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09E0" w14:textId="67591DD4" w:rsidR="00DA50A9" w:rsidRPr="00A50DF0" w:rsidRDefault="00011458" w:rsidP="003478D5">
      <w:pPr>
        <w:jc w:val="center"/>
        <w:rPr>
          <w:b/>
        </w:rPr>
      </w:pPr>
      <w:r>
        <w:rPr>
          <w:b/>
        </w:rPr>
        <w:t>C</w:t>
      </w:r>
      <w:r w:rsidR="00A50DF0">
        <w:rPr>
          <w:b/>
        </w:rPr>
        <w:t>onceptual clarification of mental toughness: A literature review and content analysis</w:t>
      </w:r>
    </w:p>
    <w:p w14:paraId="61919803" w14:textId="77777777" w:rsidR="00DA50A9" w:rsidRPr="00D266EF" w:rsidRDefault="00DA50A9" w:rsidP="003478D5">
      <w:pPr>
        <w:jc w:val="center"/>
        <w:rPr>
          <w:b/>
        </w:rPr>
      </w:pPr>
    </w:p>
    <w:p w14:paraId="2C972537" w14:textId="7C2D3A6F" w:rsidR="00FF0EC0" w:rsidRDefault="00FF0EC0" w:rsidP="00FF0EC0">
      <w:pPr>
        <w:tabs>
          <w:tab w:val="center" w:pos="4513"/>
          <w:tab w:val="left" w:pos="6885"/>
        </w:tabs>
        <w:spacing w:after="160" w:line="259" w:lineRule="auto"/>
        <w:ind w:firstLine="0"/>
        <w:jc w:val="center"/>
        <w:rPr>
          <w:b/>
        </w:rPr>
      </w:pPr>
      <w:r>
        <w:rPr>
          <w:b/>
        </w:rPr>
        <w:t>Journal of Contextual Behavioural Science</w:t>
      </w:r>
    </w:p>
    <w:p w14:paraId="12001125" w14:textId="6E27AFCE" w:rsidR="00DA50A9" w:rsidRDefault="0093560C" w:rsidP="00FF0EC0">
      <w:pPr>
        <w:tabs>
          <w:tab w:val="center" w:pos="4513"/>
          <w:tab w:val="left" w:pos="6885"/>
        </w:tabs>
        <w:spacing w:after="160" w:line="259" w:lineRule="auto"/>
        <w:ind w:firstLine="0"/>
        <w:jc w:val="center"/>
        <w:rPr>
          <w:b/>
        </w:rPr>
      </w:pPr>
      <w:r>
        <w:rPr>
          <w:b/>
        </w:rPr>
        <w:t>Submission date:</w:t>
      </w:r>
      <w:r w:rsidR="00FF0EC0">
        <w:rPr>
          <w:b/>
        </w:rPr>
        <w:t xml:space="preserve"> 29 August 2016</w:t>
      </w:r>
    </w:p>
    <w:p w14:paraId="1616A9DD" w14:textId="77777777" w:rsidR="009D7299" w:rsidRDefault="009D7299" w:rsidP="00FF0EC0">
      <w:pPr>
        <w:tabs>
          <w:tab w:val="center" w:pos="4513"/>
          <w:tab w:val="left" w:pos="6885"/>
        </w:tabs>
        <w:spacing w:after="160" w:line="259" w:lineRule="auto"/>
        <w:ind w:firstLine="0"/>
        <w:jc w:val="center"/>
        <w:rPr>
          <w:b/>
        </w:rPr>
      </w:pPr>
    </w:p>
    <w:p w14:paraId="7E7F358F" w14:textId="00B1782D" w:rsidR="009D7299" w:rsidRPr="00DA50A9" w:rsidRDefault="009D7299" w:rsidP="00FF0EC0">
      <w:pPr>
        <w:tabs>
          <w:tab w:val="center" w:pos="4513"/>
          <w:tab w:val="left" w:pos="6885"/>
        </w:tabs>
        <w:spacing w:after="160" w:line="259" w:lineRule="auto"/>
        <w:ind w:firstLine="0"/>
        <w:jc w:val="center"/>
        <w:rPr>
          <w:b/>
          <w:szCs w:val="24"/>
        </w:rPr>
      </w:pPr>
      <w:r>
        <w:rPr>
          <w:b/>
        </w:rPr>
        <w:t xml:space="preserve">Word count: </w:t>
      </w:r>
      <w:r w:rsidR="00CD6FBC">
        <w:rPr>
          <w:b/>
        </w:rPr>
        <w:t>5391</w:t>
      </w:r>
      <w:r>
        <w:rPr>
          <w:b/>
        </w:rPr>
        <w:t xml:space="preserve"> (excluding tables, figures and references)</w:t>
      </w:r>
    </w:p>
    <w:p w14:paraId="7D345135" w14:textId="77777777" w:rsidR="00DA50A9" w:rsidRDefault="00DA50A9">
      <w:pPr>
        <w:spacing w:after="160" w:line="259" w:lineRule="auto"/>
        <w:ind w:firstLine="0"/>
        <w:jc w:val="left"/>
        <w:rPr>
          <w:b/>
          <w:szCs w:val="24"/>
        </w:rPr>
      </w:pPr>
    </w:p>
    <w:p w14:paraId="2735C70B" w14:textId="77777777" w:rsidR="00DA50A9" w:rsidRDefault="00DA50A9">
      <w:pPr>
        <w:spacing w:after="160" w:line="259" w:lineRule="auto"/>
        <w:ind w:firstLine="0"/>
        <w:jc w:val="left"/>
        <w:rPr>
          <w:b/>
          <w:szCs w:val="24"/>
        </w:rPr>
      </w:pPr>
      <w:r>
        <w:rPr>
          <w:b/>
          <w:szCs w:val="24"/>
        </w:rPr>
        <w:br w:type="page"/>
      </w:r>
    </w:p>
    <w:p w14:paraId="7C1986D5" w14:textId="29C2BCD9" w:rsidR="00854B4F" w:rsidRDefault="00854B4F" w:rsidP="001A18BB">
      <w:pPr>
        <w:pStyle w:val="Heading1"/>
      </w:pPr>
      <w:r w:rsidRPr="00DA50A9">
        <w:lastRenderedPageBreak/>
        <w:t>Abstract</w:t>
      </w:r>
    </w:p>
    <w:p w14:paraId="3461657F" w14:textId="0F2B28ED" w:rsidR="00736D3B" w:rsidRDefault="00EE77C9" w:rsidP="002943A3">
      <w:pPr>
        <w:spacing w:line="480" w:lineRule="auto"/>
        <w:rPr>
          <w:lang w:val="en-US"/>
        </w:rPr>
      </w:pPr>
      <w:r>
        <w:rPr>
          <w:lang w:val="en-US"/>
        </w:rPr>
        <w:t xml:space="preserve">The purpose of the research was to establish </w:t>
      </w:r>
      <w:r w:rsidR="00883974">
        <w:rPr>
          <w:lang w:val="en-US"/>
        </w:rPr>
        <w:t>common</w:t>
      </w:r>
      <w:r>
        <w:rPr>
          <w:lang w:val="en-US"/>
        </w:rPr>
        <w:t xml:space="preserve"> features </w:t>
      </w:r>
      <w:r w:rsidR="00883974">
        <w:rPr>
          <w:lang w:val="en-US"/>
        </w:rPr>
        <w:t>between</w:t>
      </w:r>
      <w:r>
        <w:rPr>
          <w:lang w:val="en-US"/>
        </w:rPr>
        <w:t xml:space="preserve"> mental toughness definitions and assess its standing as a discrete phenom</w:t>
      </w:r>
      <w:bookmarkStart w:id="0" w:name="_GoBack"/>
      <w:bookmarkEnd w:id="0"/>
      <w:r>
        <w:rPr>
          <w:lang w:val="en-US"/>
        </w:rPr>
        <w:t xml:space="preserve">enon </w:t>
      </w:r>
      <w:r w:rsidR="00F541C3">
        <w:rPr>
          <w:lang w:val="en-US"/>
        </w:rPr>
        <w:t>among</w:t>
      </w:r>
      <w:r>
        <w:rPr>
          <w:lang w:val="en-US"/>
        </w:rPr>
        <w:t xml:space="preserve"> a wider network of similar constructs. </w:t>
      </w:r>
      <w:r w:rsidR="008F2A19">
        <w:rPr>
          <w:lang w:val="en-US"/>
        </w:rPr>
        <w:t xml:space="preserve">From </w:t>
      </w:r>
      <w:r w:rsidR="0056561A">
        <w:rPr>
          <w:lang w:val="en-US"/>
        </w:rPr>
        <w:t>a systematic literature review and content analysis</w:t>
      </w:r>
      <w:r w:rsidR="00F541C3">
        <w:rPr>
          <w:lang w:val="en-US"/>
        </w:rPr>
        <w:t xml:space="preserve"> of mental toughness definitions</w:t>
      </w:r>
      <w:r w:rsidR="008F2A19">
        <w:rPr>
          <w:lang w:val="en-US"/>
        </w:rPr>
        <w:t>,</w:t>
      </w:r>
      <w:r w:rsidR="000F0077">
        <w:rPr>
          <w:lang w:val="en-US"/>
        </w:rPr>
        <w:t xml:space="preserve"> </w:t>
      </w:r>
      <w:r w:rsidR="0056561A" w:rsidRPr="00481C22">
        <w:rPr>
          <w:i/>
          <w:lang w:val="en-US"/>
        </w:rPr>
        <w:t>maintaining</w:t>
      </w:r>
      <w:r w:rsidR="0056561A">
        <w:rPr>
          <w:lang w:val="en-US"/>
        </w:rPr>
        <w:t xml:space="preserve"> </w:t>
      </w:r>
      <w:r w:rsidR="0056561A" w:rsidRPr="007D367B">
        <w:rPr>
          <w:i/>
          <w:lang w:val="en-US"/>
        </w:rPr>
        <w:t xml:space="preserve">stability or consistency </w:t>
      </w:r>
      <w:r w:rsidR="0056561A" w:rsidRPr="00481C22">
        <w:rPr>
          <w:lang w:val="en-US"/>
        </w:rPr>
        <w:t>in</w:t>
      </w:r>
      <w:r w:rsidR="0056561A" w:rsidRPr="007D367B">
        <w:rPr>
          <w:i/>
          <w:lang w:val="en-US"/>
        </w:rPr>
        <w:t xml:space="preserve"> challenging and demanding situations</w:t>
      </w:r>
      <w:r w:rsidR="0056561A" w:rsidRPr="000917AF">
        <w:rPr>
          <w:lang w:val="en-US"/>
        </w:rPr>
        <w:t xml:space="preserve">, and in particular, when </w:t>
      </w:r>
      <w:r w:rsidR="0056561A" w:rsidRPr="007D367B">
        <w:rPr>
          <w:i/>
          <w:lang w:val="en-US"/>
        </w:rPr>
        <w:t>performing under pressur</w:t>
      </w:r>
      <w:r w:rsidR="008F2A19">
        <w:rPr>
          <w:lang w:val="en-US"/>
        </w:rPr>
        <w:t>e were common themes among mental toughness definitions.</w:t>
      </w:r>
      <w:r w:rsidR="00EC74D5">
        <w:rPr>
          <w:lang w:val="en-US"/>
        </w:rPr>
        <w:t xml:space="preserve"> H</w:t>
      </w:r>
      <w:r w:rsidR="0056561A">
        <w:rPr>
          <w:lang w:val="en-US"/>
        </w:rPr>
        <w:t xml:space="preserve">owever, the </w:t>
      </w:r>
      <w:r w:rsidR="008F2A19">
        <w:rPr>
          <w:lang w:val="en-US"/>
        </w:rPr>
        <w:t>object of stability or consistency</w:t>
      </w:r>
      <w:r w:rsidR="0056561A">
        <w:rPr>
          <w:lang w:val="en-US"/>
        </w:rPr>
        <w:t xml:space="preserve"> </w:t>
      </w:r>
      <w:r w:rsidR="00EC74D5">
        <w:rPr>
          <w:lang w:val="en-US"/>
        </w:rPr>
        <w:t>remains unclear</w:t>
      </w:r>
      <w:r w:rsidR="0056561A">
        <w:rPr>
          <w:lang w:val="en-US"/>
        </w:rPr>
        <w:t>. Second,</w:t>
      </w:r>
      <w:r w:rsidR="00F541C3">
        <w:rPr>
          <w:lang w:val="en-US"/>
        </w:rPr>
        <w:t xml:space="preserve"> definitions of</w:t>
      </w:r>
      <w:r w:rsidR="0056561A">
        <w:rPr>
          <w:lang w:val="en-US"/>
        </w:rPr>
        <w:t xml:space="preserve"> mental toughness was compared </w:t>
      </w:r>
      <w:r w:rsidR="00EC74D5">
        <w:rPr>
          <w:lang w:val="en-US"/>
        </w:rPr>
        <w:t>to</w:t>
      </w:r>
      <w:r w:rsidR="00F541C3">
        <w:rPr>
          <w:lang w:val="en-US"/>
        </w:rPr>
        <w:t xml:space="preserve"> those of</w:t>
      </w:r>
      <w:r w:rsidR="00EC74D5">
        <w:rPr>
          <w:lang w:val="en-US"/>
        </w:rPr>
        <w:t xml:space="preserve"> </w:t>
      </w:r>
      <w:r w:rsidR="008F2A19">
        <w:rPr>
          <w:lang w:val="en-US"/>
        </w:rPr>
        <w:t>similar</w:t>
      </w:r>
      <w:r w:rsidR="0056561A">
        <w:rPr>
          <w:lang w:val="en-US"/>
        </w:rPr>
        <w:t xml:space="preserve"> concepts </w:t>
      </w:r>
      <w:r w:rsidR="00EC74D5">
        <w:rPr>
          <w:lang w:val="en-US"/>
        </w:rPr>
        <w:t xml:space="preserve">of </w:t>
      </w:r>
      <w:r w:rsidR="0056561A">
        <w:rPr>
          <w:lang w:val="en-US"/>
        </w:rPr>
        <w:t>resilience, hardiness, grit, psychological flexibility, sisu and mental fitness</w:t>
      </w:r>
      <w:r w:rsidR="00D51BE6">
        <w:rPr>
          <w:lang w:val="en-US"/>
        </w:rPr>
        <w:t xml:space="preserve">. </w:t>
      </w:r>
      <w:r w:rsidR="008F2A19">
        <w:rPr>
          <w:lang w:val="en-US"/>
        </w:rPr>
        <w:t>Common themes among constructs was</w:t>
      </w:r>
      <w:r w:rsidR="0056561A">
        <w:rPr>
          <w:lang w:val="en-US"/>
        </w:rPr>
        <w:t xml:space="preserve"> an </w:t>
      </w:r>
      <w:r w:rsidR="0056561A" w:rsidRPr="00AD4978">
        <w:rPr>
          <w:i/>
          <w:lang w:val="en-US"/>
        </w:rPr>
        <w:t>ability, skill or competence</w:t>
      </w:r>
      <w:r w:rsidR="0056561A">
        <w:rPr>
          <w:lang w:val="en-US"/>
        </w:rPr>
        <w:t xml:space="preserve"> to </w:t>
      </w:r>
      <w:r w:rsidR="0056561A">
        <w:rPr>
          <w:i/>
          <w:lang w:val="en-US"/>
        </w:rPr>
        <w:t>main</w:t>
      </w:r>
      <w:r w:rsidR="0056561A" w:rsidRPr="00AD4978">
        <w:rPr>
          <w:i/>
          <w:lang w:val="en-US"/>
        </w:rPr>
        <w:t>tain behaviour and effort towards goals and values</w:t>
      </w:r>
      <w:r w:rsidR="0056561A">
        <w:rPr>
          <w:i/>
          <w:lang w:val="en-US"/>
        </w:rPr>
        <w:t xml:space="preserve">, </w:t>
      </w:r>
      <w:r w:rsidR="0056561A">
        <w:rPr>
          <w:lang w:val="en-US"/>
        </w:rPr>
        <w:t xml:space="preserve">whereas mental toughness provided </w:t>
      </w:r>
      <w:r>
        <w:rPr>
          <w:lang w:val="en-US"/>
        </w:rPr>
        <w:t>additional value</w:t>
      </w:r>
      <w:r w:rsidR="0056561A">
        <w:rPr>
          <w:lang w:val="en-US"/>
        </w:rPr>
        <w:t xml:space="preserve"> in the context of </w:t>
      </w:r>
      <w:r w:rsidR="0056561A">
        <w:rPr>
          <w:i/>
          <w:lang w:val="en-US"/>
        </w:rPr>
        <w:t>per</w:t>
      </w:r>
      <w:r w:rsidR="0091165E">
        <w:rPr>
          <w:i/>
          <w:lang w:val="en-US"/>
        </w:rPr>
        <w:t xml:space="preserve">forming under pressure. </w:t>
      </w:r>
      <w:r w:rsidR="0091165E">
        <w:rPr>
          <w:lang w:val="en-US"/>
        </w:rPr>
        <w:t xml:space="preserve">An unexpected finding was that mental toughness did not share the largely endorsed feature of </w:t>
      </w:r>
      <w:r w:rsidR="0091165E">
        <w:rPr>
          <w:i/>
          <w:lang w:val="en-US"/>
        </w:rPr>
        <w:t xml:space="preserve">adaptation </w:t>
      </w:r>
      <w:r w:rsidR="0091165E">
        <w:rPr>
          <w:lang w:val="en-US"/>
        </w:rPr>
        <w:t xml:space="preserve">with its related constructs. </w:t>
      </w:r>
      <w:r w:rsidR="00C1580C">
        <w:rPr>
          <w:lang w:val="en-US"/>
        </w:rPr>
        <w:t>Last</w:t>
      </w:r>
      <w:r w:rsidR="0091165E">
        <w:rPr>
          <w:lang w:val="en-US"/>
        </w:rPr>
        <w:t xml:space="preserve">, mental toughness was compared with its constituent terms (‘mental’ and ‘toughness’) and its related applications (material toughness and gender norm toughness). From this comparison, </w:t>
      </w:r>
      <w:r w:rsidR="00736D3B" w:rsidRPr="00C00889">
        <w:rPr>
          <w:i/>
          <w:lang w:val="en-US"/>
        </w:rPr>
        <w:t>group and/or pattern of emotions</w:t>
      </w:r>
      <w:r w:rsidR="00736D3B">
        <w:rPr>
          <w:i/>
          <w:lang w:val="en-US"/>
        </w:rPr>
        <w:t xml:space="preserve">, </w:t>
      </w:r>
      <w:r w:rsidR="00736D3B">
        <w:t xml:space="preserve">and </w:t>
      </w:r>
      <w:r w:rsidR="00736D3B" w:rsidRPr="00C00889">
        <w:rPr>
          <w:i/>
          <w:lang w:val="en-US"/>
        </w:rPr>
        <w:t>group and/or pattern of cognitions</w:t>
      </w:r>
      <w:r w:rsidR="00736D3B">
        <w:rPr>
          <w:lang w:val="en-US"/>
        </w:rPr>
        <w:t xml:space="preserve"> was inherited from ‘mental’; and </w:t>
      </w:r>
      <w:r w:rsidR="0091165E" w:rsidRPr="000E65D5">
        <w:rPr>
          <w:i/>
          <w:lang w:val="en-US"/>
        </w:rPr>
        <w:t>ability, skill or competence</w:t>
      </w:r>
      <w:r w:rsidR="0091165E" w:rsidRPr="000E65D5">
        <w:rPr>
          <w:lang w:val="en-US"/>
        </w:rPr>
        <w:t xml:space="preserve"> to </w:t>
      </w:r>
      <w:r w:rsidR="0091165E" w:rsidRPr="000E65D5">
        <w:rPr>
          <w:i/>
          <w:lang w:val="en-US"/>
        </w:rPr>
        <w:t>maintain behaviour and effort towards goals and values</w:t>
      </w:r>
      <w:r w:rsidR="0091165E">
        <w:rPr>
          <w:lang w:val="en-US"/>
        </w:rPr>
        <w:t xml:space="preserve"> as well as </w:t>
      </w:r>
      <w:r w:rsidR="0091165E" w:rsidRPr="00DA3BA7">
        <w:rPr>
          <w:i/>
          <w:lang w:val="en-GB"/>
        </w:rPr>
        <w:t>determination</w:t>
      </w:r>
      <w:r w:rsidR="0091165E">
        <w:rPr>
          <w:lang w:val="en-GB"/>
        </w:rPr>
        <w:t xml:space="preserve"> and </w:t>
      </w:r>
      <w:r w:rsidR="0091165E" w:rsidRPr="001954C6">
        <w:rPr>
          <w:i/>
          <w:lang w:val="en-GB"/>
        </w:rPr>
        <w:t>maintenance of determination under stressful and challenging situations</w:t>
      </w:r>
      <w:r w:rsidR="0091165E">
        <w:t xml:space="preserve"> was inherited from ‘toughness’ and gender norm toughness</w:t>
      </w:r>
      <w:r w:rsidR="0091165E">
        <w:rPr>
          <w:lang w:val="en-US"/>
        </w:rPr>
        <w:t xml:space="preserve">. The major feature omitted by mental toughness definitions but concurrently endorsed by both groups of similar constructs was </w:t>
      </w:r>
      <w:r w:rsidR="0091165E" w:rsidRPr="003F5E1B">
        <w:rPr>
          <w:i/>
        </w:rPr>
        <w:t>endurance, discomfort tolerance and stress tolerance</w:t>
      </w:r>
      <w:r w:rsidR="0091165E">
        <w:rPr>
          <w:i/>
        </w:rPr>
        <w:t xml:space="preserve">. </w:t>
      </w:r>
      <w:r w:rsidR="0091165E">
        <w:rPr>
          <w:lang w:val="en-US"/>
        </w:rPr>
        <w:t>Implications of these findings for current theory and future research are discussed.</w:t>
      </w:r>
    </w:p>
    <w:p w14:paraId="57BA8E79" w14:textId="77777777" w:rsidR="00736D3B" w:rsidRDefault="00736D3B" w:rsidP="002943A3">
      <w:pPr>
        <w:spacing w:line="480" w:lineRule="auto"/>
        <w:ind w:firstLine="0"/>
        <w:rPr>
          <w:lang w:val="en-US"/>
        </w:rPr>
      </w:pPr>
    </w:p>
    <w:p w14:paraId="69FDF379" w14:textId="287426D1" w:rsidR="00E0157A" w:rsidRDefault="002121DE" w:rsidP="002943A3">
      <w:pPr>
        <w:spacing w:line="480" w:lineRule="auto"/>
        <w:ind w:firstLine="0"/>
        <w:rPr>
          <w:rFonts w:eastAsia="Times New Roman" w:cs="Times New Roman"/>
          <w:b/>
          <w:szCs w:val="20"/>
          <w:lang w:val="en-US"/>
        </w:rPr>
      </w:pPr>
      <w:r>
        <w:rPr>
          <w:lang w:val="en-US"/>
        </w:rPr>
        <w:t>Keywords: mental toughness</w:t>
      </w:r>
      <w:r w:rsidR="00883974">
        <w:rPr>
          <w:lang w:val="en-US"/>
        </w:rPr>
        <w:t>,</w:t>
      </w:r>
      <w:r w:rsidR="00736D3B">
        <w:rPr>
          <w:lang w:val="en-US"/>
        </w:rPr>
        <w:t xml:space="preserve"> literature review, </w:t>
      </w:r>
      <w:r>
        <w:rPr>
          <w:lang w:val="en-US"/>
        </w:rPr>
        <w:t xml:space="preserve">content analysis, </w:t>
      </w:r>
      <w:r w:rsidR="00736D3B">
        <w:rPr>
          <w:lang w:val="en-US"/>
        </w:rPr>
        <w:t>definition</w:t>
      </w:r>
      <w:r w:rsidR="00370D28">
        <w:rPr>
          <w:lang w:val="en-US"/>
        </w:rPr>
        <w:t>, similarities, differences</w:t>
      </w:r>
      <w:r w:rsidR="00736D3B">
        <w:rPr>
          <w:lang w:val="en-US"/>
        </w:rPr>
        <w:t>.</w:t>
      </w:r>
      <w:r w:rsidR="00E0157A">
        <w:br w:type="page"/>
      </w:r>
    </w:p>
    <w:p w14:paraId="75FBFC1E" w14:textId="22254BAF" w:rsidR="00FA2628" w:rsidRPr="00A47064" w:rsidRDefault="00FC6A0D" w:rsidP="002943A3">
      <w:pPr>
        <w:spacing w:line="480" w:lineRule="auto"/>
        <w:rPr>
          <w:rFonts w:cs="Times New Roman"/>
          <w:szCs w:val="24"/>
          <w:lang w:val="en-GB"/>
        </w:rPr>
      </w:pPr>
      <w:r>
        <w:rPr>
          <w:rFonts w:cs="Times New Roman"/>
          <w:szCs w:val="24"/>
        </w:rPr>
        <w:lastRenderedPageBreak/>
        <w:t>Suffe</w:t>
      </w:r>
      <w:r w:rsidR="00596B0E">
        <w:rPr>
          <w:rFonts w:cs="Times New Roman"/>
          <w:szCs w:val="24"/>
        </w:rPr>
        <w:t>r</w:t>
      </w:r>
      <w:r>
        <w:rPr>
          <w:rFonts w:cs="Times New Roman"/>
          <w:szCs w:val="24"/>
        </w:rPr>
        <w:t>i</w:t>
      </w:r>
      <w:r w:rsidR="00596B0E">
        <w:rPr>
          <w:rFonts w:cs="Times New Roman"/>
          <w:szCs w:val="24"/>
        </w:rPr>
        <w:t>ng and dealing with s</w:t>
      </w:r>
      <w:r w:rsidR="001A5FA0" w:rsidRPr="00DA50A9">
        <w:rPr>
          <w:rFonts w:cs="Times New Roman"/>
          <w:szCs w:val="24"/>
        </w:rPr>
        <w:t xml:space="preserve">tressors, adversity and other inordinate demands are </w:t>
      </w:r>
      <w:r w:rsidR="00596B0E">
        <w:rPr>
          <w:rFonts w:cs="Times New Roman"/>
          <w:szCs w:val="24"/>
        </w:rPr>
        <w:t>part</w:t>
      </w:r>
      <w:r w:rsidR="00D03AF4" w:rsidRPr="00DA50A9">
        <w:rPr>
          <w:rFonts w:cs="Times New Roman"/>
          <w:szCs w:val="24"/>
        </w:rPr>
        <w:t xml:space="preserve"> of the human condition </w:t>
      </w:r>
      <w:r w:rsidR="00D03AF4" w:rsidRPr="004A4699">
        <w:rPr>
          <w:rFonts w:cs="Times New Roman"/>
          <w:szCs w:val="24"/>
        </w:rPr>
        <w:fldChar w:fldCharType="begin"/>
      </w:r>
      <w:r w:rsidR="00D03AF4" w:rsidRPr="004A4699">
        <w:rPr>
          <w:rFonts w:cs="Times New Roman"/>
          <w:szCs w:val="24"/>
        </w:rPr>
        <w:instrText xml:space="preserve"> ADDIN EN.CITE &lt;EndNote&gt;&lt;Cite&gt;&lt;Author&gt;Sheard&lt;/Author&gt;&lt;Year&gt;2009&lt;/Year&gt;&lt;RecNum&gt;1&lt;/RecNum&gt;&lt;DisplayText&gt;(M. Sheard, Golby, J., &amp;amp; van Wersch, A. , 2009)&lt;/DisplayText&gt;&lt;record&gt;&lt;rec-number&gt;1&lt;/rec-number&gt;&lt;foreign-keys&gt;&lt;key app="EN" db-id="affsfsesr9d2wrerx0l5xdsb09trwsssrt2z"&gt;1&lt;/key&gt;&lt;/foreign-keys&gt;&lt;ref-type name="Journal Article"&gt;17&lt;/ref-type&gt;&lt;contributors&gt;&lt;authors&gt;&lt;author&gt;Sheard, M., Golby, J., &amp;amp; van Wersch, A. &lt;/author&gt;&lt;/authors&gt;&lt;/contributors&gt;&lt;titles&gt;&lt;title&gt;Progress toward construct validation of the Sports Mental Toughness Questionnaire (SMTQ)&lt;/title&gt;&lt;secondary-title&gt;European Journal of Psychological Assessment&lt;/secondary-title&gt;&lt;/titles&gt;&lt;periodical&gt;&lt;full-title&gt;European Journal of Psychological Assessment&lt;/full-title&gt;&lt;/periodical&gt;&lt;pages&gt;186–193&lt;/pages&gt;&lt;volume&gt;25&lt;/volume&gt;&lt;number&gt;3&lt;/number&gt;&lt;dates&gt;&lt;year&gt;2009&lt;/year&gt;&lt;/dates&gt;&lt;urls&gt;&lt;/urls&gt;&lt;/record&gt;&lt;/Cite&gt;&lt;/EndNote&gt;</w:instrText>
      </w:r>
      <w:r w:rsidR="00D03AF4" w:rsidRPr="004A4699">
        <w:rPr>
          <w:rFonts w:cs="Times New Roman"/>
          <w:szCs w:val="24"/>
        </w:rPr>
        <w:fldChar w:fldCharType="separate"/>
      </w:r>
      <w:r w:rsidR="00D03AF4" w:rsidRPr="004A4699">
        <w:rPr>
          <w:rFonts w:cs="Times New Roman"/>
          <w:noProof/>
          <w:szCs w:val="24"/>
        </w:rPr>
        <w:t>(</w:t>
      </w:r>
      <w:hyperlink w:anchor="_ENREF_4" w:tooltip="Sheard, 2009 #1" w:history="1">
        <w:r w:rsidR="00283874" w:rsidRPr="004A4699">
          <w:rPr>
            <w:rFonts w:cs="Times New Roman"/>
            <w:noProof/>
            <w:szCs w:val="24"/>
          </w:rPr>
          <w:t xml:space="preserve">Sheard, Golby, &amp; van Wersch, </w:t>
        </w:r>
        <w:r w:rsidR="000C05EB" w:rsidRPr="004A4699">
          <w:rPr>
            <w:rFonts w:cs="Times New Roman"/>
            <w:noProof/>
            <w:szCs w:val="24"/>
          </w:rPr>
          <w:t>2009</w:t>
        </w:r>
      </w:hyperlink>
      <w:r w:rsidR="00D03AF4" w:rsidRPr="004A4699">
        <w:rPr>
          <w:rFonts w:cs="Times New Roman"/>
          <w:noProof/>
          <w:szCs w:val="24"/>
        </w:rPr>
        <w:t>)</w:t>
      </w:r>
      <w:r w:rsidR="00D03AF4" w:rsidRPr="004A4699">
        <w:rPr>
          <w:rFonts w:cs="Times New Roman"/>
          <w:szCs w:val="24"/>
        </w:rPr>
        <w:fldChar w:fldCharType="end"/>
      </w:r>
      <w:r w:rsidR="001A5FA0" w:rsidRPr="004A4699">
        <w:rPr>
          <w:rFonts w:cs="Times New Roman"/>
          <w:szCs w:val="24"/>
        </w:rPr>
        <w:t>.</w:t>
      </w:r>
      <w:r w:rsidR="001A5FA0" w:rsidRPr="00DA50A9">
        <w:rPr>
          <w:rFonts w:cs="Times New Roman"/>
          <w:szCs w:val="24"/>
        </w:rPr>
        <w:t xml:space="preserve"> From the tenets of Positive Psychology, however, certain human strengths may transcend </w:t>
      </w:r>
      <w:r w:rsidR="00596B0E">
        <w:rPr>
          <w:rFonts w:cs="Times New Roman"/>
          <w:szCs w:val="24"/>
        </w:rPr>
        <w:t xml:space="preserve">these demands </w:t>
      </w:r>
      <w:r w:rsidR="001A5FA0" w:rsidRPr="00DA50A9">
        <w:rPr>
          <w:rFonts w:cs="Times New Roman"/>
          <w:szCs w:val="24"/>
        </w:rPr>
        <w:t>to facilitate g</w:t>
      </w:r>
      <w:r w:rsidR="006E377E" w:rsidRPr="00DA50A9">
        <w:rPr>
          <w:rFonts w:cs="Times New Roman"/>
          <w:szCs w:val="24"/>
        </w:rPr>
        <w:t xml:space="preserve">rowth and </w:t>
      </w:r>
      <w:r w:rsidR="006E377E" w:rsidRPr="004A4699">
        <w:rPr>
          <w:rFonts w:cs="Times New Roman"/>
          <w:szCs w:val="24"/>
        </w:rPr>
        <w:t>thriving (Seligman &amp;</w:t>
      </w:r>
      <w:r w:rsidR="001A5FA0" w:rsidRPr="004A4699">
        <w:rPr>
          <w:rFonts w:cs="Times New Roman"/>
          <w:szCs w:val="24"/>
        </w:rPr>
        <w:t xml:space="preserve"> Csikszentmihalyi, 2000).</w:t>
      </w:r>
      <w:r w:rsidR="001A5FA0" w:rsidRPr="00DA50A9">
        <w:rPr>
          <w:rFonts w:cs="Times New Roman"/>
          <w:szCs w:val="24"/>
        </w:rPr>
        <w:t xml:space="preserve"> </w:t>
      </w:r>
      <w:r w:rsidR="00596B0E">
        <w:rPr>
          <w:rFonts w:cs="Times New Roman"/>
          <w:szCs w:val="24"/>
        </w:rPr>
        <w:t xml:space="preserve">Mental toughness may be one such </w:t>
      </w:r>
      <w:r w:rsidR="00D266EF" w:rsidRPr="00D266EF">
        <w:rPr>
          <w:rFonts w:cs="Times New Roman"/>
          <w:szCs w:val="24"/>
        </w:rPr>
        <w:t xml:space="preserve">strength. </w:t>
      </w:r>
      <w:r w:rsidR="00596B0E">
        <w:rPr>
          <w:rFonts w:cs="Times New Roman"/>
          <w:szCs w:val="24"/>
          <w:lang w:val="en-GB"/>
        </w:rPr>
        <w:t>D</w:t>
      </w:r>
      <w:r w:rsidR="00D266EF">
        <w:rPr>
          <w:rFonts w:cs="Times New Roman"/>
          <w:szCs w:val="24"/>
          <w:lang w:val="en-GB"/>
        </w:rPr>
        <w:t>espite consensus on its benefits,</w:t>
      </w:r>
      <w:r w:rsidR="00D266EF" w:rsidRPr="00D266EF">
        <w:rPr>
          <w:rFonts w:cs="Times New Roman"/>
          <w:szCs w:val="24"/>
          <w:lang w:val="en-GB"/>
        </w:rPr>
        <w:t xml:space="preserve"> </w:t>
      </w:r>
      <w:r w:rsidR="0087294B">
        <w:rPr>
          <w:rFonts w:cs="Times New Roman"/>
          <w:szCs w:val="24"/>
          <w:lang w:val="en-GB"/>
        </w:rPr>
        <w:t>‘</w:t>
      </w:r>
      <w:r w:rsidR="00D266EF" w:rsidRPr="00D266EF">
        <w:rPr>
          <w:rFonts w:cs="Times New Roman"/>
          <w:szCs w:val="24"/>
          <w:lang w:val="en-GB"/>
        </w:rPr>
        <w:t>mental toughness</w:t>
      </w:r>
      <w:r w:rsidR="0087294B">
        <w:rPr>
          <w:rFonts w:cs="Times New Roman"/>
          <w:szCs w:val="24"/>
          <w:lang w:val="en-GB"/>
        </w:rPr>
        <w:t>’</w:t>
      </w:r>
      <w:r w:rsidR="00D266EF" w:rsidRPr="00D266EF">
        <w:rPr>
          <w:rFonts w:cs="Times New Roman"/>
          <w:szCs w:val="24"/>
          <w:lang w:val="en-GB"/>
        </w:rPr>
        <w:t xml:space="preserve"> is</w:t>
      </w:r>
      <w:r w:rsidR="00D266EF" w:rsidRPr="00D266EF">
        <w:rPr>
          <w:rFonts w:cs="Times New Roman"/>
          <w:szCs w:val="24"/>
        </w:rPr>
        <w:t xml:space="preserve"> </w:t>
      </w:r>
      <w:r w:rsidR="00D266EF" w:rsidRPr="00D266EF">
        <w:rPr>
          <w:rFonts w:cs="Times New Roman"/>
          <w:szCs w:val="24"/>
          <w:lang w:val="en-GB"/>
        </w:rPr>
        <w:t xml:space="preserve">one of the most used but least understood terms in </w:t>
      </w:r>
      <w:r w:rsidR="00B37827">
        <w:rPr>
          <w:rFonts w:cs="Times New Roman"/>
          <w:szCs w:val="24"/>
          <w:lang w:val="en-GB"/>
        </w:rPr>
        <w:t xml:space="preserve">sport </w:t>
      </w:r>
      <w:r w:rsidR="00D266EF" w:rsidRPr="00D266EF">
        <w:rPr>
          <w:rFonts w:cs="Times New Roman"/>
          <w:szCs w:val="24"/>
          <w:lang w:val="en-GB"/>
        </w:rPr>
        <w:t xml:space="preserve">psychology </w:t>
      </w:r>
      <w:r w:rsidR="00D266EF" w:rsidRPr="004A4699">
        <w:rPr>
          <w:rFonts w:cs="Times New Roman"/>
          <w:szCs w:val="24"/>
          <w:lang w:val="en-GB"/>
        </w:rPr>
        <w:t>(Jones, Hanton &amp; Connaught</w:t>
      </w:r>
      <w:r w:rsidR="00176AD3">
        <w:rPr>
          <w:rFonts w:cs="Times New Roman"/>
          <w:szCs w:val="24"/>
          <w:lang w:val="en-GB"/>
        </w:rPr>
        <w:t>on, 2002</w:t>
      </w:r>
      <w:r w:rsidR="00D266EF" w:rsidRPr="004A4699">
        <w:rPr>
          <w:rFonts w:cs="Times New Roman"/>
          <w:szCs w:val="24"/>
          <w:lang w:val="en-GB"/>
        </w:rPr>
        <w:t>)</w:t>
      </w:r>
      <w:r w:rsidR="00D266EF" w:rsidRPr="00D266EF">
        <w:rPr>
          <w:rFonts w:cs="Times New Roman"/>
          <w:szCs w:val="24"/>
          <w:lang w:val="en-GB"/>
        </w:rPr>
        <w:t xml:space="preserve"> and is noted for its relative disagreement between researchers and </w:t>
      </w:r>
      <w:r w:rsidR="008A4DEF">
        <w:rPr>
          <w:rFonts w:cs="Times New Roman"/>
          <w:szCs w:val="24"/>
          <w:lang w:val="en-GB"/>
        </w:rPr>
        <w:t xml:space="preserve">overall </w:t>
      </w:r>
      <w:r w:rsidR="00D266EF" w:rsidRPr="00D266EF">
        <w:rPr>
          <w:rFonts w:cs="Times New Roman"/>
          <w:szCs w:val="24"/>
          <w:lang w:val="en-GB"/>
        </w:rPr>
        <w:t xml:space="preserve">lack of conceptual clarity </w:t>
      </w:r>
      <w:r w:rsidR="00D266EF" w:rsidRPr="004A4699">
        <w:rPr>
          <w:rFonts w:cs="Times New Roman"/>
          <w:szCs w:val="24"/>
          <w:lang w:val="en-GB"/>
        </w:rPr>
        <w:t>(Connaughton, Hanton, Jones &amp; Wadey, 2008; Sheard, 2013).</w:t>
      </w:r>
      <w:r w:rsidR="004D2911" w:rsidRPr="009F2A41">
        <w:rPr>
          <w:rFonts w:cs="Times New Roman"/>
          <w:color w:val="FF0000"/>
          <w:szCs w:val="24"/>
          <w:lang w:val="en-GB"/>
        </w:rPr>
        <w:t xml:space="preserve"> </w:t>
      </w:r>
      <w:r w:rsidR="00A47064">
        <w:rPr>
          <w:rFonts w:cs="Times New Roman"/>
          <w:szCs w:val="24"/>
          <w:lang w:val="en-GB"/>
        </w:rPr>
        <w:t>The</w:t>
      </w:r>
      <w:r w:rsidR="00C121D1">
        <w:rPr>
          <w:rFonts w:cs="Times New Roman"/>
          <w:szCs w:val="24"/>
          <w:lang w:val="en-GB"/>
        </w:rPr>
        <w:t xml:space="preserve"> overall</w:t>
      </w:r>
      <w:r w:rsidR="00A47064">
        <w:rPr>
          <w:rFonts w:cs="Times New Roman"/>
          <w:szCs w:val="24"/>
          <w:lang w:val="en-GB"/>
        </w:rPr>
        <w:t xml:space="preserve"> aim of the </w:t>
      </w:r>
      <w:r w:rsidR="00F365F4">
        <w:rPr>
          <w:rFonts w:cs="Times New Roman"/>
          <w:szCs w:val="24"/>
          <w:lang w:val="en-GB"/>
        </w:rPr>
        <w:t>research</w:t>
      </w:r>
      <w:r w:rsidR="00A47064">
        <w:rPr>
          <w:rFonts w:cs="Times New Roman"/>
          <w:szCs w:val="24"/>
          <w:lang w:val="en-GB"/>
        </w:rPr>
        <w:t xml:space="preserve"> is to </w:t>
      </w:r>
      <w:r w:rsidR="004246FB">
        <w:rPr>
          <w:rFonts w:cs="Times New Roman"/>
          <w:szCs w:val="24"/>
          <w:lang w:val="en-GB"/>
        </w:rPr>
        <w:t>address</w:t>
      </w:r>
      <w:r w:rsidR="00011458">
        <w:rPr>
          <w:rFonts w:cs="Times New Roman"/>
          <w:szCs w:val="24"/>
          <w:lang w:val="en-GB"/>
        </w:rPr>
        <w:t xml:space="preserve"> some of these </w:t>
      </w:r>
      <w:r w:rsidR="00E71F04">
        <w:rPr>
          <w:rFonts w:cs="Times New Roman"/>
          <w:szCs w:val="24"/>
          <w:lang w:val="en-GB"/>
        </w:rPr>
        <w:t>areas</w:t>
      </w:r>
      <w:r w:rsidR="00011458">
        <w:rPr>
          <w:rFonts w:cs="Times New Roman"/>
          <w:szCs w:val="24"/>
          <w:lang w:val="en-GB"/>
        </w:rPr>
        <w:t xml:space="preserve"> of confusion</w:t>
      </w:r>
      <w:r w:rsidR="00C121D1">
        <w:rPr>
          <w:rFonts w:cs="Times New Roman"/>
          <w:szCs w:val="24"/>
          <w:lang w:val="en-GB"/>
        </w:rPr>
        <w:t xml:space="preserve"> by drawing various sources of conceptual information together in one place for the first time.</w:t>
      </w:r>
    </w:p>
    <w:p w14:paraId="0D45DC9F" w14:textId="5AA96962" w:rsidR="00E448B3" w:rsidRDefault="00E71F04" w:rsidP="002943A3">
      <w:pPr>
        <w:spacing w:line="480" w:lineRule="auto"/>
        <w:rPr>
          <w:rFonts w:cs="Times New Roman"/>
          <w:lang w:val="en-GB"/>
        </w:rPr>
      </w:pPr>
      <w:r>
        <w:rPr>
          <w:lang w:val="en-GB"/>
        </w:rPr>
        <w:t>First, the diverse</w:t>
      </w:r>
      <w:r w:rsidR="000A723B">
        <w:rPr>
          <w:lang w:val="en-GB"/>
        </w:rPr>
        <w:t xml:space="preserve"> </w:t>
      </w:r>
      <w:r w:rsidR="00DC62D3">
        <w:rPr>
          <w:lang w:val="en-GB"/>
        </w:rPr>
        <w:t>academic definitions</w:t>
      </w:r>
      <w:r w:rsidR="00C97B95">
        <w:rPr>
          <w:lang w:val="en-GB"/>
        </w:rPr>
        <w:t xml:space="preserve"> </w:t>
      </w:r>
      <w:r w:rsidR="00A47064">
        <w:rPr>
          <w:lang w:val="en-GB"/>
        </w:rPr>
        <w:t>that conceptualise mental toughness</w:t>
      </w:r>
      <w:r>
        <w:rPr>
          <w:lang w:val="en-GB"/>
        </w:rPr>
        <w:t xml:space="preserve"> will be drawn together</w:t>
      </w:r>
      <w:r w:rsidR="00D51BE6">
        <w:rPr>
          <w:lang w:val="en-GB"/>
        </w:rPr>
        <w:t xml:space="preserve"> and compared</w:t>
      </w:r>
      <w:r w:rsidR="00C97B95">
        <w:rPr>
          <w:lang w:val="en-GB"/>
        </w:rPr>
        <w:t xml:space="preserve"> </w:t>
      </w:r>
      <w:r w:rsidR="00513F94">
        <w:rPr>
          <w:lang w:val="en-GB"/>
        </w:rPr>
        <w:t>(See Table 1 below)</w:t>
      </w:r>
      <w:r w:rsidR="00AC61AE">
        <w:rPr>
          <w:lang w:val="en-GB"/>
        </w:rPr>
        <w:t>.</w:t>
      </w:r>
      <w:r w:rsidR="00315402">
        <w:rPr>
          <w:lang w:val="en-GB"/>
        </w:rPr>
        <w:t xml:space="preserve"> </w:t>
      </w:r>
      <w:r w:rsidR="00C81E4A" w:rsidRPr="00C81E4A">
        <w:rPr>
          <w:rFonts w:cs="Times New Roman"/>
          <w:lang w:val="en-GB"/>
        </w:rPr>
        <w:t xml:space="preserve">Previously, although researchers have employed robust qualitative methodologies for conceptualising mental </w:t>
      </w:r>
      <w:r w:rsidR="00C81E4A" w:rsidRPr="004A4699">
        <w:rPr>
          <w:rFonts w:cs="Times New Roman"/>
          <w:lang w:val="en-GB"/>
        </w:rPr>
        <w:t xml:space="preserve">toughness (e.g., Coulter, Mallett, &amp; Gucciardi, 2010; </w:t>
      </w:r>
      <w:r w:rsidR="00C81E4A" w:rsidRPr="00803342">
        <w:rPr>
          <w:rFonts w:cs="Times New Roman"/>
          <w:lang w:val="en-GB"/>
        </w:rPr>
        <w:t xml:space="preserve">Gucciardi, Gordon, &amp; Dimmock, 2008; </w:t>
      </w:r>
      <w:r w:rsidR="00C81E4A" w:rsidRPr="004A4699">
        <w:rPr>
          <w:rFonts w:cs="Times New Roman"/>
          <w:lang w:val="en-GB"/>
        </w:rPr>
        <w:t xml:space="preserve">Jones, Hanton, &amp; Connaughton, 2002; </w:t>
      </w:r>
      <w:r w:rsidR="00C81E4A" w:rsidRPr="00803342">
        <w:rPr>
          <w:rFonts w:cs="Times New Roman"/>
          <w:lang w:val="en-GB"/>
        </w:rPr>
        <w:t xml:space="preserve">Middleton, </w:t>
      </w:r>
      <w:r w:rsidR="00C81E4A" w:rsidRPr="00803342">
        <w:rPr>
          <w:rFonts w:cs="Times New Roman"/>
        </w:rPr>
        <w:t>Marsh, Martin, Richards &amp; Perry,</w:t>
      </w:r>
      <w:r w:rsidR="00C81E4A" w:rsidRPr="00803342">
        <w:rPr>
          <w:rFonts w:cs="Times New Roman"/>
          <w:lang w:val="en-GB"/>
        </w:rPr>
        <w:t xml:space="preserve"> 2004; Thelwell, Weston, &amp; Greenlees, 2005),</w:t>
      </w:r>
      <w:r w:rsidR="00C81E4A" w:rsidRPr="00C81E4A">
        <w:rPr>
          <w:rFonts w:cs="Times New Roman"/>
          <w:lang w:val="en-GB"/>
        </w:rPr>
        <w:t xml:space="preserve"> these studies </w:t>
      </w:r>
      <w:r w:rsidR="00AC61AE" w:rsidRPr="00AC61AE">
        <w:rPr>
          <w:rFonts w:cs="Times New Roman"/>
          <w:lang w:val="en-GB"/>
        </w:rPr>
        <w:t xml:space="preserve">have </w:t>
      </w:r>
      <w:r w:rsidR="0014784A">
        <w:rPr>
          <w:rFonts w:cs="Times New Roman"/>
          <w:lang w:val="en-GB"/>
        </w:rPr>
        <w:t>developed</w:t>
      </w:r>
      <w:r w:rsidR="001D1813">
        <w:rPr>
          <w:rFonts w:cs="Times New Roman"/>
          <w:lang w:val="en-GB"/>
        </w:rPr>
        <w:t xml:space="preserve"> new definition</w:t>
      </w:r>
      <w:r w:rsidR="00BA694C">
        <w:rPr>
          <w:rFonts w:cs="Times New Roman"/>
          <w:lang w:val="en-GB"/>
        </w:rPr>
        <w:t>s</w:t>
      </w:r>
      <w:r w:rsidR="001D1813">
        <w:rPr>
          <w:rFonts w:cs="Times New Roman"/>
          <w:lang w:val="en-GB"/>
        </w:rPr>
        <w:t xml:space="preserve"> or</w:t>
      </w:r>
      <w:r w:rsidR="00A47064">
        <w:rPr>
          <w:rFonts w:cs="Times New Roman"/>
          <w:lang w:val="en-GB"/>
        </w:rPr>
        <w:t xml:space="preserve"> supported </w:t>
      </w:r>
      <w:r w:rsidR="00C81E4A">
        <w:rPr>
          <w:rFonts w:cs="Times New Roman"/>
          <w:lang w:val="en-GB"/>
        </w:rPr>
        <w:t xml:space="preserve">pre-selected </w:t>
      </w:r>
      <w:r w:rsidR="00A47064">
        <w:rPr>
          <w:rFonts w:cs="Times New Roman"/>
          <w:lang w:val="en-GB"/>
        </w:rPr>
        <w:t>existing ones,</w:t>
      </w:r>
      <w:r w:rsidR="00BA694C">
        <w:rPr>
          <w:rFonts w:cs="Times New Roman"/>
          <w:lang w:val="en-GB"/>
        </w:rPr>
        <w:t xml:space="preserve"> </w:t>
      </w:r>
      <w:r w:rsidR="0014784A">
        <w:rPr>
          <w:rFonts w:cs="Times New Roman"/>
          <w:lang w:val="en-GB"/>
        </w:rPr>
        <w:t>rather than consolidating</w:t>
      </w:r>
      <w:r w:rsidR="001D1813">
        <w:rPr>
          <w:rFonts w:cs="Times New Roman"/>
          <w:lang w:val="en-GB"/>
        </w:rPr>
        <w:t xml:space="preserve"> </w:t>
      </w:r>
      <w:r w:rsidR="00A47064">
        <w:rPr>
          <w:rFonts w:cs="Times New Roman"/>
          <w:lang w:val="en-GB"/>
        </w:rPr>
        <w:t xml:space="preserve">knowledge into a single </w:t>
      </w:r>
      <w:r w:rsidR="008D0FBD">
        <w:rPr>
          <w:rFonts w:cs="Times New Roman"/>
          <w:lang w:val="en-GB"/>
        </w:rPr>
        <w:t>theory</w:t>
      </w:r>
      <w:r w:rsidR="00AC61AE" w:rsidRPr="00AC61AE">
        <w:rPr>
          <w:rFonts w:cs="Times New Roman"/>
          <w:lang w:val="en-GB"/>
        </w:rPr>
        <w:t>.</w:t>
      </w:r>
      <w:r w:rsidR="00AC61AE">
        <w:rPr>
          <w:rFonts w:cs="Times New Roman"/>
          <w:lang w:val="en-GB"/>
        </w:rPr>
        <w:t xml:space="preserve"> </w:t>
      </w:r>
      <w:r w:rsidR="0014784A">
        <w:rPr>
          <w:rFonts w:cs="Times New Roman"/>
        </w:rPr>
        <w:t xml:space="preserve">Given </w:t>
      </w:r>
      <w:r w:rsidR="008D0FBD">
        <w:rPr>
          <w:rFonts w:cs="Times New Roman"/>
        </w:rPr>
        <w:t>this need for conceptual consolidation</w:t>
      </w:r>
      <w:r w:rsidR="007B49B2">
        <w:rPr>
          <w:rFonts w:cs="Times New Roman"/>
        </w:rPr>
        <w:t>,</w:t>
      </w:r>
      <w:r w:rsidR="008D36AC">
        <w:rPr>
          <w:rFonts w:cs="Times New Roman"/>
        </w:rPr>
        <w:t xml:space="preserve"> th</w:t>
      </w:r>
      <w:r w:rsidR="00F36258">
        <w:rPr>
          <w:rFonts w:cs="Times New Roman"/>
        </w:rPr>
        <w:t xml:space="preserve">e first aim of this study is to </w:t>
      </w:r>
      <w:r w:rsidR="00F36258">
        <w:rPr>
          <w:rFonts w:cs="Times New Roman"/>
          <w:lang w:val="en-GB"/>
        </w:rPr>
        <w:t xml:space="preserve">systematically review the academic conceptualisations of mental toughness and </w:t>
      </w:r>
      <w:r w:rsidR="00C121D1">
        <w:rPr>
          <w:rFonts w:cs="Times New Roman"/>
          <w:lang w:val="en-GB"/>
        </w:rPr>
        <w:t>identify major areas of agreement and disagreement.</w:t>
      </w:r>
    </w:p>
    <w:p w14:paraId="582E71C8" w14:textId="77777777" w:rsidR="0022201C" w:rsidRDefault="0022201C" w:rsidP="0022201C">
      <w:pPr>
        <w:pBdr>
          <w:top w:val="single" w:sz="4" w:space="1" w:color="auto"/>
          <w:bottom w:val="single" w:sz="4" w:space="0" w:color="auto"/>
        </w:pBdr>
        <w:spacing w:line="240" w:lineRule="auto"/>
        <w:jc w:val="center"/>
        <w:rPr>
          <w:rFonts w:cs="Times New Roman"/>
        </w:rPr>
      </w:pPr>
    </w:p>
    <w:p w14:paraId="205600BD" w14:textId="7262ED17" w:rsidR="0022201C" w:rsidRDefault="0022201C" w:rsidP="0022201C">
      <w:pPr>
        <w:pBdr>
          <w:top w:val="single" w:sz="4" w:space="1" w:color="auto"/>
          <w:bottom w:val="single" w:sz="4" w:space="0" w:color="auto"/>
        </w:pBdr>
        <w:spacing w:line="240" w:lineRule="auto"/>
        <w:jc w:val="center"/>
        <w:rPr>
          <w:rFonts w:cs="Times New Roman"/>
        </w:rPr>
      </w:pPr>
      <w:r>
        <w:rPr>
          <w:rFonts w:cs="Times New Roman"/>
        </w:rPr>
        <w:t>Insert [Table 1 here]</w:t>
      </w:r>
    </w:p>
    <w:p w14:paraId="08CFEB30" w14:textId="77777777" w:rsidR="0022201C" w:rsidRDefault="0022201C" w:rsidP="0022201C">
      <w:pPr>
        <w:pBdr>
          <w:top w:val="single" w:sz="4" w:space="1" w:color="auto"/>
          <w:bottom w:val="single" w:sz="4" w:space="0" w:color="auto"/>
        </w:pBdr>
        <w:spacing w:line="240" w:lineRule="auto"/>
        <w:jc w:val="center"/>
        <w:rPr>
          <w:rFonts w:cs="Times New Roman"/>
        </w:rPr>
      </w:pPr>
    </w:p>
    <w:p w14:paraId="2B7E48A3" w14:textId="77777777" w:rsidR="0022201C" w:rsidRDefault="0022201C" w:rsidP="002943A3">
      <w:pPr>
        <w:spacing w:line="480" w:lineRule="auto"/>
      </w:pPr>
    </w:p>
    <w:p w14:paraId="3E1A1571" w14:textId="76C49111" w:rsidR="00E85AB2" w:rsidRDefault="00E71F04" w:rsidP="002943A3">
      <w:pPr>
        <w:spacing w:line="480" w:lineRule="auto"/>
        <w:rPr>
          <w:lang w:val="en-GB"/>
        </w:rPr>
      </w:pPr>
      <w:r>
        <w:t>Second, mental toughness will be drawn together with its related constructs</w:t>
      </w:r>
      <w:r w:rsidR="008D36AC">
        <w:t xml:space="preserve">. </w:t>
      </w:r>
      <w:r w:rsidR="00E85AB2">
        <w:rPr>
          <w:lang w:val="en-GB"/>
        </w:rPr>
        <w:t>For the purposes of this research, t</w:t>
      </w:r>
      <w:r w:rsidR="00E85AB2" w:rsidRPr="00E85AB2">
        <w:rPr>
          <w:lang w:val="en-GB"/>
        </w:rPr>
        <w:t xml:space="preserve">he conceptual neighbours reviewed </w:t>
      </w:r>
      <w:r w:rsidR="00E85AB2">
        <w:rPr>
          <w:lang w:val="en-GB"/>
        </w:rPr>
        <w:t>here are</w:t>
      </w:r>
      <w:r w:rsidR="00E85AB2" w:rsidRPr="00E85AB2">
        <w:rPr>
          <w:lang w:val="en-GB"/>
        </w:rPr>
        <w:t xml:space="preserve"> selected from a number of empiric</w:t>
      </w:r>
      <w:r w:rsidR="00F338D0">
        <w:rPr>
          <w:lang w:val="en-GB"/>
        </w:rPr>
        <w:t>al and theoretical links with mental toughness</w:t>
      </w:r>
      <w:r w:rsidR="00E85AB2" w:rsidRPr="00E85AB2">
        <w:rPr>
          <w:lang w:val="en-GB"/>
        </w:rPr>
        <w:t xml:space="preserve">, which are outlined in </w:t>
      </w:r>
      <w:r w:rsidR="00E85AB2">
        <w:rPr>
          <w:lang w:val="en-GB"/>
        </w:rPr>
        <w:t>Table 2 below</w:t>
      </w:r>
      <w:r w:rsidR="00E85AB2" w:rsidRPr="00E85AB2">
        <w:rPr>
          <w:lang w:val="en-GB"/>
        </w:rPr>
        <w:t xml:space="preserve">. </w:t>
      </w:r>
    </w:p>
    <w:p w14:paraId="299B1634" w14:textId="77777777" w:rsidR="00E85AB2" w:rsidRDefault="00E85AB2" w:rsidP="00E85AB2">
      <w:pPr>
        <w:pBdr>
          <w:top w:val="single" w:sz="4" w:space="1" w:color="auto"/>
          <w:bottom w:val="single" w:sz="4" w:space="1" w:color="auto"/>
        </w:pBdr>
        <w:spacing w:line="240" w:lineRule="auto"/>
        <w:jc w:val="center"/>
        <w:rPr>
          <w:rFonts w:cs="Times New Roman"/>
          <w:lang w:val="en-GB"/>
        </w:rPr>
      </w:pPr>
    </w:p>
    <w:p w14:paraId="187B75C1" w14:textId="77777777" w:rsidR="00E85AB2" w:rsidRDefault="00E85AB2" w:rsidP="00E85AB2">
      <w:pPr>
        <w:pBdr>
          <w:top w:val="single" w:sz="4" w:space="1" w:color="auto"/>
          <w:bottom w:val="single" w:sz="4" w:space="1" w:color="auto"/>
        </w:pBdr>
        <w:spacing w:line="240" w:lineRule="auto"/>
        <w:jc w:val="center"/>
        <w:rPr>
          <w:rFonts w:cs="Times New Roman"/>
          <w:lang w:val="en-GB"/>
        </w:rPr>
      </w:pPr>
      <w:r>
        <w:rPr>
          <w:rFonts w:cs="Times New Roman"/>
          <w:lang w:val="en-GB"/>
        </w:rPr>
        <w:t>Insert [Table 2 here]</w:t>
      </w:r>
    </w:p>
    <w:p w14:paraId="3DAF885B" w14:textId="77777777" w:rsidR="00E85AB2" w:rsidRDefault="00E85AB2" w:rsidP="00E85AB2">
      <w:pPr>
        <w:pBdr>
          <w:top w:val="single" w:sz="4" w:space="1" w:color="auto"/>
          <w:bottom w:val="single" w:sz="4" w:space="1" w:color="auto"/>
        </w:pBdr>
        <w:spacing w:line="240" w:lineRule="auto"/>
        <w:jc w:val="center"/>
        <w:rPr>
          <w:rFonts w:cs="Times New Roman"/>
          <w:lang w:val="en-GB"/>
        </w:rPr>
      </w:pPr>
    </w:p>
    <w:p w14:paraId="10333B6D" w14:textId="77777777" w:rsidR="00E85AB2" w:rsidRDefault="00E85AB2" w:rsidP="002943A3">
      <w:pPr>
        <w:spacing w:line="480" w:lineRule="auto"/>
        <w:rPr>
          <w:lang w:val="en-GB"/>
        </w:rPr>
      </w:pPr>
    </w:p>
    <w:p w14:paraId="195C7CB8" w14:textId="443A5658" w:rsidR="00E85AB2" w:rsidRDefault="00E85AB2" w:rsidP="00E85AB2">
      <w:pPr>
        <w:spacing w:line="480" w:lineRule="auto"/>
        <w:rPr>
          <w:rFonts w:cs="Times New Roman"/>
          <w:lang w:val="en-GB"/>
        </w:rPr>
      </w:pPr>
      <w:r w:rsidRPr="00E85AB2">
        <w:rPr>
          <w:lang w:val="en-GB"/>
        </w:rPr>
        <w:t>Firstly, psychological constructs that have previously been</w:t>
      </w:r>
      <w:r w:rsidR="00F338D0">
        <w:rPr>
          <w:lang w:val="en-GB"/>
        </w:rPr>
        <w:t xml:space="preserve"> empirically tested alongside mental toughness</w:t>
      </w:r>
      <w:r w:rsidRPr="00E85AB2">
        <w:rPr>
          <w:lang w:val="en-GB"/>
        </w:rPr>
        <w:t xml:space="preserve"> were selected. In particular, these constructs include hardiness, grit and resilience. Second, psychological constructs that have not previously been</w:t>
      </w:r>
      <w:r w:rsidR="00F338D0">
        <w:rPr>
          <w:lang w:val="en-GB"/>
        </w:rPr>
        <w:t xml:space="preserve"> empirically tested alongside mental toughness</w:t>
      </w:r>
      <w:r w:rsidRPr="00E85AB2">
        <w:rPr>
          <w:lang w:val="en-GB"/>
        </w:rPr>
        <w:t xml:space="preserve"> and a</w:t>
      </w:r>
      <w:r w:rsidR="00F338D0">
        <w:rPr>
          <w:lang w:val="en-GB"/>
        </w:rPr>
        <w:t>re not cited as substrates of mental toughness</w:t>
      </w:r>
      <w:r w:rsidRPr="00E85AB2">
        <w:rPr>
          <w:lang w:val="en-GB"/>
        </w:rPr>
        <w:t>, but contain a num</w:t>
      </w:r>
      <w:r w:rsidR="00F338D0">
        <w:rPr>
          <w:lang w:val="en-GB"/>
        </w:rPr>
        <w:t>ber of theoretical links with mental toughness</w:t>
      </w:r>
      <w:r w:rsidRPr="00E85AB2">
        <w:rPr>
          <w:lang w:val="en-GB"/>
        </w:rPr>
        <w:t xml:space="preserve"> were selected.</w:t>
      </w:r>
      <w:r w:rsidR="00617D1F">
        <w:t xml:space="preserve"> </w:t>
      </w:r>
      <w:r w:rsidR="00011458">
        <w:t xml:space="preserve">Given </w:t>
      </w:r>
      <w:r w:rsidR="001D0719">
        <w:t>the strength of these</w:t>
      </w:r>
      <w:r w:rsidR="00F338D0">
        <w:t xml:space="preserve"> empirical and practical</w:t>
      </w:r>
      <w:r w:rsidR="001D0719">
        <w:t xml:space="preserve"> links,</w:t>
      </w:r>
      <w:r w:rsidR="00E71F04" w:rsidRPr="00E71F04">
        <w:t xml:space="preserve"> </w:t>
      </w:r>
      <w:r w:rsidR="00E71F04">
        <w:t>‘fuzzy’ boundaries exist between mental toughness and its related constructs. As a result,</w:t>
      </w:r>
      <w:r w:rsidR="001D0719">
        <w:t xml:space="preserve"> it is important to understand the collective function of this group as well as the </w:t>
      </w:r>
      <w:r w:rsidR="00EE77C9">
        <w:t>additional value</w:t>
      </w:r>
      <w:r w:rsidR="001D0719">
        <w:t xml:space="preserve"> of mental toughness </w:t>
      </w:r>
      <w:r w:rsidR="001D0719" w:rsidRPr="001D0719">
        <w:t>(Gucciardi, Hanton, Gordon, Mallett, &amp; Temby, 2014)</w:t>
      </w:r>
      <w:r w:rsidR="00011458">
        <w:t xml:space="preserve">. </w:t>
      </w:r>
      <w:r w:rsidR="001D0719">
        <w:t xml:space="preserve">Although these issues </w:t>
      </w:r>
      <w:r w:rsidR="00313EF4">
        <w:t>have</w:t>
      </w:r>
      <w:r w:rsidR="00601AAE">
        <w:t xml:space="preserve"> been </w:t>
      </w:r>
      <w:r w:rsidR="00617D1F">
        <w:t>briefly discussed</w:t>
      </w:r>
      <w:r w:rsidR="004246FB">
        <w:t xml:space="preserve"> before</w:t>
      </w:r>
      <w:r w:rsidR="001D0719">
        <w:t xml:space="preserve"> </w:t>
      </w:r>
      <w:r w:rsidR="008D36AC" w:rsidRPr="00C44A0C">
        <w:t>(</w:t>
      </w:r>
      <w:r w:rsidR="00617D1F">
        <w:t xml:space="preserve">e.g., resilience and hardiness; </w:t>
      </w:r>
      <w:r w:rsidR="008D36AC" w:rsidRPr="00803342">
        <w:t>Gucciardi &amp; Gordon, 2009;</w:t>
      </w:r>
      <w:r w:rsidR="008D36AC" w:rsidRPr="00803342">
        <w:rPr>
          <w:sz w:val="20"/>
        </w:rPr>
        <w:t xml:space="preserve"> </w:t>
      </w:r>
      <w:r w:rsidR="008D36AC" w:rsidRPr="00803342">
        <w:t>Gucciardi et al., 2008</w:t>
      </w:r>
      <w:r w:rsidR="00011458">
        <w:t>; Gucciardi et al., 2014</w:t>
      </w:r>
      <w:r w:rsidR="008D36AC" w:rsidRPr="00803342">
        <w:t>)</w:t>
      </w:r>
      <w:r w:rsidR="00617D1F" w:rsidRPr="00803342">
        <w:t>,</w:t>
      </w:r>
      <w:r w:rsidR="001D0719">
        <w:t xml:space="preserve"> </w:t>
      </w:r>
      <w:r w:rsidR="008D0FBD">
        <w:t xml:space="preserve">a systematic and comprehensive evaluation </w:t>
      </w:r>
      <w:r w:rsidR="00617D1F">
        <w:t xml:space="preserve">of </w:t>
      </w:r>
      <w:r w:rsidR="00313EF4">
        <w:t>their similarities and differences</w:t>
      </w:r>
      <w:r w:rsidR="00692DD0">
        <w:t xml:space="preserve"> </w:t>
      </w:r>
      <w:r w:rsidR="00EE77C9">
        <w:t>has</w:t>
      </w:r>
      <w:r w:rsidR="00617D1F">
        <w:t xml:space="preserve"> not yet been </w:t>
      </w:r>
      <w:r w:rsidR="008D0FBD">
        <w:t>conducted</w:t>
      </w:r>
      <w:r w:rsidR="008D36AC" w:rsidRPr="00C44A0C">
        <w:t xml:space="preserve">. </w:t>
      </w:r>
      <w:r w:rsidR="004246FB">
        <w:t>On this basis</w:t>
      </w:r>
      <w:r w:rsidR="001D0719">
        <w:t>,</w:t>
      </w:r>
      <w:r w:rsidR="00617D1F">
        <w:t xml:space="preserve"> t</w:t>
      </w:r>
      <w:r w:rsidR="008D36AC">
        <w:rPr>
          <w:rFonts w:cs="Times New Roman"/>
          <w:lang w:val="en-GB"/>
        </w:rPr>
        <w:t xml:space="preserve">he </w:t>
      </w:r>
      <w:r w:rsidR="00F36258">
        <w:rPr>
          <w:rFonts w:cs="Times New Roman"/>
          <w:lang w:val="en-GB"/>
        </w:rPr>
        <w:t>second</w:t>
      </w:r>
      <w:r w:rsidR="008D36AC">
        <w:rPr>
          <w:rFonts w:cs="Times New Roman"/>
          <w:lang w:val="en-GB"/>
        </w:rPr>
        <w:t xml:space="preserve"> aim of this paper is </w:t>
      </w:r>
      <w:r w:rsidR="00F36258">
        <w:rPr>
          <w:rFonts w:cs="Times New Roman"/>
          <w:lang w:val="en-GB"/>
        </w:rPr>
        <w:t xml:space="preserve">systematically identify </w:t>
      </w:r>
      <w:r w:rsidR="003118AF">
        <w:rPr>
          <w:rFonts w:cs="Times New Roman"/>
          <w:lang w:val="en-GB"/>
        </w:rPr>
        <w:t xml:space="preserve">the </w:t>
      </w:r>
      <w:r w:rsidR="00C121D1">
        <w:rPr>
          <w:rFonts w:cs="Times New Roman"/>
          <w:lang w:val="en-GB"/>
        </w:rPr>
        <w:t xml:space="preserve">conceptual overlap and divergence </w:t>
      </w:r>
      <w:r w:rsidR="00617D1F">
        <w:rPr>
          <w:rFonts w:cs="Times New Roman"/>
          <w:lang w:val="en-GB"/>
        </w:rPr>
        <w:t>between mental toughness and its related constructs</w:t>
      </w:r>
      <w:r w:rsidR="0022201C">
        <w:rPr>
          <w:rFonts w:cs="Times New Roman"/>
          <w:lang w:val="en-GB"/>
        </w:rPr>
        <w:t>.</w:t>
      </w:r>
    </w:p>
    <w:p w14:paraId="3F491F47" w14:textId="6EA1D19B" w:rsidR="000F2822" w:rsidRDefault="00BB25A5" w:rsidP="0022201C">
      <w:pPr>
        <w:spacing w:line="480" w:lineRule="auto"/>
        <w:rPr>
          <w:rFonts w:cs="Times New Roman"/>
          <w:lang w:val="en-GB"/>
        </w:rPr>
      </w:pPr>
      <w:r>
        <w:rPr>
          <w:rFonts w:cs="Times New Roman"/>
          <w:lang w:val="en-GB"/>
        </w:rPr>
        <w:t>Third, mental toughness will be compared with its constituent terms (i.e., ‘mental’ and ‘toughness’) and its related applications</w:t>
      </w:r>
      <w:r w:rsidR="00165A8A">
        <w:rPr>
          <w:rFonts w:cs="Times New Roman"/>
          <w:lang w:val="en-GB"/>
        </w:rPr>
        <w:t xml:space="preserve"> of toughness</w:t>
      </w:r>
      <w:r>
        <w:rPr>
          <w:rFonts w:cs="Times New Roman"/>
          <w:lang w:val="en-GB"/>
        </w:rPr>
        <w:t xml:space="preserve"> (e.g., </w:t>
      </w:r>
      <w:r w:rsidR="003C2530">
        <w:rPr>
          <w:rFonts w:cs="Times New Roman"/>
          <w:lang w:val="en-GB"/>
        </w:rPr>
        <w:t xml:space="preserve">material </w:t>
      </w:r>
      <w:r>
        <w:rPr>
          <w:rFonts w:cs="Times New Roman"/>
          <w:lang w:val="en-GB"/>
        </w:rPr>
        <w:t>toughness</w:t>
      </w:r>
      <w:r w:rsidR="006D3F93">
        <w:rPr>
          <w:rFonts w:cs="Times New Roman"/>
          <w:lang w:val="en-GB"/>
        </w:rPr>
        <w:t>;</w:t>
      </w:r>
      <w:r>
        <w:rPr>
          <w:rFonts w:cs="Times New Roman"/>
          <w:lang w:val="en-GB"/>
        </w:rPr>
        <w:t xml:space="preserve"> and </w:t>
      </w:r>
      <w:r w:rsidR="006D3F93">
        <w:rPr>
          <w:rFonts w:cs="Times New Roman"/>
          <w:lang w:val="en-GB"/>
        </w:rPr>
        <w:t xml:space="preserve">gender norm toughness, that is, </w:t>
      </w:r>
      <w:r w:rsidR="005D0802">
        <w:rPr>
          <w:rFonts w:cs="Times New Roman"/>
          <w:lang w:val="en-GB"/>
        </w:rPr>
        <w:t>gender</w:t>
      </w:r>
      <w:r w:rsidR="006D3F93">
        <w:rPr>
          <w:rFonts w:cs="Times New Roman"/>
          <w:lang w:val="en-GB"/>
        </w:rPr>
        <w:t xml:space="preserve">-specific expectations </w:t>
      </w:r>
      <w:r w:rsidR="005D0802">
        <w:rPr>
          <w:rFonts w:cs="Times New Roman"/>
          <w:lang w:val="en-GB"/>
        </w:rPr>
        <w:t xml:space="preserve">typically ascribed to men </w:t>
      </w:r>
      <w:r w:rsidR="006D3F93">
        <w:rPr>
          <w:rFonts w:cs="Times New Roman"/>
          <w:lang w:val="en-GB"/>
        </w:rPr>
        <w:t>for behaving in a tough manner</w:t>
      </w:r>
      <w:r>
        <w:rPr>
          <w:rFonts w:cs="Times New Roman"/>
          <w:lang w:val="en-GB"/>
        </w:rPr>
        <w:t xml:space="preserve">; see Table 3 below). </w:t>
      </w:r>
      <w:r w:rsidR="000F2822" w:rsidRPr="000F2822">
        <w:rPr>
          <w:rFonts w:cs="Times New Roman"/>
          <w:lang w:val="en-GB"/>
        </w:rPr>
        <w:t xml:space="preserve">As a compound word, we would expect mental toughness to retain the original meaning of its components (i.e., ‘mental’ and ‘toughness’; Grammarly, 2013), as well as be semantically linked to alternative extensions of ‘toughness’ (e.g., material toughness, gender norm toughness). </w:t>
      </w:r>
      <w:r w:rsidR="000F2822" w:rsidRPr="000F2822">
        <w:rPr>
          <w:rFonts w:cs="Times New Roman"/>
          <w:lang w:val="en-US"/>
        </w:rPr>
        <w:t xml:space="preserve">However, current definitions of mental toughness have not always retained the original meaning of its components. </w:t>
      </w:r>
      <w:r w:rsidR="000F2822" w:rsidRPr="000F2822">
        <w:rPr>
          <w:rFonts w:cs="Times New Roman"/>
          <w:lang w:val="en-GB"/>
        </w:rPr>
        <w:t xml:space="preserve">For example, Gucciardi et al. (2014) noted that features central to definitions of mental toughness, such as performance and goal attainment, were not supported by English-language definitions of either constituent </w:t>
      </w:r>
      <w:r w:rsidR="000F2822" w:rsidRPr="000F2822">
        <w:rPr>
          <w:rFonts w:cs="Times New Roman"/>
          <w:lang w:val="en-GB"/>
        </w:rPr>
        <w:lastRenderedPageBreak/>
        <w:t xml:space="preserve">terms. Given that this comparison with constituent terms and related applications can provide a useful avenue for identifying the fundamental as well as superfluous features of mental toughness, this review aims to systematically identify conceptual overlap and divergence between mental toughness, its constituent terms and related applications of toughness. </w:t>
      </w:r>
    </w:p>
    <w:p w14:paraId="55743488" w14:textId="77777777" w:rsidR="0022201C" w:rsidRDefault="0022201C" w:rsidP="0022201C">
      <w:pPr>
        <w:pBdr>
          <w:top w:val="single" w:sz="4" w:space="1" w:color="auto"/>
          <w:bottom w:val="single" w:sz="4" w:space="1" w:color="auto"/>
        </w:pBdr>
        <w:spacing w:line="240" w:lineRule="auto"/>
        <w:ind w:firstLine="0"/>
        <w:rPr>
          <w:rFonts w:cs="Times New Roman"/>
          <w:lang w:val="en-GB"/>
        </w:rPr>
      </w:pPr>
    </w:p>
    <w:p w14:paraId="50F3159A" w14:textId="18909D2C" w:rsidR="0022201C" w:rsidRDefault="0022201C" w:rsidP="0022201C">
      <w:pPr>
        <w:pBdr>
          <w:top w:val="single" w:sz="4" w:space="1" w:color="auto"/>
          <w:bottom w:val="single" w:sz="4" w:space="1" w:color="auto"/>
        </w:pBdr>
        <w:spacing w:line="240" w:lineRule="auto"/>
        <w:ind w:firstLine="0"/>
        <w:jc w:val="center"/>
        <w:rPr>
          <w:rFonts w:cs="Times New Roman"/>
          <w:lang w:val="en-GB"/>
        </w:rPr>
      </w:pPr>
      <w:r>
        <w:rPr>
          <w:rFonts w:cs="Times New Roman"/>
          <w:lang w:val="en-GB"/>
        </w:rPr>
        <w:t>Insert [Table 3 here]</w:t>
      </w:r>
    </w:p>
    <w:p w14:paraId="028578B4" w14:textId="77777777" w:rsidR="0022201C" w:rsidRDefault="0022201C" w:rsidP="0022201C">
      <w:pPr>
        <w:pBdr>
          <w:top w:val="single" w:sz="4" w:space="1" w:color="auto"/>
          <w:bottom w:val="single" w:sz="4" w:space="1" w:color="auto"/>
        </w:pBdr>
        <w:spacing w:line="240" w:lineRule="auto"/>
        <w:rPr>
          <w:rFonts w:cs="Times New Roman"/>
          <w:lang w:val="en-GB"/>
        </w:rPr>
      </w:pPr>
    </w:p>
    <w:p w14:paraId="66102683" w14:textId="77777777" w:rsidR="0022201C" w:rsidRDefault="0022201C" w:rsidP="002943A3">
      <w:pPr>
        <w:spacing w:line="480" w:lineRule="auto"/>
        <w:rPr>
          <w:rFonts w:cs="Times New Roman"/>
          <w:lang w:val="en-GB"/>
        </w:rPr>
      </w:pPr>
    </w:p>
    <w:p w14:paraId="7C3A574A" w14:textId="00F96DA1" w:rsidR="00DB5722" w:rsidRDefault="000C65D0" w:rsidP="002943A3">
      <w:pPr>
        <w:spacing w:line="480" w:lineRule="auto"/>
        <w:rPr>
          <w:rFonts w:cs="Times New Roman"/>
          <w:lang w:val="en-GB"/>
        </w:rPr>
      </w:pPr>
      <w:r>
        <w:rPr>
          <w:rFonts w:cs="Times New Roman"/>
          <w:lang w:val="en-GB"/>
        </w:rPr>
        <w:t>In sum, t</w:t>
      </w:r>
      <w:r w:rsidR="00F72025">
        <w:rPr>
          <w:rFonts w:cs="Times New Roman"/>
          <w:lang w:val="en-GB"/>
        </w:rPr>
        <w:t xml:space="preserve">o facilitate a </w:t>
      </w:r>
      <w:r w:rsidR="00281323">
        <w:rPr>
          <w:rFonts w:cs="Times New Roman"/>
          <w:lang w:val="en-GB"/>
        </w:rPr>
        <w:t xml:space="preserve">robust and valid progression of </w:t>
      </w:r>
      <w:r w:rsidR="00F72025">
        <w:rPr>
          <w:rFonts w:cs="Times New Roman"/>
          <w:lang w:val="en-GB"/>
        </w:rPr>
        <w:t xml:space="preserve">the </w:t>
      </w:r>
      <w:r w:rsidR="00281323">
        <w:rPr>
          <w:rFonts w:cs="Times New Roman"/>
          <w:lang w:val="en-GB"/>
        </w:rPr>
        <w:t>mental toughness</w:t>
      </w:r>
      <w:r w:rsidR="00F72025">
        <w:rPr>
          <w:rFonts w:cs="Times New Roman"/>
          <w:lang w:val="en-GB"/>
        </w:rPr>
        <w:t xml:space="preserve"> literature</w:t>
      </w:r>
      <w:r w:rsidR="00281323">
        <w:rPr>
          <w:rFonts w:cs="Times New Roman"/>
          <w:lang w:val="en-GB"/>
        </w:rPr>
        <w:t xml:space="preserve">, </w:t>
      </w:r>
      <w:r w:rsidR="00F72025">
        <w:rPr>
          <w:rFonts w:cs="Times New Roman"/>
          <w:lang w:val="en-GB"/>
        </w:rPr>
        <w:t xml:space="preserve">we first </w:t>
      </w:r>
      <w:r w:rsidR="003051F8">
        <w:rPr>
          <w:rFonts w:cs="Times New Roman"/>
          <w:lang w:val="en-GB"/>
        </w:rPr>
        <w:t>need to address</w:t>
      </w:r>
      <w:r w:rsidR="00691002">
        <w:rPr>
          <w:rFonts w:cs="Times New Roman"/>
          <w:lang w:val="en-GB"/>
        </w:rPr>
        <w:t xml:space="preserve"> the above</w:t>
      </w:r>
      <w:r>
        <w:rPr>
          <w:rFonts w:cs="Times New Roman"/>
          <w:lang w:val="en-GB"/>
        </w:rPr>
        <w:t xml:space="preserve"> sources of conceptual confusion</w:t>
      </w:r>
      <w:r w:rsidR="0044051D">
        <w:rPr>
          <w:rFonts w:cs="Times New Roman"/>
          <w:lang w:val="en-GB"/>
        </w:rPr>
        <w:t xml:space="preserve">. </w:t>
      </w:r>
      <w:r>
        <w:rPr>
          <w:rFonts w:cs="Times New Roman"/>
          <w:lang w:val="en-GB"/>
        </w:rPr>
        <w:t>This was the purpose of the current study</w:t>
      </w:r>
      <w:r w:rsidR="00F72025">
        <w:rPr>
          <w:rFonts w:cs="Times New Roman"/>
          <w:lang w:val="en-GB"/>
        </w:rPr>
        <w:t>. To this end, w</w:t>
      </w:r>
      <w:r w:rsidR="0044051D">
        <w:rPr>
          <w:rFonts w:cs="Times New Roman"/>
          <w:lang w:val="en-GB"/>
        </w:rPr>
        <w:t xml:space="preserve">e </w:t>
      </w:r>
      <w:r w:rsidR="000B795C">
        <w:rPr>
          <w:rFonts w:cs="Times New Roman"/>
          <w:lang w:val="en-GB"/>
        </w:rPr>
        <w:t>systematically</w:t>
      </w:r>
      <w:r w:rsidR="00074C7D">
        <w:rPr>
          <w:rFonts w:cs="Times New Roman"/>
          <w:lang w:val="en-GB"/>
        </w:rPr>
        <w:t xml:space="preserve"> </w:t>
      </w:r>
      <w:r w:rsidR="0044051D">
        <w:rPr>
          <w:rFonts w:cs="Times New Roman"/>
          <w:lang w:val="en-GB"/>
        </w:rPr>
        <w:t>identified</w:t>
      </w:r>
      <w:r w:rsidR="0063410C">
        <w:rPr>
          <w:rFonts w:cs="Times New Roman"/>
          <w:lang w:val="en-GB"/>
        </w:rPr>
        <w:t xml:space="preserve"> </w:t>
      </w:r>
      <w:r w:rsidR="0044051D">
        <w:rPr>
          <w:rFonts w:cs="Times New Roman"/>
          <w:lang w:val="en-GB"/>
        </w:rPr>
        <w:t xml:space="preserve">and </w:t>
      </w:r>
      <w:r w:rsidR="003051F8">
        <w:rPr>
          <w:rFonts w:cs="Times New Roman"/>
          <w:lang w:val="en-GB"/>
        </w:rPr>
        <w:t>compared</w:t>
      </w:r>
      <w:r w:rsidR="0044051D">
        <w:rPr>
          <w:rFonts w:cs="Times New Roman"/>
          <w:lang w:val="en-GB"/>
        </w:rPr>
        <w:t xml:space="preserve"> </w:t>
      </w:r>
      <w:r w:rsidR="00074C7D">
        <w:rPr>
          <w:rFonts w:cs="Times New Roman"/>
          <w:lang w:val="en-GB"/>
        </w:rPr>
        <w:t xml:space="preserve">constructs </w:t>
      </w:r>
      <w:r>
        <w:rPr>
          <w:rFonts w:cs="Times New Roman"/>
          <w:lang w:val="en-GB"/>
        </w:rPr>
        <w:t>included in Table 1 to</w:t>
      </w:r>
      <w:r w:rsidR="0044051D">
        <w:rPr>
          <w:rFonts w:cs="Times New Roman"/>
          <w:lang w:val="en-GB"/>
        </w:rPr>
        <w:t xml:space="preserve"> 3 above.</w:t>
      </w:r>
      <w:r w:rsidR="00513F94">
        <w:rPr>
          <w:rFonts w:cs="Times New Roman"/>
          <w:lang w:val="en-GB"/>
        </w:rPr>
        <w:t xml:space="preserve"> </w:t>
      </w:r>
      <w:r w:rsidR="00895443">
        <w:rPr>
          <w:rFonts w:cs="Times New Roman"/>
          <w:lang w:val="en-GB"/>
        </w:rPr>
        <w:t>Similar approaches have</w:t>
      </w:r>
      <w:r w:rsidR="00A136F6" w:rsidRPr="00A136F6">
        <w:rPr>
          <w:rFonts w:cs="Times New Roman"/>
          <w:lang w:val="en-GB"/>
        </w:rPr>
        <w:t xml:space="preserve"> been utilised </w:t>
      </w:r>
      <w:r w:rsidR="003B50A8">
        <w:rPr>
          <w:rFonts w:cs="Times New Roman"/>
          <w:lang w:val="en-GB"/>
        </w:rPr>
        <w:t>within mental toughness (e.g., Gucciardi et al., 2014) and</w:t>
      </w:r>
      <w:r w:rsidR="00A136F6" w:rsidRPr="00A136F6">
        <w:rPr>
          <w:rFonts w:cs="Times New Roman"/>
          <w:lang w:val="en-GB"/>
        </w:rPr>
        <w:t xml:space="preserve"> elsewhere (e.g., ecolog</w:t>
      </w:r>
      <w:r w:rsidR="00A136F6" w:rsidRPr="00895443">
        <w:rPr>
          <w:rFonts w:cs="Times New Roman"/>
          <w:lang w:val="en-GB"/>
        </w:rPr>
        <w:t>ical stability; Grimm &amp; Wissel, 1997)</w:t>
      </w:r>
      <w:r w:rsidR="00A136F6" w:rsidRPr="00A136F6">
        <w:rPr>
          <w:rFonts w:cs="Times New Roman"/>
          <w:lang w:val="en-GB"/>
        </w:rPr>
        <w:t xml:space="preserve"> </w:t>
      </w:r>
      <w:r w:rsidR="003B50A8" w:rsidRPr="003B50A8">
        <w:rPr>
          <w:rFonts w:cs="Times New Roman"/>
          <w:lang w:val="en-GB"/>
        </w:rPr>
        <w:t>for dispelling conceptual confusion</w:t>
      </w:r>
      <w:r w:rsidR="003B50A8">
        <w:rPr>
          <w:rFonts w:cs="Times New Roman"/>
          <w:lang w:val="en-GB"/>
        </w:rPr>
        <w:t>,</w:t>
      </w:r>
      <w:r w:rsidR="003B50A8" w:rsidRPr="003B50A8">
        <w:rPr>
          <w:rFonts w:cs="Times New Roman"/>
          <w:lang w:val="en-GB"/>
        </w:rPr>
        <w:t xml:space="preserve"> </w:t>
      </w:r>
      <w:r w:rsidR="00A136F6" w:rsidRPr="00A136F6">
        <w:rPr>
          <w:rFonts w:cs="Times New Roman"/>
          <w:lang w:val="en-GB"/>
        </w:rPr>
        <w:t>and</w:t>
      </w:r>
      <w:r w:rsidR="003B50A8">
        <w:rPr>
          <w:rFonts w:cs="Times New Roman"/>
          <w:lang w:val="en-GB"/>
        </w:rPr>
        <w:t xml:space="preserve"> on this basis,</w:t>
      </w:r>
      <w:r w:rsidR="00A136F6" w:rsidRPr="00A136F6">
        <w:rPr>
          <w:rFonts w:cs="Times New Roman"/>
          <w:lang w:val="en-GB"/>
        </w:rPr>
        <w:t xml:space="preserve"> is proposed as the most viable method for abetting the current aims. </w:t>
      </w:r>
    </w:p>
    <w:p w14:paraId="10ECCD98" w14:textId="77777777" w:rsidR="000C65D0" w:rsidRPr="00074C7D" w:rsidRDefault="000C65D0" w:rsidP="00074C7D">
      <w:pPr>
        <w:rPr>
          <w:rFonts w:cs="Times New Roman"/>
          <w:lang w:val="en-GB"/>
        </w:rPr>
      </w:pPr>
    </w:p>
    <w:p w14:paraId="78AE7678" w14:textId="77777777" w:rsidR="001D12CB" w:rsidRPr="00DA50A9" w:rsidRDefault="001D12CB" w:rsidP="002943A3">
      <w:pPr>
        <w:pStyle w:val="Heading1"/>
        <w:spacing w:line="480" w:lineRule="auto"/>
      </w:pPr>
      <w:r w:rsidRPr="00DA50A9">
        <w:t>Method</w:t>
      </w:r>
    </w:p>
    <w:p w14:paraId="1B362037" w14:textId="10655887" w:rsidR="00BB742C" w:rsidRPr="00C268C9" w:rsidRDefault="00BB742C" w:rsidP="002943A3">
      <w:pPr>
        <w:pStyle w:val="Heading2"/>
        <w:spacing w:line="480" w:lineRule="auto"/>
      </w:pPr>
      <w:r w:rsidRPr="00C268C9">
        <w:t>Data search</w:t>
      </w:r>
    </w:p>
    <w:p w14:paraId="31DA3126" w14:textId="2C7602EC" w:rsidR="007E28A3" w:rsidRPr="00F56BD6" w:rsidRDefault="00A136F6" w:rsidP="002943A3">
      <w:pPr>
        <w:spacing w:line="480" w:lineRule="auto"/>
        <w:ind w:firstLine="0"/>
        <w:rPr>
          <w:rFonts w:cs="Times New Roman"/>
        </w:rPr>
      </w:pPr>
      <w:r>
        <w:rPr>
          <w:rFonts w:cs="Times New Roman"/>
          <w:color w:val="000000" w:themeColor="text1"/>
          <w:szCs w:val="24"/>
        </w:rPr>
        <w:t>A systematic</w:t>
      </w:r>
      <w:r w:rsidR="00995392" w:rsidRPr="00DA50A9">
        <w:rPr>
          <w:rFonts w:cs="Times New Roman"/>
          <w:color w:val="000000" w:themeColor="text1"/>
          <w:szCs w:val="24"/>
        </w:rPr>
        <w:t xml:space="preserve"> literature search</w:t>
      </w:r>
      <w:r w:rsidR="002329AF" w:rsidRPr="00DA50A9">
        <w:rPr>
          <w:rFonts w:cs="Times New Roman"/>
          <w:color w:val="000000" w:themeColor="text1"/>
          <w:szCs w:val="24"/>
        </w:rPr>
        <w:t xml:space="preserve"> </w:t>
      </w:r>
      <w:r w:rsidR="00995392" w:rsidRPr="00DA50A9">
        <w:rPr>
          <w:rFonts w:cs="Times New Roman"/>
          <w:color w:val="000000" w:themeColor="text1"/>
          <w:szCs w:val="24"/>
        </w:rPr>
        <w:t xml:space="preserve">was </w:t>
      </w:r>
      <w:r w:rsidR="002329AF" w:rsidRPr="00DA50A9">
        <w:rPr>
          <w:rFonts w:cs="Times New Roman"/>
          <w:color w:val="000000" w:themeColor="text1"/>
          <w:szCs w:val="24"/>
        </w:rPr>
        <w:t>conducted</w:t>
      </w:r>
      <w:r w:rsidR="00285F51" w:rsidRPr="00DA50A9">
        <w:rPr>
          <w:rFonts w:cs="Times New Roman"/>
          <w:color w:val="000000" w:themeColor="text1"/>
          <w:szCs w:val="24"/>
        </w:rPr>
        <w:t xml:space="preserve"> between May 2015 to July 2015</w:t>
      </w:r>
      <w:r w:rsidR="00AF3685" w:rsidRPr="00DA50A9">
        <w:rPr>
          <w:rFonts w:cs="Times New Roman"/>
          <w:color w:val="000000" w:themeColor="text1"/>
          <w:szCs w:val="24"/>
        </w:rPr>
        <w:t xml:space="preserve"> in accordance with </w:t>
      </w:r>
      <w:r w:rsidR="00925F7D" w:rsidRPr="00DA50A9">
        <w:rPr>
          <w:rFonts w:cs="Times New Roman"/>
          <w:color w:val="000000" w:themeColor="text1"/>
          <w:szCs w:val="24"/>
        </w:rPr>
        <w:t xml:space="preserve">PRISMA recommendations </w:t>
      </w:r>
      <w:r w:rsidR="00BB742C" w:rsidRPr="00895443">
        <w:rPr>
          <w:rFonts w:cs="Times New Roman"/>
          <w:color w:val="000000" w:themeColor="text1"/>
          <w:szCs w:val="24"/>
        </w:rPr>
        <w:fldChar w:fldCharType="begin"/>
      </w:r>
      <w:r w:rsidR="00BB742C" w:rsidRPr="00895443">
        <w:rPr>
          <w:rFonts w:cs="Times New Roman"/>
          <w:color w:val="000000" w:themeColor="text1"/>
          <w:szCs w:val="24"/>
        </w:rPr>
        <w:instrText xml:space="preserve"> ADDIN EN.CITE &lt;EndNote&gt;&lt;Cite&gt;&lt;Author&gt;Moher&lt;/Author&gt;&lt;Year&gt;2009&lt;/Year&gt;&lt;RecNum&gt;27&lt;/RecNum&gt;&lt;DisplayText&gt;(Moher, Liberati, Tetzlaff, &amp;amp; Altman, 2009)&lt;/DisplayText&gt;&lt;record&gt;&lt;rec-number&gt;27&lt;/rec-number&gt;&lt;foreign-keys&gt;&lt;key app="EN" db-id="affsfsesr9d2wrerx0l5xdsb09trwsssrt2z"&gt;27&lt;/key&gt;&lt;/foreign-keys&gt;&lt;ref-type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related-urls&gt;&lt;url&gt;http://dx.doi.org/10.7326/0003-4819-151-4-200908180-00135&lt;/url&gt;&lt;/related-urls&gt;&lt;/urls&gt;&lt;electronic-resource-num&gt;10.7326/0003-4819-151-4-200908180-00135&lt;/electronic-resource-num&gt;&lt;/record&gt;&lt;/Cite&gt;&lt;/EndNote&gt;</w:instrText>
      </w:r>
      <w:r w:rsidR="00BB742C" w:rsidRPr="00895443">
        <w:rPr>
          <w:rFonts w:cs="Times New Roman"/>
          <w:color w:val="000000" w:themeColor="text1"/>
          <w:szCs w:val="24"/>
        </w:rPr>
        <w:fldChar w:fldCharType="separate"/>
      </w:r>
      <w:r w:rsidR="00BB742C" w:rsidRPr="00895443">
        <w:rPr>
          <w:rFonts w:cs="Times New Roman"/>
          <w:noProof/>
          <w:color w:val="000000" w:themeColor="text1"/>
          <w:szCs w:val="24"/>
        </w:rPr>
        <w:t>(</w:t>
      </w:r>
      <w:hyperlink w:anchor="_ENREF_2" w:tooltip="Moher, 2009 #27" w:history="1">
        <w:r w:rsidR="000C05EB" w:rsidRPr="00895443">
          <w:rPr>
            <w:rFonts w:cs="Times New Roman"/>
            <w:noProof/>
            <w:color w:val="000000" w:themeColor="text1"/>
            <w:szCs w:val="24"/>
          </w:rPr>
          <w:t>Moher, Liberati, Tetzlaff, &amp; Altman, 2009</w:t>
        </w:r>
      </w:hyperlink>
      <w:r w:rsidR="00BB742C" w:rsidRPr="00895443">
        <w:rPr>
          <w:rFonts w:cs="Times New Roman"/>
          <w:noProof/>
          <w:color w:val="000000" w:themeColor="text1"/>
          <w:szCs w:val="24"/>
        </w:rPr>
        <w:t>)</w:t>
      </w:r>
      <w:r w:rsidR="00BB742C" w:rsidRPr="00895443">
        <w:rPr>
          <w:rFonts w:cs="Times New Roman"/>
          <w:color w:val="000000" w:themeColor="text1"/>
          <w:szCs w:val="24"/>
        </w:rPr>
        <w:fldChar w:fldCharType="end"/>
      </w:r>
      <w:r w:rsidR="00074C7D" w:rsidRPr="00895443">
        <w:rPr>
          <w:rStyle w:val="FootnoteReference"/>
          <w:rFonts w:cs="Times New Roman"/>
          <w:color w:val="000000" w:themeColor="text1"/>
          <w:szCs w:val="24"/>
        </w:rPr>
        <w:footnoteReference w:id="1"/>
      </w:r>
      <w:r w:rsidR="00BB742C" w:rsidRPr="00895443">
        <w:rPr>
          <w:rFonts w:cs="Times New Roman"/>
          <w:color w:val="000000" w:themeColor="text1"/>
          <w:szCs w:val="24"/>
        </w:rPr>
        <w:t>.</w:t>
      </w:r>
      <w:r w:rsidR="000D6C7A">
        <w:rPr>
          <w:rFonts w:cs="Times New Roman"/>
          <w:szCs w:val="24"/>
        </w:rPr>
        <w:t xml:space="preserve"> A</w:t>
      </w:r>
      <w:r w:rsidR="000D6C7A">
        <w:rPr>
          <w:rFonts w:eastAsiaTheme="minorEastAsia" w:cs="Times New Roman"/>
          <w:szCs w:val="24"/>
        </w:rPr>
        <w:t xml:space="preserve"> librarian with extensive database search experience was also consulted to ensure suitable databases and search terms were used. </w:t>
      </w:r>
      <w:r w:rsidR="000D6C7A">
        <w:rPr>
          <w:rFonts w:cs="Times New Roman"/>
          <w:szCs w:val="24"/>
        </w:rPr>
        <w:t>On the</w:t>
      </w:r>
      <w:r w:rsidR="0062076F">
        <w:rPr>
          <w:rFonts w:cs="Times New Roman"/>
          <w:szCs w:val="24"/>
        </w:rPr>
        <w:t>se bases</w:t>
      </w:r>
      <w:r w:rsidR="000D6C7A">
        <w:rPr>
          <w:rFonts w:cs="Times New Roman"/>
          <w:szCs w:val="24"/>
        </w:rPr>
        <w:t>,</w:t>
      </w:r>
      <w:r w:rsidR="00F56BD6">
        <w:rPr>
          <w:rFonts w:cs="Times New Roman"/>
          <w:szCs w:val="24"/>
        </w:rPr>
        <w:t xml:space="preserve"> </w:t>
      </w:r>
      <w:r w:rsidR="00F56BD6">
        <w:rPr>
          <w:rFonts w:eastAsiaTheme="minorEastAsia" w:cs="Times New Roman"/>
          <w:szCs w:val="24"/>
        </w:rPr>
        <w:t>articles f</w:t>
      </w:r>
      <w:r w:rsidR="000A24D6">
        <w:rPr>
          <w:rFonts w:eastAsiaTheme="minorEastAsia" w:cs="Times New Roman"/>
          <w:szCs w:val="24"/>
        </w:rPr>
        <w:t>or</w:t>
      </w:r>
      <w:r w:rsidR="00F56BD6">
        <w:rPr>
          <w:rFonts w:eastAsiaTheme="minorEastAsia" w:cs="Times New Roman"/>
          <w:szCs w:val="24"/>
        </w:rPr>
        <w:t xml:space="preserve"> </w:t>
      </w:r>
      <w:r w:rsidR="00103DE0" w:rsidRPr="00DA50A9">
        <w:rPr>
          <w:rFonts w:eastAsiaTheme="minorEastAsia" w:cs="Times New Roman"/>
          <w:szCs w:val="24"/>
        </w:rPr>
        <w:t xml:space="preserve">psychological constructs (mental toughness, </w:t>
      </w:r>
      <w:r w:rsidR="004C1903">
        <w:rPr>
          <w:rFonts w:eastAsiaTheme="minorEastAsia" w:cs="Times New Roman"/>
          <w:szCs w:val="24"/>
        </w:rPr>
        <w:t xml:space="preserve">resilience, hardiness, </w:t>
      </w:r>
      <w:r w:rsidR="00103DE0" w:rsidRPr="00DA50A9">
        <w:rPr>
          <w:rFonts w:eastAsiaTheme="minorEastAsia" w:cs="Times New Roman"/>
          <w:szCs w:val="24"/>
        </w:rPr>
        <w:t xml:space="preserve">grit, </w:t>
      </w:r>
      <w:r w:rsidR="004C1903">
        <w:rPr>
          <w:rFonts w:eastAsiaTheme="minorEastAsia" w:cs="Times New Roman"/>
          <w:szCs w:val="24"/>
        </w:rPr>
        <w:t>psychological flexibility</w:t>
      </w:r>
      <w:r w:rsidR="00103DE0" w:rsidRPr="00DA50A9">
        <w:rPr>
          <w:rFonts w:eastAsiaTheme="minorEastAsia" w:cs="Times New Roman"/>
          <w:szCs w:val="24"/>
        </w:rPr>
        <w:t>, sisu</w:t>
      </w:r>
      <w:r w:rsidR="004C1903">
        <w:rPr>
          <w:rFonts w:eastAsiaTheme="minorEastAsia" w:cs="Times New Roman"/>
          <w:szCs w:val="24"/>
        </w:rPr>
        <w:t>,</w:t>
      </w:r>
      <w:r w:rsidR="00103DE0" w:rsidRPr="00DA50A9">
        <w:rPr>
          <w:rFonts w:eastAsiaTheme="minorEastAsia" w:cs="Times New Roman"/>
          <w:szCs w:val="24"/>
        </w:rPr>
        <w:t xml:space="preserve"> menta</w:t>
      </w:r>
      <w:r w:rsidR="00B256B7">
        <w:rPr>
          <w:rFonts w:eastAsiaTheme="minorEastAsia" w:cs="Times New Roman"/>
          <w:szCs w:val="24"/>
        </w:rPr>
        <w:t xml:space="preserve">l fitness and gender </w:t>
      </w:r>
      <w:r w:rsidR="00B405D0">
        <w:rPr>
          <w:rFonts w:eastAsiaTheme="minorEastAsia" w:cs="Times New Roman"/>
          <w:szCs w:val="24"/>
        </w:rPr>
        <w:t xml:space="preserve">norm </w:t>
      </w:r>
      <w:r w:rsidR="00B256B7">
        <w:rPr>
          <w:rFonts w:eastAsiaTheme="minorEastAsia" w:cs="Times New Roman"/>
          <w:szCs w:val="24"/>
        </w:rPr>
        <w:t>toughness) that were</w:t>
      </w:r>
      <w:r w:rsidR="00103DE0" w:rsidRPr="00DA50A9">
        <w:rPr>
          <w:rFonts w:eastAsiaTheme="minorEastAsia" w:cs="Times New Roman"/>
          <w:szCs w:val="24"/>
        </w:rPr>
        <w:t xml:space="preserve"> </w:t>
      </w:r>
      <w:r w:rsidR="00BB742C" w:rsidRPr="00DA50A9">
        <w:rPr>
          <w:rFonts w:eastAsiaTheme="minorEastAsia" w:cs="Times New Roman"/>
          <w:szCs w:val="24"/>
        </w:rPr>
        <w:t>published</w:t>
      </w:r>
      <w:r w:rsidR="003B50A8">
        <w:rPr>
          <w:rFonts w:eastAsiaTheme="minorEastAsia" w:cs="Times New Roman"/>
          <w:szCs w:val="24"/>
        </w:rPr>
        <w:t xml:space="preserve"> in the past 200 years</w:t>
      </w:r>
      <w:r w:rsidR="00BB742C" w:rsidRPr="00DA50A9">
        <w:rPr>
          <w:rFonts w:eastAsiaTheme="minorEastAsia" w:cs="Times New Roman"/>
          <w:szCs w:val="24"/>
        </w:rPr>
        <w:t xml:space="preserve"> </w:t>
      </w:r>
      <w:r w:rsidR="0090334B" w:rsidRPr="00DA50A9">
        <w:rPr>
          <w:rFonts w:eastAsiaTheme="minorEastAsia" w:cs="Times New Roman"/>
          <w:szCs w:val="24"/>
        </w:rPr>
        <w:t>prior</w:t>
      </w:r>
      <w:r w:rsidR="00BB742C" w:rsidRPr="00DA50A9">
        <w:rPr>
          <w:rFonts w:eastAsiaTheme="minorEastAsia" w:cs="Times New Roman"/>
          <w:szCs w:val="24"/>
        </w:rPr>
        <w:t xml:space="preserve"> to </w:t>
      </w:r>
      <w:r w:rsidR="0090334B" w:rsidRPr="00DA50A9">
        <w:rPr>
          <w:rFonts w:eastAsiaTheme="minorEastAsia" w:cs="Times New Roman"/>
          <w:szCs w:val="24"/>
        </w:rPr>
        <w:t>7</w:t>
      </w:r>
      <w:r w:rsidR="0090334B" w:rsidRPr="00DA50A9">
        <w:rPr>
          <w:rFonts w:eastAsiaTheme="minorEastAsia" w:cs="Times New Roman"/>
          <w:szCs w:val="24"/>
          <w:vertAlign w:val="superscript"/>
        </w:rPr>
        <w:t>th</w:t>
      </w:r>
      <w:r w:rsidR="0090334B" w:rsidRPr="00DA50A9">
        <w:rPr>
          <w:rFonts w:eastAsiaTheme="minorEastAsia" w:cs="Times New Roman"/>
          <w:szCs w:val="24"/>
        </w:rPr>
        <w:t xml:space="preserve"> July </w:t>
      </w:r>
      <w:r w:rsidR="00BB742C" w:rsidRPr="00DA50A9">
        <w:rPr>
          <w:rFonts w:eastAsiaTheme="minorEastAsia" w:cs="Times New Roman"/>
          <w:szCs w:val="24"/>
        </w:rPr>
        <w:t xml:space="preserve">2015 </w:t>
      </w:r>
      <w:r w:rsidR="0062076F">
        <w:rPr>
          <w:rFonts w:eastAsiaTheme="minorEastAsia" w:cs="Times New Roman"/>
          <w:szCs w:val="24"/>
        </w:rPr>
        <w:t xml:space="preserve">were retrieved </w:t>
      </w:r>
      <w:r w:rsidR="0062076F">
        <w:rPr>
          <w:rFonts w:eastAsiaTheme="minorEastAsia" w:cs="Times New Roman"/>
          <w:szCs w:val="24"/>
        </w:rPr>
        <w:lastRenderedPageBreak/>
        <w:t xml:space="preserve">from the following </w:t>
      </w:r>
      <w:r w:rsidR="00BB742C" w:rsidRPr="00DA50A9">
        <w:rPr>
          <w:rFonts w:eastAsiaTheme="minorEastAsia" w:cs="Times New Roman"/>
          <w:szCs w:val="24"/>
        </w:rPr>
        <w:t>databases</w:t>
      </w:r>
      <w:r w:rsidR="00A2472B" w:rsidRPr="00DA50A9">
        <w:rPr>
          <w:rFonts w:eastAsiaTheme="minorEastAsia" w:cs="Times New Roman"/>
          <w:szCs w:val="24"/>
        </w:rPr>
        <w:t xml:space="preserve"> in order: 1) PsycINFO, 2) </w:t>
      </w:r>
      <w:r w:rsidR="00807ED2" w:rsidRPr="00DA50A9">
        <w:rPr>
          <w:rFonts w:eastAsiaTheme="minorEastAsia" w:cs="Times New Roman"/>
          <w:szCs w:val="24"/>
        </w:rPr>
        <w:t>EbscoHealth (</w:t>
      </w:r>
      <w:r w:rsidR="00BB742C" w:rsidRPr="00DA50A9">
        <w:rPr>
          <w:rFonts w:eastAsiaTheme="minorEastAsia" w:cs="Times New Roman"/>
          <w:szCs w:val="24"/>
        </w:rPr>
        <w:t>Medline, CINAHL, SportDISCUS</w:t>
      </w:r>
      <w:r w:rsidR="00807ED2" w:rsidRPr="00DA50A9">
        <w:rPr>
          <w:rFonts w:eastAsiaTheme="minorEastAsia" w:cs="Times New Roman"/>
          <w:szCs w:val="24"/>
        </w:rPr>
        <w:t>)</w:t>
      </w:r>
      <w:r w:rsidR="00BB742C" w:rsidRPr="00DA50A9">
        <w:rPr>
          <w:rFonts w:eastAsiaTheme="minorEastAsia" w:cs="Times New Roman"/>
          <w:szCs w:val="24"/>
        </w:rPr>
        <w:t>,</w:t>
      </w:r>
      <w:r w:rsidR="0090334B" w:rsidRPr="00DA50A9">
        <w:rPr>
          <w:rFonts w:eastAsiaTheme="minorEastAsia" w:cs="Times New Roman"/>
          <w:szCs w:val="24"/>
        </w:rPr>
        <w:t xml:space="preserve"> and</w:t>
      </w:r>
      <w:r w:rsidR="00A2472B" w:rsidRPr="00DA50A9">
        <w:rPr>
          <w:rFonts w:eastAsiaTheme="minorEastAsia" w:cs="Times New Roman"/>
          <w:szCs w:val="24"/>
        </w:rPr>
        <w:t xml:space="preserve"> finally,</w:t>
      </w:r>
      <w:r w:rsidR="00BB742C" w:rsidRPr="00DA50A9">
        <w:rPr>
          <w:rFonts w:eastAsiaTheme="minorEastAsia" w:cs="Times New Roman"/>
          <w:szCs w:val="24"/>
        </w:rPr>
        <w:t xml:space="preserve"> </w:t>
      </w:r>
      <w:r w:rsidR="00A2472B" w:rsidRPr="00DA50A9">
        <w:rPr>
          <w:rFonts w:eastAsiaTheme="minorEastAsia" w:cs="Times New Roman"/>
          <w:szCs w:val="24"/>
        </w:rPr>
        <w:t xml:space="preserve">3) </w:t>
      </w:r>
      <w:r w:rsidR="00BB742C" w:rsidRPr="00DA50A9">
        <w:rPr>
          <w:rFonts w:eastAsiaTheme="minorEastAsia" w:cs="Times New Roman"/>
          <w:szCs w:val="24"/>
        </w:rPr>
        <w:t>Google Scholar</w:t>
      </w:r>
      <w:r w:rsidR="0090334B" w:rsidRPr="00DA50A9">
        <w:rPr>
          <w:rFonts w:eastAsiaTheme="minorEastAsia" w:cs="Times New Roman"/>
          <w:szCs w:val="24"/>
        </w:rPr>
        <w:t xml:space="preserve"> </w:t>
      </w:r>
      <w:r w:rsidR="000D6C7A">
        <w:rPr>
          <w:rFonts w:eastAsiaTheme="minorEastAsia" w:cs="Times New Roman"/>
          <w:szCs w:val="24"/>
        </w:rPr>
        <w:t>(see Table 4 below for the</w:t>
      </w:r>
      <w:r w:rsidR="00CE4F88" w:rsidRPr="00DA50A9">
        <w:rPr>
          <w:rFonts w:eastAsiaTheme="minorEastAsia" w:cs="Times New Roman"/>
          <w:szCs w:val="24"/>
        </w:rPr>
        <w:t xml:space="preserve"> search terms </w:t>
      </w:r>
      <w:r w:rsidR="000D6C7A">
        <w:rPr>
          <w:rFonts w:eastAsiaTheme="minorEastAsia" w:cs="Times New Roman"/>
          <w:szCs w:val="24"/>
        </w:rPr>
        <w:t xml:space="preserve">that were </w:t>
      </w:r>
      <w:r w:rsidR="00CE4F88" w:rsidRPr="00DA50A9">
        <w:rPr>
          <w:rFonts w:eastAsiaTheme="minorEastAsia" w:cs="Times New Roman"/>
          <w:szCs w:val="24"/>
        </w:rPr>
        <w:t>entered into the data</w:t>
      </w:r>
      <w:r w:rsidR="00074C7D">
        <w:rPr>
          <w:rFonts w:eastAsiaTheme="minorEastAsia" w:cs="Times New Roman"/>
          <w:szCs w:val="24"/>
        </w:rPr>
        <w:t>bases</w:t>
      </w:r>
      <w:r w:rsidR="000D6C7A">
        <w:rPr>
          <w:rFonts w:eastAsiaTheme="minorEastAsia" w:cs="Times New Roman"/>
          <w:szCs w:val="24"/>
        </w:rPr>
        <w:t>)</w:t>
      </w:r>
      <w:r w:rsidR="00CE4F88" w:rsidRPr="00DA50A9">
        <w:rPr>
          <w:rFonts w:eastAsiaTheme="minorEastAsia" w:cs="Times New Roman"/>
          <w:szCs w:val="24"/>
        </w:rPr>
        <w:t xml:space="preserve">. </w:t>
      </w:r>
      <w:r w:rsidR="000D6C7A">
        <w:rPr>
          <w:rFonts w:eastAsiaTheme="minorEastAsia" w:cs="Times New Roman"/>
          <w:szCs w:val="24"/>
        </w:rPr>
        <w:t>S</w:t>
      </w:r>
      <w:r w:rsidR="00CE4F88" w:rsidRPr="00DA50A9">
        <w:rPr>
          <w:rFonts w:eastAsiaTheme="minorEastAsia" w:cs="Times New Roman"/>
          <w:szCs w:val="24"/>
        </w:rPr>
        <w:t xml:space="preserve">earch terms </w:t>
      </w:r>
      <w:r w:rsidR="0062076F">
        <w:rPr>
          <w:rFonts w:eastAsiaTheme="minorEastAsia" w:cs="Times New Roman"/>
          <w:szCs w:val="24"/>
        </w:rPr>
        <w:t>differed between constructs</w:t>
      </w:r>
      <w:r w:rsidR="00CE4F88" w:rsidRPr="00DA50A9">
        <w:rPr>
          <w:rFonts w:eastAsiaTheme="minorEastAsia" w:cs="Times New Roman"/>
          <w:szCs w:val="24"/>
        </w:rPr>
        <w:t xml:space="preserve"> according to the number of results returned and degree of saturation reached in extracted definitions. </w:t>
      </w:r>
      <w:r w:rsidR="000776A2" w:rsidRPr="00DA50A9">
        <w:rPr>
          <w:rFonts w:eastAsiaTheme="minorEastAsia" w:cs="Times New Roman"/>
          <w:szCs w:val="24"/>
        </w:rPr>
        <w:t xml:space="preserve">Auckland University of Technology’s library (course reserve department) was manually searched for </w:t>
      </w:r>
      <w:r w:rsidR="00F56BD6">
        <w:rPr>
          <w:rFonts w:eastAsiaTheme="minorEastAsia" w:cs="Times New Roman"/>
          <w:szCs w:val="24"/>
        </w:rPr>
        <w:t>textbook definitions of</w:t>
      </w:r>
      <w:r w:rsidR="000776A2" w:rsidRPr="00DA50A9">
        <w:rPr>
          <w:rFonts w:eastAsiaTheme="minorEastAsia" w:cs="Times New Roman"/>
          <w:szCs w:val="24"/>
        </w:rPr>
        <w:t xml:space="preserve"> material toughness</w:t>
      </w:r>
      <w:r w:rsidR="00DB5722" w:rsidRPr="00DA50A9">
        <w:rPr>
          <w:rFonts w:eastAsiaTheme="minorEastAsia" w:cs="Times New Roman"/>
          <w:szCs w:val="24"/>
        </w:rPr>
        <w:t xml:space="preserve"> </w:t>
      </w:r>
      <w:r w:rsidR="00F56BD6">
        <w:rPr>
          <w:rFonts w:eastAsiaTheme="minorEastAsia" w:cs="Times New Roman"/>
          <w:szCs w:val="24"/>
        </w:rPr>
        <w:t>and</w:t>
      </w:r>
      <w:r w:rsidR="00DB5722" w:rsidRPr="00DA50A9">
        <w:rPr>
          <w:rFonts w:eastAsiaTheme="minorEastAsia" w:cs="Times New Roman"/>
          <w:szCs w:val="24"/>
        </w:rPr>
        <w:t xml:space="preserve"> </w:t>
      </w:r>
      <w:r w:rsidR="00A157ED">
        <w:rPr>
          <w:rFonts w:eastAsiaTheme="minorEastAsia" w:cs="Times New Roman"/>
          <w:szCs w:val="24"/>
        </w:rPr>
        <w:t xml:space="preserve">online library dictionaries were used to ascertain definitions of </w:t>
      </w:r>
      <w:r w:rsidR="000D2677">
        <w:rPr>
          <w:rFonts w:eastAsiaTheme="minorEastAsia" w:cs="Times New Roman"/>
          <w:szCs w:val="24"/>
        </w:rPr>
        <w:t>‘mental’ and ‘</w:t>
      </w:r>
      <w:r w:rsidR="00DB5722" w:rsidRPr="00F56BD6">
        <w:rPr>
          <w:rFonts w:eastAsiaTheme="minorEastAsia" w:cs="Times New Roman"/>
          <w:szCs w:val="24"/>
        </w:rPr>
        <w:t>toughness</w:t>
      </w:r>
      <w:r w:rsidR="000D2677">
        <w:rPr>
          <w:rFonts w:eastAsiaTheme="minorEastAsia" w:cs="Times New Roman"/>
          <w:szCs w:val="24"/>
        </w:rPr>
        <w:t>’</w:t>
      </w:r>
      <w:r w:rsidR="000776A2" w:rsidRPr="00DA50A9">
        <w:rPr>
          <w:rFonts w:eastAsiaTheme="minorEastAsia" w:cs="Times New Roman"/>
          <w:szCs w:val="24"/>
        </w:rPr>
        <w:t>.</w:t>
      </w:r>
    </w:p>
    <w:p w14:paraId="6AD4978C" w14:textId="32F54DFD" w:rsidR="00247DF5" w:rsidRPr="00C268C9" w:rsidRDefault="00247DF5" w:rsidP="002943A3">
      <w:pPr>
        <w:pStyle w:val="Heading2"/>
        <w:spacing w:line="480" w:lineRule="auto"/>
      </w:pPr>
      <w:r w:rsidRPr="00C268C9">
        <w:t xml:space="preserve">Inclusion </w:t>
      </w:r>
      <w:r w:rsidR="009C7284">
        <w:t>and</w:t>
      </w:r>
      <w:r w:rsidRPr="00C268C9">
        <w:t xml:space="preserve"> </w:t>
      </w:r>
      <w:r w:rsidR="009C7284">
        <w:t>e</w:t>
      </w:r>
      <w:r w:rsidRPr="00C268C9">
        <w:t>xclusion criteria</w:t>
      </w:r>
    </w:p>
    <w:p w14:paraId="2BF2D47E" w14:textId="77777777" w:rsidR="0022201C" w:rsidRDefault="00B405D0" w:rsidP="0022201C">
      <w:pPr>
        <w:spacing w:line="480" w:lineRule="auto"/>
        <w:ind w:firstLine="0"/>
        <w:rPr>
          <w:rFonts w:cs="Times New Roman"/>
          <w:szCs w:val="24"/>
          <w:lang w:val="en-US"/>
        </w:rPr>
      </w:pPr>
      <w:r>
        <w:rPr>
          <w:rFonts w:cs="Times New Roman"/>
          <w:szCs w:val="24"/>
          <w:lang w:val="en-US"/>
        </w:rPr>
        <w:t>The inclusion and exclusion</w:t>
      </w:r>
      <w:r w:rsidRPr="00DA50A9">
        <w:rPr>
          <w:rFonts w:cs="Times New Roman"/>
          <w:szCs w:val="24"/>
          <w:lang w:val="en-US"/>
        </w:rPr>
        <w:t xml:space="preserve"> criteria</w:t>
      </w:r>
      <w:r>
        <w:rPr>
          <w:rFonts w:cs="Times New Roman"/>
          <w:szCs w:val="24"/>
          <w:lang w:val="en-US"/>
        </w:rPr>
        <w:t xml:space="preserve"> for this study</w:t>
      </w:r>
      <w:r w:rsidRPr="00DA50A9">
        <w:rPr>
          <w:rFonts w:cs="Times New Roman"/>
          <w:szCs w:val="24"/>
          <w:lang w:val="en-US"/>
        </w:rPr>
        <w:t xml:space="preserve"> enabled </w:t>
      </w:r>
      <w:r>
        <w:rPr>
          <w:rFonts w:cs="Times New Roman"/>
          <w:szCs w:val="24"/>
          <w:lang w:val="en-US"/>
        </w:rPr>
        <w:t>a</w:t>
      </w:r>
      <w:r w:rsidRPr="00DA50A9">
        <w:rPr>
          <w:rFonts w:cs="Times New Roman"/>
          <w:szCs w:val="24"/>
          <w:lang w:val="en-US"/>
        </w:rPr>
        <w:t xml:space="preserve"> </w:t>
      </w:r>
      <w:r>
        <w:rPr>
          <w:rFonts w:cs="Times New Roman"/>
          <w:szCs w:val="24"/>
          <w:lang w:val="en-US"/>
        </w:rPr>
        <w:t>systematic identification of the most</w:t>
      </w:r>
      <w:r w:rsidRPr="00DA50A9">
        <w:rPr>
          <w:rFonts w:cs="Times New Roman"/>
          <w:szCs w:val="24"/>
          <w:lang w:val="en-US"/>
        </w:rPr>
        <w:t xml:space="preserve"> popular definitions of constructs that had been endorsed by resea</w:t>
      </w:r>
      <w:r>
        <w:rPr>
          <w:rFonts w:cs="Times New Roman"/>
          <w:szCs w:val="24"/>
          <w:lang w:val="en-US"/>
        </w:rPr>
        <w:t>rchers and their peers within each</w:t>
      </w:r>
      <w:r w:rsidRPr="00DA50A9">
        <w:rPr>
          <w:rFonts w:cs="Times New Roman"/>
          <w:szCs w:val="24"/>
          <w:lang w:val="en-US"/>
        </w:rPr>
        <w:t xml:space="preserve"> field of enquiry.</w:t>
      </w:r>
      <w:r>
        <w:rPr>
          <w:rFonts w:cs="Times New Roman"/>
          <w:szCs w:val="24"/>
          <w:lang w:val="en-US"/>
        </w:rPr>
        <w:t xml:space="preserve"> In particular,</w:t>
      </w:r>
      <w:r w:rsidRPr="00DA50A9">
        <w:rPr>
          <w:rFonts w:cs="Times New Roman"/>
          <w:szCs w:val="24"/>
          <w:lang w:val="en-US"/>
        </w:rPr>
        <w:t xml:space="preserve"> </w:t>
      </w:r>
      <w:r>
        <w:rPr>
          <w:rFonts w:cs="Times New Roman"/>
          <w:szCs w:val="24"/>
          <w:lang w:val="en-US"/>
        </w:rPr>
        <w:t>these</w:t>
      </w:r>
      <w:r w:rsidR="00247DF5" w:rsidRPr="00DA50A9">
        <w:rPr>
          <w:rFonts w:cs="Times New Roman"/>
          <w:szCs w:val="24"/>
          <w:lang w:val="en-US"/>
        </w:rPr>
        <w:t xml:space="preserve"> included a) full-text and peer-reviewed articles published in an English journal were consider</w:t>
      </w:r>
      <w:r w:rsidR="00664E1B">
        <w:rPr>
          <w:rFonts w:cs="Times New Roman"/>
          <w:szCs w:val="24"/>
          <w:lang w:val="en-US"/>
        </w:rPr>
        <w:t xml:space="preserve">ed </w:t>
      </w:r>
      <w:r w:rsidR="000D6C7A">
        <w:rPr>
          <w:rFonts w:cs="Times New Roman"/>
          <w:szCs w:val="24"/>
          <w:lang w:val="en-US"/>
        </w:rPr>
        <w:t>for psychological constructs,</w:t>
      </w:r>
      <w:r w:rsidR="00247DF5" w:rsidRPr="00DA50A9">
        <w:rPr>
          <w:rFonts w:cs="Times New Roman"/>
          <w:szCs w:val="24"/>
          <w:lang w:val="en-US"/>
        </w:rPr>
        <w:t xml:space="preserve"> hard copy text-books</w:t>
      </w:r>
      <w:r w:rsidR="00F56BD6">
        <w:rPr>
          <w:rFonts w:cs="Times New Roman"/>
          <w:szCs w:val="24"/>
          <w:lang w:val="en-US"/>
        </w:rPr>
        <w:t xml:space="preserve"> </w:t>
      </w:r>
      <w:r w:rsidR="000D6C7A">
        <w:rPr>
          <w:rFonts w:cs="Times New Roman"/>
          <w:szCs w:val="24"/>
          <w:lang w:val="en-US"/>
        </w:rPr>
        <w:t xml:space="preserve">were considered for definitions of material toughness, </w:t>
      </w:r>
      <w:r w:rsidR="00F56BD6">
        <w:rPr>
          <w:rFonts w:cs="Times New Roman"/>
          <w:szCs w:val="24"/>
          <w:lang w:val="en-US"/>
        </w:rPr>
        <w:t xml:space="preserve">and </w:t>
      </w:r>
      <w:r w:rsidR="000D6C7A">
        <w:rPr>
          <w:rFonts w:cs="Times New Roman"/>
          <w:szCs w:val="24"/>
          <w:lang w:val="en-US"/>
        </w:rPr>
        <w:t xml:space="preserve">online </w:t>
      </w:r>
      <w:r w:rsidR="00F56BD6">
        <w:rPr>
          <w:rFonts w:cs="Times New Roman"/>
          <w:szCs w:val="24"/>
          <w:lang w:val="en-US"/>
        </w:rPr>
        <w:t>dictionaries</w:t>
      </w:r>
      <w:r w:rsidR="00247DF5" w:rsidRPr="00DA50A9">
        <w:rPr>
          <w:rFonts w:cs="Times New Roman"/>
          <w:szCs w:val="24"/>
          <w:lang w:val="en-US"/>
        </w:rPr>
        <w:t xml:space="preserve"> were considered for </w:t>
      </w:r>
      <w:r w:rsidR="000D6C7A">
        <w:rPr>
          <w:rFonts w:cs="Times New Roman"/>
          <w:szCs w:val="24"/>
          <w:lang w:val="en-US"/>
        </w:rPr>
        <w:t>‘mental’ and ‘</w:t>
      </w:r>
      <w:r w:rsidR="00247DF5" w:rsidRPr="00DA50A9">
        <w:rPr>
          <w:rFonts w:cs="Times New Roman"/>
          <w:szCs w:val="24"/>
          <w:lang w:val="en-US"/>
        </w:rPr>
        <w:t>toughness</w:t>
      </w:r>
      <w:r w:rsidR="000D6C7A">
        <w:rPr>
          <w:rFonts w:cs="Times New Roman"/>
          <w:szCs w:val="24"/>
          <w:lang w:val="en-US"/>
        </w:rPr>
        <w:t>’</w:t>
      </w:r>
      <w:r w:rsidR="00664E1B">
        <w:rPr>
          <w:rFonts w:cs="Times New Roman"/>
          <w:szCs w:val="24"/>
          <w:lang w:val="en-US"/>
        </w:rPr>
        <w:t xml:space="preserve"> definitions</w:t>
      </w:r>
      <w:r w:rsidR="00261C94" w:rsidRPr="00DA50A9">
        <w:rPr>
          <w:rFonts w:cs="Times New Roman"/>
          <w:szCs w:val="24"/>
          <w:lang w:val="en-US"/>
        </w:rPr>
        <w:t>;</w:t>
      </w:r>
      <w:r w:rsidR="00247DF5" w:rsidRPr="00DA50A9">
        <w:rPr>
          <w:rFonts w:cs="Times New Roman"/>
          <w:szCs w:val="24"/>
          <w:lang w:val="en-US"/>
        </w:rPr>
        <w:t xml:space="preserve"> </w:t>
      </w:r>
      <w:r w:rsidR="00732DBD" w:rsidRPr="00DA50A9">
        <w:rPr>
          <w:rFonts w:cs="Times New Roman"/>
          <w:szCs w:val="24"/>
          <w:lang w:val="en-US"/>
        </w:rPr>
        <w:t>b) s</w:t>
      </w:r>
      <w:r w:rsidR="00247DF5" w:rsidRPr="00DA50A9">
        <w:rPr>
          <w:rFonts w:cs="Times New Roman"/>
          <w:szCs w:val="24"/>
          <w:lang w:val="en-US"/>
        </w:rPr>
        <w:t xml:space="preserve">ources were </w:t>
      </w:r>
      <w:r w:rsidR="00062FAE" w:rsidRPr="00DA50A9">
        <w:rPr>
          <w:rFonts w:cs="Times New Roman"/>
          <w:szCs w:val="24"/>
          <w:lang w:val="en-US"/>
        </w:rPr>
        <w:t xml:space="preserve">included if they contained a new definition that had not been featured in </w:t>
      </w:r>
      <w:r w:rsidR="00140E30" w:rsidRPr="00DA50A9">
        <w:rPr>
          <w:rFonts w:cs="Times New Roman"/>
          <w:szCs w:val="24"/>
          <w:lang w:val="en-US"/>
        </w:rPr>
        <w:t>articles previously reviewed in the search procedure</w:t>
      </w:r>
      <w:r w:rsidR="00062FAE" w:rsidRPr="00DA50A9">
        <w:rPr>
          <w:rFonts w:cs="Times New Roman"/>
          <w:szCs w:val="24"/>
          <w:lang w:val="en-US"/>
        </w:rPr>
        <w:t>. These definitions were required to be</w:t>
      </w:r>
      <w:r w:rsidR="00247DF5" w:rsidRPr="00DA50A9">
        <w:rPr>
          <w:rFonts w:cs="Times New Roman"/>
          <w:szCs w:val="24"/>
          <w:lang w:val="en-US"/>
        </w:rPr>
        <w:t xml:space="preserve"> original, directly quote</w:t>
      </w:r>
      <w:r w:rsidR="00062FAE" w:rsidRPr="00DA50A9">
        <w:rPr>
          <w:rFonts w:cs="Times New Roman"/>
          <w:szCs w:val="24"/>
          <w:lang w:val="en-US"/>
        </w:rPr>
        <w:t>d and</w:t>
      </w:r>
      <w:r w:rsidR="000D2677">
        <w:rPr>
          <w:rFonts w:cs="Times New Roman"/>
          <w:szCs w:val="24"/>
          <w:lang w:val="en-US"/>
        </w:rPr>
        <w:t>/</w:t>
      </w:r>
      <w:r w:rsidR="000D6C7A">
        <w:rPr>
          <w:rFonts w:cs="Times New Roman"/>
          <w:szCs w:val="24"/>
          <w:lang w:val="en-US"/>
        </w:rPr>
        <w:t xml:space="preserve">or paraphrased with </w:t>
      </w:r>
      <w:r w:rsidR="00A136F6">
        <w:rPr>
          <w:rFonts w:cs="Times New Roman"/>
          <w:szCs w:val="24"/>
          <w:lang w:val="en-US"/>
        </w:rPr>
        <w:t>citations</w:t>
      </w:r>
      <w:r w:rsidR="00261C94" w:rsidRPr="00DA50A9">
        <w:rPr>
          <w:rFonts w:eastAsiaTheme="minorEastAsia" w:cs="Times New Roman"/>
          <w:szCs w:val="24"/>
          <w:lang w:val="en-US"/>
        </w:rPr>
        <w:t>;</w:t>
      </w:r>
      <w:r w:rsidR="00247DF5" w:rsidRPr="00DA50A9">
        <w:rPr>
          <w:rFonts w:cs="Times New Roman"/>
          <w:szCs w:val="24"/>
          <w:lang w:val="en-US"/>
        </w:rPr>
        <w:t xml:space="preserve"> c) articles and </w:t>
      </w:r>
      <w:r w:rsidR="00A136F6">
        <w:rPr>
          <w:rFonts w:cs="Times New Roman"/>
          <w:szCs w:val="24"/>
          <w:lang w:val="en-US"/>
        </w:rPr>
        <w:t>their</w:t>
      </w:r>
      <w:r w:rsidR="00247DF5" w:rsidRPr="00DA50A9">
        <w:rPr>
          <w:rFonts w:cs="Times New Roman"/>
          <w:szCs w:val="24"/>
          <w:lang w:val="en-US"/>
        </w:rPr>
        <w:t xml:space="preserve"> definitions wer</w:t>
      </w:r>
      <w:r w:rsidR="00140E30" w:rsidRPr="00DA50A9">
        <w:rPr>
          <w:rFonts w:cs="Times New Roman"/>
          <w:szCs w:val="24"/>
          <w:lang w:val="en-US"/>
        </w:rPr>
        <w:t>e included if they</w:t>
      </w:r>
      <w:r w:rsidR="005A1B2C">
        <w:rPr>
          <w:rFonts w:cs="Times New Roman"/>
          <w:szCs w:val="24"/>
          <w:lang w:val="en-US"/>
        </w:rPr>
        <w:t xml:space="preserve"> were</w:t>
      </w:r>
      <w:r w:rsidR="00247DF5" w:rsidRPr="00DA50A9">
        <w:rPr>
          <w:rFonts w:cs="Times New Roman"/>
          <w:szCs w:val="24"/>
          <w:lang w:val="en-US"/>
        </w:rPr>
        <w:t xml:space="preserve"> directly quoted by a secondary source (i.e., literature review or study introduction section) even if the full-text version of the original source was unavailable</w:t>
      </w:r>
      <w:r w:rsidR="00261C94" w:rsidRPr="00DA50A9">
        <w:rPr>
          <w:rFonts w:cs="Times New Roman"/>
          <w:szCs w:val="24"/>
          <w:lang w:val="en-US"/>
        </w:rPr>
        <w:t xml:space="preserve"> or contained in a source other than a peer-reviewed journal article (e.g., </w:t>
      </w:r>
      <w:r w:rsidR="00062FAE" w:rsidRPr="00DA50A9">
        <w:rPr>
          <w:rFonts w:cs="Times New Roman"/>
          <w:szCs w:val="24"/>
          <w:lang w:val="en-US"/>
        </w:rPr>
        <w:t xml:space="preserve">a </w:t>
      </w:r>
      <w:r w:rsidR="00261C94" w:rsidRPr="00DA50A9">
        <w:rPr>
          <w:rFonts w:cs="Times New Roman"/>
          <w:szCs w:val="24"/>
          <w:lang w:val="en-US"/>
        </w:rPr>
        <w:t>book)</w:t>
      </w:r>
      <w:r w:rsidR="00247DF5" w:rsidRPr="00DA50A9">
        <w:rPr>
          <w:rFonts w:cs="Times New Roman"/>
          <w:szCs w:val="24"/>
          <w:lang w:val="en-US"/>
        </w:rPr>
        <w:t>.</w:t>
      </w:r>
      <w:r w:rsidR="00261C94" w:rsidRPr="00DA50A9">
        <w:rPr>
          <w:rFonts w:cs="Times New Roman"/>
          <w:szCs w:val="24"/>
          <w:lang w:val="en-US"/>
        </w:rPr>
        <w:t xml:space="preserve"> </w:t>
      </w:r>
    </w:p>
    <w:p w14:paraId="2906DFB7" w14:textId="77777777" w:rsidR="0022201C" w:rsidRDefault="0022201C" w:rsidP="0022201C">
      <w:pPr>
        <w:pBdr>
          <w:top w:val="single" w:sz="4" w:space="1" w:color="auto"/>
          <w:bottom w:val="single" w:sz="4" w:space="1" w:color="auto"/>
        </w:pBdr>
        <w:spacing w:line="240" w:lineRule="auto"/>
        <w:ind w:firstLine="0"/>
        <w:rPr>
          <w:rFonts w:cs="Times New Roman"/>
          <w:szCs w:val="24"/>
          <w:lang w:val="en-US"/>
        </w:rPr>
      </w:pPr>
    </w:p>
    <w:p w14:paraId="1D0EC795" w14:textId="5C9DB3C8" w:rsidR="0022201C" w:rsidRDefault="0022201C" w:rsidP="0022201C">
      <w:pPr>
        <w:pBdr>
          <w:top w:val="single" w:sz="4" w:space="1" w:color="auto"/>
          <w:bottom w:val="single" w:sz="4" w:space="1" w:color="auto"/>
        </w:pBdr>
        <w:spacing w:line="240" w:lineRule="auto"/>
        <w:ind w:firstLine="0"/>
        <w:jc w:val="center"/>
        <w:rPr>
          <w:rFonts w:cs="Times New Roman"/>
          <w:szCs w:val="24"/>
          <w:lang w:val="en-US"/>
        </w:rPr>
      </w:pPr>
      <w:r>
        <w:rPr>
          <w:rFonts w:cs="Times New Roman"/>
          <w:szCs w:val="24"/>
          <w:lang w:val="en-US"/>
        </w:rPr>
        <w:t>Insert [Table 4 here]</w:t>
      </w:r>
    </w:p>
    <w:p w14:paraId="07C14414" w14:textId="77777777" w:rsidR="0022201C" w:rsidRDefault="0022201C" w:rsidP="0022201C">
      <w:pPr>
        <w:pBdr>
          <w:top w:val="single" w:sz="4" w:space="1" w:color="auto"/>
          <w:bottom w:val="single" w:sz="4" w:space="1" w:color="auto"/>
        </w:pBdr>
        <w:spacing w:line="240" w:lineRule="auto"/>
        <w:ind w:firstLine="0"/>
        <w:rPr>
          <w:rFonts w:cs="Times New Roman"/>
          <w:szCs w:val="24"/>
          <w:lang w:val="en-US"/>
        </w:rPr>
      </w:pPr>
    </w:p>
    <w:p w14:paraId="7993FE1A" w14:textId="77777777" w:rsidR="0022201C" w:rsidRDefault="0022201C" w:rsidP="0022201C">
      <w:pPr>
        <w:spacing w:line="480" w:lineRule="auto"/>
        <w:ind w:firstLine="0"/>
        <w:rPr>
          <w:rFonts w:cs="Times New Roman"/>
          <w:szCs w:val="24"/>
          <w:lang w:val="en-US"/>
        </w:rPr>
      </w:pPr>
    </w:p>
    <w:p w14:paraId="42817D41" w14:textId="1DCEBA85" w:rsidR="004C304B" w:rsidRPr="0022201C" w:rsidRDefault="00DB224D" w:rsidP="0022201C">
      <w:pPr>
        <w:spacing w:line="480" w:lineRule="auto"/>
        <w:ind w:firstLine="0"/>
        <w:rPr>
          <w:b/>
        </w:rPr>
      </w:pPr>
      <w:r w:rsidRPr="0022201C">
        <w:rPr>
          <w:b/>
        </w:rPr>
        <w:t>Procedure</w:t>
      </w:r>
    </w:p>
    <w:p w14:paraId="4AA39983" w14:textId="037EF5E2" w:rsidR="00872D91" w:rsidRPr="00872D91" w:rsidRDefault="00727EA5" w:rsidP="00C705F4">
      <w:pPr>
        <w:spacing w:line="480" w:lineRule="auto"/>
        <w:ind w:firstLine="352"/>
        <w:jc w:val="left"/>
        <w:rPr>
          <w:rFonts w:cs="Times New Roman"/>
          <w:szCs w:val="24"/>
        </w:rPr>
      </w:pPr>
      <w:r w:rsidRPr="00727EA5">
        <w:rPr>
          <w:b/>
        </w:rPr>
        <w:t>Literature review.</w:t>
      </w:r>
      <w:r>
        <w:rPr>
          <w:rFonts w:cs="Times New Roman"/>
          <w:szCs w:val="24"/>
        </w:rPr>
        <w:t xml:space="preserve"> </w:t>
      </w:r>
      <w:r w:rsidR="004C304B" w:rsidRPr="00DA50A9">
        <w:rPr>
          <w:rFonts w:cs="Times New Roman"/>
          <w:szCs w:val="24"/>
        </w:rPr>
        <w:t xml:space="preserve">An overview of the </w:t>
      </w:r>
      <w:r w:rsidR="00664E1B">
        <w:rPr>
          <w:rFonts w:cs="Times New Roman"/>
          <w:szCs w:val="24"/>
        </w:rPr>
        <w:t>literature search</w:t>
      </w:r>
      <w:r w:rsidR="004C304B" w:rsidRPr="00DA50A9">
        <w:rPr>
          <w:rFonts w:cs="Times New Roman"/>
          <w:szCs w:val="24"/>
        </w:rPr>
        <w:t xml:space="preserve"> procedure is presented in </w:t>
      </w:r>
      <w:r w:rsidR="00CA328D">
        <w:rPr>
          <w:rFonts w:cs="Times New Roman"/>
          <w:szCs w:val="24"/>
        </w:rPr>
        <w:t>Figure 1</w:t>
      </w:r>
      <w:r w:rsidR="004C304B" w:rsidRPr="00DA50A9">
        <w:rPr>
          <w:rFonts w:cs="Times New Roman"/>
          <w:szCs w:val="24"/>
        </w:rPr>
        <w:t>.</w:t>
      </w:r>
    </w:p>
    <w:p w14:paraId="3C8E7EB9" w14:textId="77777777" w:rsidR="00872D91" w:rsidRDefault="00872D91" w:rsidP="00872D91">
      <w:pPr>
        <w:pBdr>
          <w:top w:val="single" w:sz="4" w:space="1" w:color="auto"/>
          <w:bottom w:val="single" w:sz="4" w:space="1" w:color="auto"/>
        </w:pBdr>
        <w:spacing w:line="240" w:lineRule="auto"/>
        <w:ind w:firstLine="0"/>
        <w:rPr>
          <w:rFonts w:cs="Times New Roman"/>
          <w:szCs w:val="24"/>
        </w:rPr>
      </w:pPr>
    </w:p>
    <w:p w14:paraId="5EC6BA01" w14:textId="4405281D" w:rsidR="00872D91" w:rsidRDefault="00872D91" w:rsidP="00872D91">
      <w:pPr>
        <w:pBdr>
          <w:top w:val="single" w:sz="4" w:space="1" w:color="auto"/>
          <w:bottom w:val="single" w:sz="4" w:space="1" w:color="auto"/>
        </w:pBdr>
        <w:spacing w:line="240" w:lineRule="auto"/>
        <w:ind w:firstLine="0"/>
        <w:jc w:val="center"/>
        <w:rPr>
          <w:rFonts w:cs="Times New Roman"/>
          <w:szCs w:val="24"/>
        </w:rPr>
      </w:pPr>
      <w:r>
        <w:rPr>
          <w:rFonts w:cs="Times New Roman"/>
          <w:szCs w:val="24"/>
        </w:rPr>
        <w:t>[Insert Figure 1 here]</w:t>
      </w:r>
    </w:p>
    <w:p w14:paraId="0DF2F430" w14:textId="77777777" w:rsidR="00872D91" w:rsidRDefault="00872D91" w:rsidP="00872D91">
      <w:pPr>
        <w:pBdr>
          <w:top w:val="single" w:sz="4" w:space="1" w:color="auto"/>
          <w:bottom w:val="single" w:sz="4" w:space="1" w:color="auto"/>
        </w:pBdr>
        <w:spacing w:line="240" w:lineRule="auto"/>
        <w:ind w:firstLine="352"/>
        <w:rPr>
          <w:rFonts w:cs="Times New Roman"/>
          <w:szCs w:val="24"/>
        </w:rPr>
      </w:pPr>
    </w:p>
    <w:p w14:paraId="41A05C45" w14:textId="77777777" w:rsidR="00872D91" w:rsidRDefault="00872D91" w:rsidP="002943A3">
      <w:pPr>
        <w:spacing w:line="480" w:lineRule="auto"/>
        <w:ind w:firstLine="352"/>
        <w:rPr>
          <w:rFonts w:cs="Times New Roman"/>
          <w:szCs w:val="24"/>
        </w:rPr>
      </w:pPr>
    </w:p>
    <w:p w14:paraId="739AB2E9" w14:textId="450C08FB" w:rsidR="004E4865" w:rsidRPr="00DA50A9" w:rsidRDefault="004C304B" w:rsidP="002943A3">
      <w:pPr>
        <w:spacing w:line="480" w:lineRule="auto"/>
        <w:ind w:firstLine="352"/>
        <w:rPr>
          <w:rFonts w:cs="Times New Roman"/>
          <w:szCs w:val="24"/>
          <w:lang w:val="en-US"/>
        </w:rPr>
      </w:pPr>
      <w:r w:rsidRPr="00DA50A9">
        <w:rPr>
          <w:rFonts w:cs="Times New Roman"/>
          <w:szCs w:val="24"/>
        </w:rPr>
        <w:t xml:space="preserve">Search terms were </w:t>
      </w:r>
      <w:r w:rsidR="00140E30" w:rsidRPr="00DA50A9">
        <w:rPr>
          <w:rFonts w:cs="Times New Roman"/>
          <w:szCs w:val="24"/>
        </w:rPr>
        <w:t xml:space="preserve">first entered into </w:t>
      </w:r>
      <w:r w:rsidR="00140E30" w:rsidRPr="00DA50A9">
        <w:rPr>
          <w:rFonts w:eastAsiaTheme="minorEastAsia" w:cs="Times New Roman"/>
          <w:szCs w:val="24"/>
        </w:rPr>
        <w:t xml:space="preserve">PsycINFO. </w:t>
      </w:r>
      <w:r w:rsidR="00AC4BDA" w:rsidRPr="00DA50A9">
        <w:rPr>
          <w:rFonts w:cs="Times New Roman"/>
          <w:szCs w:val="24"/>
        </w:rPr>
        <w:t>Once duplic</w:t>
      </w:r>
      <w:r w:rsidR="0046779E" w:rsidRPr="00DA50A9">
        <w:rPr>
          <w:rFonts w:cs="Times New Roman"/>
          <w:szCs w:val="24"/>
        </w:rPr>
        <w:t>ate articles were removed, the articles were screened for eligibility status by first examining</w:t>
      </w:r>
      <w:r w:rsidR="00AC4BDA" w:rsidRPr="00DA50A9">
        <w:rPr>
          <w:rFonts w:cs="Times New Roman"/>
          <w:szCs w:val="24"/>
        </w:rPr>
        <w:t xml:space="preserve"> titles and abstracts and then </w:t>
      </w:r>
      <w:r w:rsidR="0046779E" w:rsidRPr="00DA50A9">
        <w:rPr>
          <w:rFonts w:cs="Times New Roman"/>
          <w:szCs w:val="24"/>
        </w:rPr>
        <w:t>sections of full-text</w:t>
      </w:r>
      <w:r w:rsidR="00AC4BDA" w:rsidRPr="00DA50A9">
        <w:rPr>
          <w:rFonts w:cs="Times New Roman"/>
          <w:szCs w:val="24"/>
        </w:rPr>
        <w:t xml:space="preserve"> for further information.</w:t>
      </w:r>
      <w:r w:rsidR="0046779E" w:rsidRPr="00DA50A9">
        <w:rPr>
          <w:rFonts w:cs="Times New Roman"/>
          <w:szCs w:val="24"/>
        </w:rPr>
        <w:t xml:space="preserve"> </w:t>
      </w:r>
      <w:r w:rsidR="00261C94" w:rsidRPr="00DA50A9">
        <w:rPr>
          <w:rFonts w:cs="Times New Roman"/>
          <w:szCs w:val="24"/>
        </w:rPr>
        <w:t>Full-text, peer-reviewed articles that contained</w:t>
      </w:r>
      <w:r w:rsidR="00140E30" w:rsidRPr="00DA50A9">
        <w:rPr>
          <w:rFonts w:cs="Times New Roman"/>
          <w:szCs w:val="24"/>
        </w:rPr>
        <w:t xml:space="preserve"> new definitions that were</w:t>
      </w:r>
      <w:r w:rsidR="00261C94" w:rsidRPr="00DA50A9">
        <w:rPr>
          <w:rFonts w:cs="Times New Roman"/>
          <w:szCs w:val="24"/>
        </w:rPr>
        <w:t xml:space="preserve"> original, quoted or paraphrased were identified and retained for final inclusion. </w:t>
      </w:r>
      <w:r w:rsidR="00140E30" w:rsidRPr="00DA50A9">
        <w:rPr>
          <w:rFonts w:cs="Times New Roman"/>
          <w:szCs w:val="24"/>
        </w:rPr>
        <w:t xml:space="preserve">This procedure was repeated </w:t>
      </w:r>
      <w:r w:rsidR="00140E30" w:rsidRPr="00DA50A9">
        <w:rPr>
          <w:rFonts w:eastAsiaTheme="minorEastAsia" w:cs="Times New Roman"/>
          <w:szCs w:val="24"/>
        </w:rPr>
        <w:t>through EbscoHealth (Medline, CINAHL, SportDISCUS), and finally, Google Scholar</w:t>
      </w:r>
      <w:r w:rsidR="00140E30" w:rsidRPr="00DA50A9">
        <w:rPr>
          <w:rFonts w:cs="Times New Roman"/>
          <w:szCs w:val="24"/>
        </w:rPr>
        <w:t xml:space="preserve"> until no new definitions were being</w:t>
      </w:r>
      <w:r w:rsidR="00B256B7">
        <w:rPr>
          <w:rFonts w:cs="Times New Roman"/>
          <w:szCs w:val="24"/>
        </w:rPr>
        <w:t xml:space="preserve"> offered in subsequent articles</w:t>
      </w:r>
      <w:r w:rsidR="00140E30" w:rsidRPr="00DA50A9">
        <w:rPr>
          <w:rFonts w:cs="Times New Roman"/>
          <w:szCs w:val="24"/>
        </w:rPr>
        <w:t xml:space="preserve">. </w:t>
      </w:r>
      <w:r w:rsidR="00B405D0">
        <w:rPr>
          <w:rFonts w:cs="Times New Roman"/>
          <w:szCs w:val="24"/>
        </w:rPr>
        <w:t>Search strategies differed between constructs d</w:t>
      </w:r>
      <w:r w:rsidRPr="00DA50A9">
        <w:rPr>
          <w:rFonts w:cs="Times New Roman"/>
          <w:szCs w:val="24"/>
        </w:rPr>
        <w:t xml:space="preserve">ue to differences in the magnitude and diversity of definitions </w:t>
      </w:r>
      <w:r w:rsidR="00B405D0">
        <w:rPr>
          <w:rFonts w:cs="Times New Roman"/>
          <w:szCs w:val="24"/>
        </w:rPr>
        <w:t>offered in each field</w:t>
      </w:r>
      <w:r w:rsidRPr="00DA50A9">
        <w:rPr>
          <w:rFonts w:cs="Times New Roman"/>
          <w:szCs w:val="24"/>
        </w:rPr>
        <w:t xml:space="preserve"> (see </w:t>
      </w:r>
      <w:r w:rsidR="000D2677">
        <w:rPr>
          <w:rFonts w:cs="Times New Roman"/>
          <w:szCs w:val="24"/>
        </w:rPr>
        <w:t>Table 4 above</w:t>
      </w:r>
      <w:r w:rsidRPr="00DA50A9">
        <w:rPr>
          <w:rFonts w:cs="Times New Roman"/>
          <w:szCs w:val="24"/>
        </w:rPr>
        <w:t>).</w:t>
      </w:r>
    </w:p>
    <w:p w14:paraId="6B073C75" w14:textId="3BC0260C" w:rsidR="00ED16D1" w:rsidRDefault="000D2677" w:rsidP="002943A3">
      <w:pPr>
        <w:spacing w:line="480" w:lineRule="auto"/>
        <w:rPr>
          <w:rFonts w:cs="Times New Roman"/>
          <w:szCs w:val="24"/>
        </w:rPr>
      </w:pPr>
      <w:r>
        <w:rPr>
          <w:rFonts w:cs="Times New Roman"/>
          <w:b/>
          <w:szCs w:val="24"/>
        </w:rPr>
        <w:t>Content analysis</w:t>
      </w:r>
      <w:r w:rsidR="00B10F45">
        <w:rPr>
          <w:rFonts w:cs="Times New Roman"/>
          <w:b/>
          <w:szCs w:val="24"/>
        </w:rPr>
        <w:t xml:space="preserve"> of definitions</w:t>
      </w:r>
      <w:r w:rsidR="00727EA5" w:rsidRPr="00727EA5">
        <w:rPr>
          <w:rFonts w:cs="Times New Roman"/>
          <w:b/>
          <w:szCs w:val="24"/>
        </w:rPr>
        <w:t>.</w:t>
      </w:r>
      <w:r w:rsidR="00727EA5">
        <w:rPr>
          <w:rFonts w:cs="Times New Roman"/>
          <w:szCs w:val="24"/>
        </w:rPr>
        <w:t xml:space="preserve"> D</w:t>
      </w:r>
      <w:r w:rsidR="0095738E" w:rsidRPr="0014708B">
        <w:rPr>
          <w:rFonts w:cs="Times New Roman"/>
          <w:szCs w:val="24"/>
        </w:rPr>
        <w:t xml:space="preserve">efinitions </w:t>
      </w:r>
      <w:r w:rsidR="00727EA5">
        <w:rPr>
          <w:rFonts w:cs="Times New Roman"/>
          <w:szCs w:val="24"/>
        </w:rPr>
        <w:t>obtained</w:t>
      </w:r>
      <w:r w:rsidR="0095738E" w:rsidRPr="0014708B">
        <w:rPr>
          <w:rFonts w:cs="Times New Roman"/>
          <w:szCs w:val="24"/>
        </w:rPr>
        <w:t xml:space="preserve"> from the systematic literature review were </w:t>
      </w:r>
      <w:r w:rsidR="00A136F6">
        <w:rPr>
          <w:rFonts w:cs="Times New Roman"/>
          <w:szCs w:val="24"/>
        </w:rPr>
        <w:t xml:space="preserve">then </w:t>
      </w:r>
      <w:r>
        <w:rPr>
          <w:rFonts w:cs="Times New Roman"/>
          <w:szCs w:val="24"/>
        </w:rPr>
        <w:t>content</w:t>
      </w:r>
      <w:r w:rsidR="00B256B7" w:rsidRPr="0014708B">
        <w:rPr>
          <w:rFonts w:cs="Times New Roman"/>
          <w:szCs w:val="24"/>
        </w:rPr>
        <w:t xml:space="preserve"> analysed</w:t>
      </w:r>
      <w:r w:rsidR="00727EA5">
        <w:rPr>
          <w:rFonts w:cs="Times New Roman"/>
          <w:szCs w:val="24"/>
        </w:rPr>
        <w:t xml:space="preserve"> to extract </w:t>
      </w:r>
      <w:r w:rsidR="00664E1B">
        <w:rPr>
          <w:rFonts w:cs="Times New Roman"/>
          <w:szCs w:val="24"/>
        </w:rPr>
        <w:t>their constituent features</w:t>
      </w:r>
      <w:r w:rsidR="00B256B7" w:rsidRPr="0014708B">
        <w:rPr>
          <w:rFonts w:cs="Times New Roman"/>
          <w:szCs w:val="24"/>
        </w:rPr>
        <w:t xml:space="preserve">. </w:t>
      </w:r>
      <w:r w:rsidR="00727EA5">
        <w:rPr>
          <w:rFonts w:cs="Times New Roman"/>
          <w:szCs w:val="24"/>
        </w:rPr>
        <w:t>Initially</w:t>
      </w:r>
      <w:r w:rsidR="00B256B7" w:rsidRPr="0014708B">
        <w:rPr>
          <w:rFonts w:cs="Times New Roman"/>
          <w:szCs w:val="24"/>
        </w:rPr>
        <w:t xml:space="preserve">, definitions from each construct were colour-coded to ensure traceability back to their original source. Definitions were then broken into </w:t>
      </w:r>
      <w:r w:rsidR="00B405D0">
        <w:rPr>
          <w:rFonts w:cs="Times New Roman"/>
          <w:szCs w:val="24"/>
        </w:rPr>
        <w:t>higher-</w:t>
      </w:r>
      <w:r w:rsidR="00575C85">
        <w:rPr>
          <w:rFonts w:cs="Times New Roman"/>
          <w:szCs w:val="24"/>
        </w:rPr>
        <w:t>level categories to improve data manageability.</w:t>
      </w:r>
      <w:r w:rsidR="00664E1B">
        <w:rPr>
          <w:rFonts w:cs="Times New Roman"/>
          <w:szCs w:val="24"/>
        </w:rPr>
        <w:t xml:space="preserve"> </w:t>
      </w:r>
      <w:r w:rsidR="005C51ED">
        <w:rPr>
          <w:rFonts w:cs="Times New Roman"/>
          <w:szCs w:val="24"/>
        </w:rPr>
        <w:t xml:space="preserve">For example, </w:t>
      </w:r>
      <w:r w:rsidR="00AF7B02">
        <w:rPr>
          <w:rFonts w:cs="Times New Roman"/>
          <w:szCs w:val="24"/>
        </w:rPr>
        <w:t xml:space="preserve">the definition by </w:t>
      </w:r>
      <w:r w:rsidR="00E3045F">
        <w:rPr>
          <w:rFonts w:cs="Times New Roman"/>
          <w:szCs w:val="24"/>
        </w:rPr>
        <w:t>Jones et al. (2002; see Table 1 above</w:t>
      </w:r>
      <w:r w:rsidR="00127974" w:rsidRPr="00127974">
        <w:rPr>
          <w:rFonts w:cs="Times New Roman"/>
          <w:szCs w:val="24"/>
        </w:rPr>
        <w:t>)</w:t>
      </w:r>
      <w:r w:rsidR="00127974">
        <w:rPr>
          <w:rFonts w:cs="Times New Roman"/>
          <w:szCs w:val="24"/>
        </w:rPr>
        <w:t xml:space="preserve"> was allocated to higher-level categories of </w:t>
      </w:r>
      <w:r w:rsidR="00127974" w:rsidRPr="00AF7B02">
        <w:rPr>
          <w:rFonts w:cs="Times New Roman"/>
          <w:i/>
          <w:szCs w:val="24"/>
        </w:rPr>
        <w:t>descriptor</w:t>
      </w:r>
      <w:r w:rsidR="00127974">
        <w:rPr>
          <w:rFonts w:cs="Times New Roman"/>
          <w:szCs w:val="24"/>
        </w:rPr>
        <w:t xml:space="preserve"> (“the natural or developed psychological edge</w:t>
      </w:r>
      <w:r w:rsidR="00622232">
        <w:rPr>
          <w:rFonts w:cs="Times New Roman"/>
          <w:szCs w:val="24"/>
        </w:rPr>
        <w:t>”</w:t>
      </w:r>
      <w:r w:rsidR="00127974">
        <w:rPr>
          <w:rFonts w:cs="Times New Roman"/>
          <w:szCs w:val="24"/>
        </w:rPr>
        <w:t xml:space="preserve">), </w:t>
      </w:r>
      <w:r w:rsidR="00127974" w:rsidRPr="00AF7B02">
        <w:rPr>
          <w:rFonts w:cs="Times New Roman"/>
          <w:i/>
          <w:szCs w:val="24"/>
        </w:rPr>
        <w:t>context</w:t>
      </w:r>
      <w:r w:rsidR="00127974">
        <w:rPr>
          <w:rFonts w:cs="Times New Roman"/>
          <w:szCs w:val="24"/>
        </w:rPr>
        <w:t xml:space="preserve"> (“many demands (competition, training, lifestyle)”), </w:t>
      </w:r>
      <w:r w:rsidR="00C45AA3">
        <w:rPr>
          <w:rFonts w:cs="Times New Roman"/>
          <w:i/>
          <w:szCs w:val="24"/>
        </w:rPr>
        <w:t xml:space="preserve">personal characteristics </w:t>
      </w:r>
      <w:r w:rsidR="00C45AA3">
        <w:rPr>
          <w:rFonts w:cs="Times New Roman"/>
          <w:szCs w:val="24"/>
        </w:rPr>
        <w:t>(“</w:t>
      </w:r>
      <w:r w:rsidR="00C45AA3" w:rsidRPr="00127974">
        <w:rPr>
          <w:rFonts w:cs="Times New Roman"/>
          <w:szCs w:val="24"/>
        </w:rPr>
        <w:t>cope better than your opponents</w:t>
      </w:r>
      <w:r w:rsidR="00C45AA3">
        <w:rPr>
          <w:rFonts w:cs="Times New Roman"/>
          <w:szCs w:val="24"/>
        </w:rPr>
        <w:t xml:space="preserve">”), </w:t>
      </w:r>
      <w:r w:rsidR="00127974" w:rsidRPr="00AF7B02">
        <w:rPr>
          <w:rFonts w:cs="Times New Roman"/>
          <w:bCs/>
          <w:i/>
          <w:szCs w:val="24"/>
        </w:rPr>
        <w:t>cognitions, behaviours and emotions under given contexts</w:t>
      </w:r>
      <w:r w:rsidR="00AF7B02">
        <w:rPr>
          <w:rFonts w:cs="Times New Roman"/>
          <w:bCs/>
          <w:szCs w:val="24"/>
        </w:rPr>
        <w:t xml:space="preserve"> (“</w:t>
      </w:r>
      <w:r w:rsidR="00AF7B02" w:rsidRPr="00127974">
        <w:rPr>
          <w:rFonts w:cs="Times New Roman"/>
          <w:szCs w:val="24"/>
        </w:rPr>
        <w:t>be more consistent and better than your opponents in remaining determined, focused, conﬁdent</w:t>
      </w:r>
      <w:r w:rsidR="00AF7B02">
        <w:rPr>
          <w:rFonts w:cs="Times New Roman"/>
          <w:szCs w:val="24"/>
        </w:rPr>
        <w:t>, and in control under pressure”).</w:t>
      </w:r>
    </w:p>
    <w:p w14:paraId="5AC05576" w14:textId="77777777" w:rsidR="00AE4F16" w:rsidRDefault="00B256B7" w:rsidP="002943A3">
      <w:pPr>
        <w:spacing w:line="480" w:lineRule="auto"/>
      </w:pPr>
      <w:r w:rsidRPr="0014708B">
        <w:rPr>
          <w:rFonts w:cs="Times New Roman"/>
          <w:szCs w:val="24"/>
        </w:rPr>
        <w:t xml:space="preserve">Within these higher-level </w:t>
      </w:r>
      <w:r w:rsidR="00B405D0">
        <w:rPr>
          <w:rFonts w:cs="Times New Roman"/>
          <w:szCs w:val="24"/>
        </w:rPr>
        <w:t>categories</w:t>
      </w:r>
      <w:r w:rsidRPr="0014708B">
        <w:rPr>
          <w:rFonts w:cs="Times New Roman"/>
          <w:szCs w:val="24"/>
        </w:rPr>
        <w:t>,</w:t>
      </w:r>
      <w:r w:rsidR="00575C85">
        <w:rPr>
          <w:rFonts w:cs="Times New Roman"/>
          <w:szCs w:val="24"/>
        </w:rPr>
        <w:t xml:space="preserve"> </w:t>
      </w:r>
      <w:r w:rsidR="00575C85" w:rsidRPr="00895443">
        <w:rPr>
          <w:rFonts w:cs="Times New Roman"/>
          <w:szCs w:val="24"/>
        </w:rPr>
        <w:t>following Fehr’s (1988) prototype</w:t>
      </w:r>
      <w:r w:rsidR="00575C85">
        <w:rPr>
          <w:rFonts w:cs="Times New Roman"/>
          <w:szCs w:val="24"/>
        </w:rPr>
        <w:t xml:space="preserve"> analysis coding procedure,</w:t>
      </w:r>
      <w:r w:rsidRPr="0014708B">
        <w:rPr>
          <w:rFonts w:cs="Times New Roman"/>
          <w:szCs w:val="24"/>
        </w:rPr>
        <w:t xml:space="preserve"> </w:t>
      </w:r>
      <w:r w:rsidR="00575C85">
        <w:rPr>
          <w:rFonts w:cs="Times New Roman"/>
          <w:szCs w:val="24"/>
        </w:rPr>
        <w:t>definitions</w:t>
      </w:r>
      <w:r w:rsidRPr="0014708B">
        <w:rPr>
          <w:rFonts w:cs="Times New Roman"/>
          <w:szCs w:val="24"/>
        </w:rPr>
        <w:t xml:space="preserve"> were further broken down to </w:t>
      </w:r>
      <w:r w:rsidR="00ED16D1">
        <w:rPr>
          <w:rFonts w:cs="Times New Roman"/>
          <w:szCs w:val="24"/>
        </w:rPr>
        <w:t>ascertain</w:t>
      </w:r>
      <w:r w:rsidRPr="0014708B">
        <w:rPr>
          <w:rFonts w:cs="Times New Roman"/>
          <w:szCs w:val="24"/>
        </w:rPr>
        <w:t xml:space="preserve"> more specific features. </w:t>
      </w:r>
      <w:r w:rsidR="00AF7B02">
        <w:rPr>
          <w:rFonts w:cs="Times New Roman"/>
          <w:szCs w:val="24"/>
        </w:rPr>
        <w:t xml:space="preserve">For example, within the higher-level category of </w:t>
      </w:r>
      <w:r w:rsidR="00AF7B02" w:rsidRPr="00AF7B02">
        <w:rPr>
          <w:rFonts w:cs="Times New Roman"/>
          <w:bCs/>
          <w:i/>
          <w:szCs w:val="24"/>
        </w:rPr>
        <w:t>cognitions, behaviours and emotions under given contexts</w:t>
      </w:r>
      <w:r w:rsidR="00AF7B02">
        <w:rPr>
          <w:rFonts w:cs="Times New Roman"/>
          <w:bCs/>
          <w:szCs w:val="24"/>
        </w:rPr>
        <w:t>, Jones et al. (2002) definition was further broken into</w:t>
      </w:r>
      <w:r w:rsidR="00FD0C6A">
        <w:rPr>
          <w:rFonts w:cs="Times New Roman"/>
          <w:bCs/>
          <w:szCs w:val="24"/>
        </w:rPr>
        <w:t xml:space="preserve"> </w:t>
      </w:r>
      <w:r w:rsidR="00FD0C6A" w:rsidRPr="00FD0C6A">
        <w:rPr>
          <w:rFonts w:cs="Times New Roman"/>
          <w:bCs/>
          <w:i/>
          <w:szCs w:val="24"/>
        </w:rPr>
        <w:t>maintains consistency and stability under stressful or pressurised situations,</w:t>
      </w:r>
      <w:r w:rsidR="00AE4F16" w:rsidRPr="00AE4F16">
        <w:rPr>
          <w:rFonts w:cs="Times New Roman"/>
          <w:bCs/>
          <w:i/>
          <w:szCs w:val="24"/>
        </w:rPr>
        <w:t xml:space="preserve"> </w:t>
      </w:r>
      <w:r w:rsidR="00AE4F16" w:rsidRPr="00FD0C6A">
        <w:rPr>
          <w:rFonts w:cs="Times New Roman"/>
          <w:bCs/>
          <w:i/>
          <w:szCs w:val="24"/>
        </w:rPr>
        <w:t xml:space="preserve">maintains determination under stressful and </w:t>
      </w:r>
      <w:r w:rsidR="00AE4F16" w:rsidRPr="00FD0C6A">
        <w:rPr>
          <w:rFonts w:cs="Times New Roman"/>
          <w:bCs/>
          <w:i/>
          <w:szCs w:val="24"/>
        </w:rPr>
        <w:lastRenderedPageBreak/>
        <w:t>pressurised situations</w:t>
      </w:r>
      <w:r w:rsidR="00AE4F16">
        <w:rPr>
          <w:rFonts w:cs="Times New Roman"/>
          <w:bCs/>
          <w:i/>
          <w:szCs w:val="24"/>
        </w:rPr>
        <w:t xml:space="preserve">, </w:t>
      </w:r>
      <w:r w:rsidR="00FD0C6A" w:rsidRPr="00FD0C6A">
        <w:rPr>
          <w:rFonts w:cs="Times New Roman"/>
          <w:bCs/>
          <w:i/>
          <w:szCs w:val="24"/>
        </w:rPr>
        <w:t xml:space="preserve">maintains focus and concentration under stressful or pressurised situations, </w:t>
      </w:r>
      <w:r w:rsidR="00AE4F16" w:rsidRPr="00AE4F16">
        <w:rPr>
          <w:rFonts w:cs="Times New Roman"/>
          <w:bCs/>
          <w:i/>
          <w:szCs w:val="24"/>
          <w:lang w:val="en-US"/>
        </w:rPr>
        <w:t>maintains confidence under stressful or pressurised situations</w:t>
      </w:r>
      <w:r w:rsidR="00AE4F16">
        <w:rPr>
          <w:rFonts w:cs="Times New Roman"/>
          <w:bCs/>
          <w:i/>
          <w:szCs w:val="24"/>
          <w:lang w:val="en-US"/>
        </w:rPr>
        <w:t xml:space="preserve"> and</w:t>
      </w:r>
      <w:r w:rsidR="00AE4F16">
        <w:rPr>
          <w:rFonts w:cs="Times New Roman"/>
          <w:bCs/>
          <w:i/>
          <w:szCs w:val="24"/>
        </w:rPr>
        <w:t xml:space="preserve"> </w:t>
      </w:r>
      <w:r w:rsidR="00FD0C6A" w:rsidRPr="00FD0C6A">
        <w:rPr>
          <w:rFonts w:cs="Times New Roman"/>
          <w:bCs/>
          <w:i/>
          <w:szCs w:val="24"/>
        </w:rPr>
        <w:t>maintains control under stressf</w:t>
      </w:r>
      <w:r w:rsidR="00AE4F16">
        <w:rPr>
          <w:rFonts w:cs="Times New Roman"/>
          <w:bCs/>
          <w:i/>
          <w:szCs w:val="24"/>
        </w:rPr>
        <w:t>ul or pressurised situations</w:t>
      </w:r>
      <w:r w:rsidR="00FD0C6A">
        <w:rPr>
          <w:rFonts w:cs="Times New Roman"/>
          <w:bCs/>
          <w:szCs w:val="24"/>
        </w:rPr>
        <w:t>.</w:t>
      </w:r>
      <w:r w:rsidR="00AF7B02">
        <w:rPr>
          <w:rFonts w:cs="Times New Roman"/>
          <w:bCs/>
          <w:szCs w:val="24"/>
        </w:rPr>
        <w:t xml:space="preserve"> </w:t>
      </w:r>
      <w:r w:rsidR="00622232">
        <w:rPr>
          <w:rFonts w:cs="Times New Roman"/>
          <w:szCs w:val="24"/>
        </w:rPr>
        <w:t xml:space="preserve">In </w:t>
      </w:r>
      <w:r w:rsidR="00AE4F16">
        <w:rPr>
          <w:rFonts w:cs="Times New Roman"/>
          <w:szCs w:val="24"/>
        </w:rPr>
        <w:t>breaking down the higher-level categories into their constituent features</w:t>
      </w:r>
      <w:r w:rsidR="00622232">
        <w:rPr>
          <w:rFonts w:cs="Times New Roman"/>
          <w:szCs w:val="24"/>
        </w:rPr>
        <w:t>, s</w:t>
      </w:r>
      <w:r w:rsidR="009C7284">
        <w:rPr>
          <w:rFonts w:cs="Times New Roman"/>
          <w:szCs w:val="24"/>
        </w:rPr>
        <w:t xml:space="preserve">ome </w:t>
      </w:r>
      <w:r w:rsidR="00727EA5">
        <w:rPr>
          <w:rFonts w:cs="Times New Roman"/>
          <w:szCs w:val="24"/>
        </w:rPr>
        <w:t xml:space="preserve">words were readily identified as a single linguistic unit (e.g., courage), whereas phrases </w:t>
      </w:r>
      <w:r w:rsidR="00ED16D1">
        <w:rPr>
          <w:rFonts w:cs="Times New Roman"/>
          <w:szCs w:val="24"/>
        </w:rPr>
        <w:t>were</w:t>
      </w:r>
      <w:r w:rsidR="00727EA5">
        <w:rPr>
          <w:rFonts w:cs="Times New Roman"/>
          <w:szCs w:val="24"/>
        </w:rPr>
        <w:t xml:space="preserve"> separated into more than one linguistic unit</w:t>
      </w:r>
      <w:r w:rsidR="007A0A1D">
        <w:rPr>
          <w:rFonts w:cs="Times New Roman"/>
          <w:szCs w:val="24"/>
        </w:rPr>
        <w:t xml:space="preserve"> if </w:t>
      </w:r>
      <w:r w:rsidR="00ED16D1">
        <w:rPr>
          <w:rFonts w:cs="Times New Roman"/>
          <w:szCs w:val="24"/>
        </w:rPr>
        <w:t>they</w:t>
      </w:r>
      <w:r w:rsidR="007A0A1D">
        <w:rPr>
          <w:rFonts w:cs="Times New Roman"/>
          <w:szCs w:val="24"/>
        </w:rPr>
        <w:t xml:space="preserve"> represented more than one </w:t>
      </w:r>
      <w:r w:rsidR="00575C85">
        <w:rPr>
          <w:rFonts w:cs="Times New Roman"/>
          <w:szCs w:val="24"/>
        </w:rPr>
        <w:t>feature</w:t>
      </w:r>
      <w:r w:rsidR="007A0A1D">
        <w:rPr>
          <w:rFonts w:cs="Times New Roman"/>
          <w:szCs w:val="24"/>
        </w:rPr>
        <w:t xml:space="preserve"> (e.g., “persisting or changing behaviour” was separated into two units: “persisting behaviour” and “changing behaviour”). </w:t>
      </w:r>
      <w:r w:rsidR="00427C63" w:rsidRPr="0014708B">
        <w:rPr>
          <w:rFonts w:cs="Times New Roman"/>
          <w:szCs w:val="24"/>
        </w:rPr>
        <w:t xml:space="preserve">To maintain </w:t>
      </w:r>
      <w:r w:rsidR="0014708B" w:rsidRPr="0014708B">
        <w:rPr>
          <w:rFonts w:cs="Times New Roman"/>
          <w:szCs w:val="24"/>
        </w:rPr>
        <w:t xml:space="preserve">nuances and </w:t>
      </w:r>
      <w:r w:rsidR="00427C63" w:rsidRPr="0014708B">
        <w:rPr>
          <w:rFonts w:cs="Times New Roman"/>
          <w:szCs w:val="24"/>
        </w:rPr>
        <w:t>richness of data, a co</w:t>
      </w:r>
      <w:r w:rsidR="00A136F6">
        <w:rPr>
          <w:rFonts w:cs="Times New Roman"/>
          <w:szCs w:val="24"/>
        </w:rPr>
        <w:t>nservative approach was taken when</w:t>
      </w:r>
      <w:r w:rsidR="00427C63" w:rsidRPr="0014708B">
        <w:rPr>
          <w:rFonts w:cs="Times New Roman"/>
          <w:szCs w:val="24"/>
        </w:rPr>
        <w:t xml:space="preserve"> </w:t>
      </w:r>
      <w:r w:rsidR="00575C85">
        <w:rPr>
          <w:rFonts w:cs="Times New Roman"/>
          <w:szCs w:val="24"/>
        </w:rPr>
        <w:t>allocating units to feature</w:t>
      </w:r>
      <w:r w:rsidR="007A0A1D">
        <w:rPr>
          <w:rFonts w:cs="Times New Roman"/>
          <w:szCs w:val="24"/>
        </w:rPr>
        <w:t xml:space="preserve"> categories</w:t>
      </w:r>
      <w:r w:rsidR="00B75D94">
        <w:rPr>
          <w:rFonts w:cs="Times New Roman"/>
          <w:szCs w:val="24"/>
        </w:rPr>
        <w:t>, for example, ‘achieve personal goals</w:t>
      </w:r>
      <w:r w:rsidR="00427C63" w:rsidRPr="0014708B">
        <w:rPr>
          <w:rFonts w:cs="Times New Roman"/>
          <w:szCs w:val="24"/>
        </w:rPr>
        <w:t xml:space="preserve">’ was not </w:t>
      </w:r>
      <w:r w:rsidR="007A0A1D">
        <w:rPr>
          <w:rFonts w:cs="Times New Roman"/>
          <w:szCs w:val="24"/>
        </w:rPr>
        <w:t>attributed to the same category</w:t>
      </w:r>
      <w:r w:rsidR="00B75D94">
        <w:rPr>
          <w:rFonts w:cs="Times New Roman"/>
          <w:szCs w:val="24"/>
        </w:rPr>
        <w:t xml:space="preserve"> as ‘thriving and success</w:t>
      </w:r>
      <w:r w:rsidR="00427C63" w:rsidRPr="0014708B">
        <w:rPr>
          <w:rFonts w:cs="Times New Roman"/>
          <w:szCs w:val="24"/>
        </w:rPr>
        <w:t>’</w:t>
      </w:r>
      <w:r w:rsidR="0014708B" w:rsidRPr="0014708B">
        <w:rPr>
          <w:rFonts w:cs="Times New Roman"/>
          <w:szCs w:val="24"/>
        </w:rPr>
        <w:t>; s</w:t>
      </w:r>
      <w:r w:rsidR="00427C63" w:rsidRPr="0014708B">
        <w:rPr>
          <w:rFonts w:cs="Times New Roman"/>
          <w:szCs w:val="24"/>
        </w:rPr>
        <w:t>imilarly, ‘</w:t>
      </w:r>
      <w:r w:rsidR="00B75D94">
        <w:rPr>
          <w:rFonts w:cs="Times New Roman"/>
          <w:szCs w:val="24"/>
        </w:rPr>
        <w:t>enhance health</w:t>
      </w:r>
      <w:r w:rsidR="00427C63" w:rsidRPr="0014708B">
        <w:rPr>
          <w:rFonts w:cs="Times New Roman"/>
          <w:szCs w:val="24"/>
        </w:rPr>
        <w:t>’</w:t>
      </w:r>
      <w:r w:rsidR="0014708B" w:rsidRPr="0014708B">
        <w:rPr>
          <w:rFonts w:cs="Times New Roman"/>
          <w:szCs w:val="24"/>
        </w:rPr>
        <w:t xml:space="preserve"> was </w:t>
      </w:r>
      <w:r w:rsidR="007A0A1D">
        <w:rPr>
          <w:rFonts w:cs="Times New Roman"/>
          <w:szCs w:val="24"/>
        </w:rPr>
        <w:t>separated</w:t>
      </w:r>
      <w:r w:rsidR="0014708B" w:rsidRPr="0014708B">
        <w:rPr>
          <w:rFonts w:cs="Times New Roman"/>
          <w:szCs w:val="24"/>
        </w:rPr>
        <w:t xml:space="preserve"> from ‘</w:t>
      </w:r>
      <w:r w:rsidR="00B75D94">
        <w:rPr>
          <w:rFonts w:cs="Times New Roman"/>
          <w:szCs w:val="24"/>
        </w:rPr>
        <w:t>maintain health’</w:t>
      </w:r>
      <w:r w:rsidR="0014708B" w:rsidRPr="0014708B">
        <w:rPr>
          <w:rFonts w:cs="Times New Roman"/>
          <w:szCs w:val="24"/>
        </w:rPr>
        <w:t>.</w:t>
      </w:r>
      <w:r w:rsidR="006A15D8" w:rsidRPr="006A15D8">
        <w:t xml:space="preserve"> </w:t>
      </w:r>
    </w:p>
    <w:p w14:paraId="49503D09" w14:textId="769D5E82" w:rsidR="009633D8" w:rsidRDefault="00917855" w:rsidP="002943A3">
      <w:pPr>
        <w:spacing w:line="480" w:lineRule="auto"/>
        <w:rPr>
          <w:rFonts w:cs="Times New Roman"/>
          <w:szCs w:val="24"/>
        </w:rPr>
      </w:pPr>
      <w:r>
        <w:rPr>
          <w:rFonts w:cs="Times New Roman"/>
          <w:szCs w:val="24"/>
        </w:rPr>
        <w:t>The results of the content analysis was</w:t>
      </w:r>
      <w:r w:rsidR="00575C85">
        <w:rPr>
          <w:rFonts w:cs="Times New Roman"/>
          <w:szCs w:val="24"/>
        </w:rPr>
        <w:t xml:space="preserve"> confirmed by</w:t>
      </w:r>
      <w:r w:rsidR="00AE4F16">
        <w:rPr>
          <w:rFonts w:cs="Times New Roman"/>
          <w:szCs w:val="24"/>
        </w:rPr>
        <w:t xml:space="preserve"> second and third raters who a</w:t>
      </w:r>
      <w:r w:rsidR="00825FF1">
        <w:rPr>
          <w:rFonts w:cs="Times New Roman"/>
          <w:szCs w:val="24"/>
        </w:rPr>
        <w:t>re Psychologists</w:t>
      </w:r>
      <w:r w:rsidR="00F627DE">
        <w:rPr>
          <w:rFonts w:cs="Times New Roman"/>
          <w:szCs w:val="24"/>
        </w:rPr>
        <w:t xml:space="preserve"> with experience in emergency and trauma, and thus had</w:t>
      </w:r>
      <w:r w:rsidR="00825FF1">
        <w:rPr>
          <w:rFonts w:cs="Times New Roman"/>
          <w:szCs w:val="24"/>
        </w:rPr>
        <w:t xml:space="preserve"> previous working knowledge of </w:t>
      </w:r>
      <w:r w:rsidR="00F627DE">
        <w:rPr>
          <w:rFonts w:cs="Times New Roman"/>
          <w:szCs w:val="24"/>
        </w:rPr>
        <w:t>a majority of the</w:t>
      </w:r>
      <w:r w:rsidR="00825FF1">
        <w:rPr>
          <w:rFonts w:cs="Times New Roman"/>
          <w:szCs w:val="24"/>
        </w:rPr>
        <w:t xml:space="preserve"> psychological constructs involved in this study. </w:t>
      </w:r>
      <w:r w:rsidR="00AE4F16">
        <w:rPr>
          <w:rFonts w:cs="Times New Roman"/>
          <w:szCs w:val="24"/>
        </w:rPr>
        <w:t>In this confirmation process, t</w:t>
      </w:r>
      <w:r w:rsidR="00F627DE">
        <w:rPr>
          <w:rFonts w:cs="Times New Roman"/>
          <w:szCs w:val="24"/>
        </w:rPr>
        <w:t>he second rater was</w:t>
      </w:r>
      <w:r w:rsidR="0083654E">
        <w:rPr>
          <w:rFonts w:cs="Times New Roman"/>
          <w:szCs w:val="24"/>
        </w:rPr>
        <w:t xml:space="preserve"> presented with the raw data and the</w:t>
      </w:r>
      <w:r w:rsidR="00664E1B">
        <w:rPr>
          <w:rFonts w:cs="Times New Roman"/>
          <w:szCs w:val="24"/>
        </w:rPr>
        <w:t xml:space="preserve"> </w:t>
      </w:r>
      <w:r>
        <w:rPr>
          <w:rFonts w:cs="Times New Roman"/>
          <w:szCs w:val="24"/>
        </w:rPr>
        <w:t>final higher-level categories and features</w:t>
      </w:r>
      <w:r w:rsidR="0083654E">
        <w:rPr>
          <w:rFonts w:cs="Times New Roman"/>
          <w:szCs w:val="24"/>
        </w:rPr>
        <w:t xml:space="preserve"> </w:t>
      </w:r>
      <w:r w:rsidR="007A0A1D">
        <w:rPr>
          <w:rFonts w:cs="Times New Roman"/>
          <w:szCs w:val="24"/>
        </w:rPr>
        <w:t>for review and confirmation</w:t>
      </w:r>
      <w:r w:rsidR="00F627DE">
        <w:rPr>
          <w:rFonts w:cs="Times New Roman"/>
          <w:szCs w:val="24"/>
        </w:rPr>
        <w:t xml:space="preserve">. Where the second rater disagreed with any coding of the data, </w:t>
      </w:r>
      <w:r w:rsidR="00F627DE" w:rsidRPr="00F627DE">
        <w:rPr>
          <w:rFonts w:cs="Times New Roman"/>
          <w:szCs w:val="24"/>
        </w:rPr>
        <w:t xml:space="preserve">the third rater was available to </w:t>
      </w:r>
      <w:r w:rsidR="00F627DE">
        <w:rPr>
          <w:rFonts w:cs="Times New Roman"/>
          <w:szCs w:val="24"/>
        </w:rPr>
        <w:t>provide a resolution</w:t>
      </w:r>
      <w:r w:rsidR="006F20A9">
        <w:rPr>
          <w:rStyle w:val="FootnoteReference"/>
          <w:rFonts w:cs="Times New Roman"/>
          <w:szCs w:val="24"/>
        </w:rPr>
        <w:footnoteReference w:id="2"/>
      </w:r>
      <w:r w:rsidR="0079323A">
        <w:rPr>
          <w:rFonts w:cs="Times New Roman"/>
          <w:szCs w:val="24"/>
        </w:rPr>
        <w:t>.</w:t>
      </w:r>
      <w:r w:rsidR="00664E1B">
        <w:rPr>
          <w:rFonts w:cs="Times New Roman"/>
          <w:szCs w:val="24"/>
        </w:rPr>
        <w:t xml:space="preserve"> </w:t>
      </w:r>
      <w:r w:rsidR="00F627DE">
        <w:rPr>
          <w:rFonts w:cs="Times New Roman"/>
          <w:szCs w:val="24"/>
        </w:rPr>
        <w:t>Once the coding was confirmed by the second and third raters</w:t>
      </w:r>
      <w:r w:rsidR="009633D8">
        <w:rPr>
          <w:rFonts w:cs="Times New Roman"/>
          <w:szCs w:val="24"/>
        </w:rPr>
        <w:t xml:space="preserve">, each definition </w:t>
      </w:r>
      <w:r w:rsidR="00F627DE">
        <w:rPr>
          <w:rFonts w:cs="Times New Roman"/>
          <w:szCs w:val="24"/>
        </w:rPr>
        <w:t>and its associated features were</w:t>
      </w:r>
      <w:r w:rsidR="009633D8">
        <w:rPr>
          <w:rFonts w:cs="Times New Roman"/>
          <w:szCs w:val="24"/>
        </w:rPr>
        <w:t xml:space="preserve"> </w:t>
      </w:r>
      <w:r w:rsidR="00B400C5">
        <w:rPr>
          <w:rFonts w:cs="Times New Roman"/>
          <w:szCs w:val="24"/>
        </w:rPr>
        <w:t xml:space="preserve">plotted </w:t>
      </w:r>
      <w:r w:rsidR="007E2F27">
        <w:rPr>
          <w:rFonts w:cs="Times New Roman"/>
          <w:szCs w:val="24"/>
        </w:rPr>
        <w:t>in a series of tables</w:t>
      </w:r>
      <w:r w:rsidR="00B400C5">
        <w:rPr>
          <w:rFonts w:cs="Times New Roman"/>
          <w:szCs w:val="24"/>
        </w:rPr>
        <w:t xml:space="preserve"> to visually identify conceptual areas of overlap and divergence according to the aims of the study.</w:t>
      </w:r>
    </w:p>
    <w:p w14:paraId="2CBD3CEE" w14:textId="77777777" w:rsidR="004546AC" w:rsidRPr="0014708B" w:rsidRDefault="004546AC" w:rsidP="002943A3">
      <w:pPr>
        <w:pStyle w:val="Heading1"/>
        <w:spacing w:line="480" w:lineRule="auto"/>
        <w:rPr>
          <w:szCs w:val="24"/>
        </w:rPr>
      </w:pPr>
      <w:r w:rsidRPr="00DA50A9">
        <w:t>Results</w:t>
      </w:r>
    </w:p>
    <w:p w14:paraId="290D2D51" w14:textId="7F414922" w:rsidR="00AB1F2C" w:rsidRDefault="004546AC" w:rsidP="005B476E">
      <w:pPr>
        <w:spacing w:line="480" w:lineRule="auto"/>
      </w:pPr>
      <w:r>
        <w:t xml:space="preserve">Excluding dictionary definitions of ‘mental’ and ‘toughness’, </w:t>
      </w:r>
      <w:r w:rsidRPr="005B65BF">
        <w:t xml:space="preserve">a total of 164 definitions were </w:t>
      </w:r>
      <w:r>
        <w:t xml:space="preserve">systematically extracted from academic databases. These comprised of </w:t>
      </w:r>
      <w:r w:rsidRPr="00F269C4">
        <w:t>resilience (</w:t>
      </w:r>
      <w:r w:rsidRPr="00F269C4">
        <w:rPr>
          <w:i/>
        </w:rPr>
        <w:t xml:space="preserve">n </w:t>
      </w:r>
      <w:r w:rsidRPr="00F269C4">
        <w:t>= 35)</w:t>
      </w:r>
      <w:r>
        <w:t xml:space="preserve">, </w:t>
      </w:r>
      <w:r w:rsidRPr="00F269C4">
        <w:lastRenderedPageBreak/>
        <w:t>hardiness (</w:t>
      </w:r>
      <w:r w:rsidRPr="00F269C4">
        <w:rPr>
          <w:i/>
        </w:rPr>
        <w:t xml:space="preserve">n </w:t>
      </w:r>
      <w:r w:rsidRPr="00F269C4">
        <w:t>= 31)</w:t>
      </w:r>
      <w:r>
        <w:t xml:space="preserve">, </w:t>
      </w:r>
      <w:r w:rsidRPr="00F269C4">
        <w:t>psychological flexibility (</w:t>
      </w:r>
      <w:r w:rsidRPr="00F269C4">
        <w:rPr>
          <w:i/>
        </w:rPr>
        <w:t xml:space="preserve">n </w:t>
      </w:r>
      <w:r w:rsidRPr="00F269C4">
        <w:t>= 23)</w:t>
      </w:r>
      <w:r>
        <w:t>, toughness (</w:t>
      </w:r>
      <w:r>
        <w:rPr>
          <w:i/>
        </w:rPr>
        <w:t xml:space="preserve">n </w:t>
      </w:r>
      <w:r>
        <w:t xml:space="preserve">= 21), </w:t>
      </w:r>
      <w:r w:rsidRPr="00F269C4">
        <w:t>gender norm toughness (</w:t>
      </w:r>
      <w:r w:rsidRPr="00F269C4">
        <w:rPr>
          <w:i/>
        </w:rPr>
        <w:t xml:space="preserve">n </w:t>
      </w:r>
      <w:r w:rsidRPr="00F269C4">
        <w:t>= 15)</w:t>
      </w:r>
      <w:r>
        <w:t xml:space="preserve">, mental toughness </w:t>
      </w:r>
      <w:r w:rsidRPr="0014708B">
        <w:t>(</w:t>
      </w:r>
      <w:r w:rsidRPr="0014708B">
        <w:rPr>
          <w:i/>
        </w:rPr>
        <w:t xml:space="preserve">n </w:t>
      </w:r>
      <w:r w:rsidRPr="0014708B">
        <w:t xml:space="preserve">= </w:t>
      </w:r>
      <w:r>
        <w:t>13</w:t>
      </w:r>
      <w:r w:rsidRPr="0014708B">
        <w:t>)</w:t>
      </w:r>
      <w:r>
        <w:t xml:space="preserve">, grit </w:t>
      </w:r>
      <w:r w:rsidRPr="0014708B">
        <w:t>(</w:t>
      </w:r>
      <w:r w:rsidRPr="0014708B">
        <w:rPr>
          <w:i/>
        </w:rPr>
        <w:t xml:space="preserve">n </w:t>
      </w:r>
      <w:r w:rsidRPr="0014708B">
        <w:t xml:space="preserve">= </w:t>
      </w:r>
      <w:r>
        <w:t>13</w:t>
      </w:r>
      <w:r w:rsidRPr="0014708B">
        <w:t>)</w:t>
      </w:r>
      <w:r>
        <w:t xml:space="preserve">, </w:t>
      </w:r>
      <w:r w:rsidRPr="00F269C4">
        <w:t>material toughness (</w:t>
      </w:r>
      <w:r w:rsidRPr="00F269C4">
        <w:rPr>
          <w:i/>
        </w:rPr>
        <w:t xml:space="preserve">n </w:t>
      </w:r>
      <w:r w:rsidRPr="00F269C4">
        <w:t>= 9)</w:t>
      </w:r>
      <w:r>
        <w:t xml:space="preserve">, sisu </w:t>
      </w:r>
      <w:r w:rsidRPr="0014708B">
        <w:t>(</w:t>
      </w:r>
      <w:r w:rsidRPr="0014708B">
        <w:rPr>
          <w:i/>
        </w:rPr>
        <w:t xml:space="preserve">n </w:t>
      </w:r>
      <w:r w:rsidRPr="0014708B">
        <w:t xml:space="preserve">= </w:t>
      </w:r>
      <w:r>
        <w:t>3</w:t>
      </w:r>
      <w:r w:rsidRPr="0014708B">
        <w:t>)</w:t>
      </w:r>
      <w:r>
        <w:t xml:space="preserve"> and mental fitness </w:t>
      </w:r>
      <w:r w:rsidRPr="0014708B">
        <w:t>(</w:t>
      </w:r>
      <w:r w:rsidRPr="0014708B">
        <w:rPr>
          <w:i/>
        </w:rPr>
        <w:t xml:space="preserve">n </w:t>
      </w:r>
      <w:r w:rsidRPr="0014708B">
        <w:t xml:space="preserve">= </w:t>
      </w:r>
      <w:r>
        <w:t>1</w:t>
      </w:r>
      <w:r w:rsidRPr="0014708B">
        <w:t>)</w:t>
      </w:r>
      <w:r w:rsidR="00A26EB2">
        <w:rPr>
          <w:rStyle w:val="FootnoteReference"/>
        </w:rPr>
        <w:footnoteReference w:id="3"/>
      </w:r>
      <w:r>
        <w:t xml:space="preserve">. From content analysis of these definitions, five higher-level categories </w:t>
      </w:r>
      <w:r w:rsidR="00AE4F16">
        <w:t>were identified:</w:t>
      </w:r>
      <w:r w:rsidR="00FD6D96" w:rsidRPr="00AB1F2C">
        <w:t xml:space="preserve"> i</w:t>
      </w:r>
      <w:r w:rsidRPr="00AB1F2C">
        <w:t>n particular, most definitions started with a descriptor</w:t>
      </w:r>
      <w:r w:rsidR="00FD6D96" w:rsidRPr="00AB1F2C">
        <w:t xml:space="preserve"> (</w:t>
      </w:r>
      <w:r w:rsidR="00AE4F16">
        <w:t>which identifies</w:t>
      </w:r>
      <w:r w:rsidR="00FD6D96" w:rsidRPr="00AB1F2C">
        <w:t xml:space="preserve"> the </w:t>
      </w:r>
      <w:r w:rsidR="00AE4F16">
        <w:t>nature of the construct</w:t>
      </w:r>
      <w:r w:rsidR="00FD6D96" w:rsidRPr="00AB1F2C">
        <w:t>, e.g., personality trait</w:t>
      </w:r>
      <w:r w:rsidR="00B24F31">
        <w:t>, state</w:t>
      </w:r>
      <w:r w:rsidR="00FD6D96" w:rsidRPr="00AB1F2C">
        <w:t>)</w:t>
      </w:r>
      <w:r w:rsidRPr="00AB1F2C">
        <w:t>, and proceeded with one or more personal characteristics</w:t>
      </w:r>
      <w:r w:rsidR="00FD6D96" w:rsidRPr="00AB1F2C">
        <w:t xml:space="preserve"> (</w:t>
      </w:r>
      <w:r w:rsidR="00AB1F2C" w:rsidRPr="00AB1F2C">
        <w:t>the</w:t>
      </w:r>
      <w:r w:rsidR="00FD6D96" w:rsidRPr="00AB1F2C">
        <w:t xml:space="preserve"> intrinsic </w:t>
      </w:r>
      <w:r w:rsidR="00AB1F2C" w:rsidRPr="00AB1F2C">
        <w:t>qualities</w:t>
      </w:r>
      <w:r w:rsidR="00FD6D96" w:rsidRPr="00AB1F2C">
        <w:t xml:space="preserve"> of </w:t>
      </w:r>
      <w:r w:rsidR="00AB1F2C" w:rsidRPr="00AB1F2C">
        <w:t>the</w:t>
      </w:r>
      <w:r w:rsidR="00FD6D96" w:rsidRPr="00AB1F2C">
        <w:t xml:space="preserve"> individual, e.g., self-belief or confidence)</w:t>
      </w:r>
      <w:r w:rsidRPr="00AB1F2C">
        <w:t>, the behaviour of these characteristics under stress</w:t>
      </w:r>
      <w:r w:rsidR="00FD6D96" w:rsidRPr="00AB1F2C">
        <w:t xml:space="preserve"> (</w:t>
      </w:r>
      <w:r w:rsidR="00E82FA6">
        <w:t xml:space="preserve">which describes </w:t>
      </w:r>
      <w:r w:rsidR="00FD6D96" w:rsidRPr="00AB1F2C">
        <w:t>what happens to these qualities when the individual is under stress or pressure, e.g., maintenance of confidence under stress and pressure)</w:t>
      </w:r>
      <w:r w:rsidRPr="00AB1F2C">
        <w:t>, their specific contexts</w:t>
      </w:r>
      <w:r w:rsidR="00FD6D96" w:rsidRPr="00AB1F2C">
        <w:t xml:space="preserve"> (the environments involved, e.g., situations that are challenging and demanding)</w:t>
      </w:r>
      <w:r w:rsidRPr="00AB1F2C">
        <w:t xml:space="preserve"> and subsequent outcomes</w:t>
      </w:r>
      <w:r w:rsidR="00AB1F2C" w:rsidRPr="00AB1F2C">
        <w:t xml:space="preserve"> (the resultant product associated with the constructs, e.g., enhances performance)</w:t>
      </w:r>
      <w:r w:rsidRPr="00AB1F2C">
        <w:t>.</w:t>
      </w:r>
      <w:r>
        <w:t xml:space="preserve"> </w:t>
      </w:r>
    </w:p>
    <w:p w14:paraId="33AEF455" w14:textId="77777777" w:rsidR="00B400C5" w:rsidRDefault="00FD6D96" w:rsidP="002943A3">
      <w:pPr>
        <w:spacing w:line="480" w:lineRule="auto"/>
      </w:pPr>
      <w:r>
        <w:t>From these higher-level categories, 84 features were extracted (</w:t>
      </w:r>
      <w:r w:rsidRPr="00917855">
        <w:t>see Table 5</w:t>
      </w:r>
      <w:r>
        <w:t xml:space="preserve"> below</w:t>
      </w:r>
      <w:r w:rsidRPr="00917855">
        <w:t>)</w:t>
      </w:r>
      <w:r>
        <w:t xml:space="preserve"> which comprised of a total of 695 linguistic units (i.e., words or phrases). </w:t>
      </w:r>
      <w:r w:rsidR="004546AC" w:rsidRPr="00866F49">
        <w:t xml:space="preserve">Overall, definitions of mental toughness </w:t>
      </w:r>
      <w:r w:rsidR="004546AC">
        <w:t>included</w:t>
      </w:r>
      <w:r w:rsidR="004546AC" w:rsidRPr="00866F49">
        <w:t xml:space="preserve"> the most number of features (</w:t>
      </w:r>
      <w:r w:rsidR="004546AC" w:rsidRPr="00866F49">
        <w:rPr>
          <w:i/>
        </w:rPr>
        <w:t xml:space="preserve">n </w:t>
      </w:r>
      <w:r w:rsidR="004546AC" w:rsidRPr="00866F49">
        <w:t>= 37</w:t>
      </w:r>
      <w:r w:rsidR="004546AC">
        <w:t xml:space="preserve"> features</w:t>
      </w:r>
      <w:r w:rsidR="004546AC" w:rsidRPr="00866F49">
        <w:t>), followed by definitions of hardiness (</w:t>
      </w:r>
      <w:r w:rsidR="004546AC" w:rsidRPr="00866F49">
        <w:rPr>
          <w:i/>
        </w:rPr>
        <w:t xml:space="preserve">n </w:t>
      </w:r>
      <w:r w:rsidR="004546AC" w:rsidRPr="00866F49">
        <w:t>= 34</w:t>
      </w:r>
      <w:r w:rsidR="004546AC">
        <w:t xml:space="preserve"> </w:t>
      </w:r>
      <w:r w:rsidR="004546AC" w:rsidRPr="00664E1B">
        <w:t>features</w:t>
      </w:r>
      <w:r w:rsidR="004546AC" w:rsidRPr="00866F49">
        <w:t>), resilience (</w:t>
      </w:r>
      <w:r w:rsidR="004546AC" w:rsidRPr="00866F49">
        <w:rPr>
          <w:i/>
        </w:rPr>
        <w:t xml:space="preserve">n </w:t>
      </w:r>
      <w:r w:rsidR="004546AC" w:rsidRPr="00866F49">
        <w:t>= 32</w:t>
      </w:r>
      <w:r w:rsidR="004546AC">
        <w:t xml:space="preserve"> </w:t>
      </w:r>
      <w:r w:rsidR="004546AC" w:rsidRPr="00664E1B">
        <w:t>features</w:t>
      </w:r>
      <w:r w:rsidR="004546AC" w:rsidRPr="00866F49">
        <w:t>), gender norm toughness (</w:t>
      </w:r>
      <w:r w:rsidR="004546AC" w:rsidRPr="00866F49">
        <w:rPr>
          <w:i/>
        </w:rPr>
        <w:t xml:space="preserve">n </w:t>
      </w:r>
      <w:r w:rsidR="004546AC" w:rsidRPr="00866F49">
        <w:t>= 21</w:t>
      </w:r>
      <w:r w:rsidR="004546AC">
        <w:t xml:space="preserve"> </w:t>
      </w:r>
      <w:r w:rsidR="004546AC" w:rsidRPr="00664E1B">
        <w:t>features</w:t>
      </w:r>
      <w:r w:rsidR="004546AC" w:rsidRPr="00866F49">
        <w:t>), psychological flexibility (</w:t>
      </w:r>
      <w:r w:rsidR="004546AC" w:rsidRPr="00866F49">
        <w:rPr>
          <w:i/>
        </w:rPr>
        <w:t xml:space="preserve">n </w:t>
      </w:r>
      <w:r w:rsidR="004546AC" w:rsidRPr="00866F49">
        <w:t>= 16</w:t>
      </w:r>
      <w:r w:rsidR="004546AC">
        <w:t xml:space="preserve"> </w:t>
      </w:r>
      <w:r w:rsidR="004546AC" w:rsidRPr="00664E1B">
        <w:t>features</w:t>
      </w:r>
      <w:r w:rsidR="004546AC" w:rsidRPr="00866F49">
        <w:t>), grit (</w:t>
      </w:r>
      <w:r w:rsidR="004546AC" w:rsidRPr="00866F49">
        <w:rPr>
          <w:i/>
        </w:rPr>
        <w:t xml:space="preserve">n </w:t>
      </w:r>
      <w:r w:rsidR="004546AC" w:rsidRPr="00866F49">
        <w:t>= 11</w:t>
      </w:r>
      <w:r w:rsidR="004546AC">
        <w:t xml:space="preserve"> </w:t>
      </w:r>
      <w:r w:rsidR="004546AC" w:rsidRPr="00664E1B">
        <w:t>features</w:t>
      </w:r>
      <w:r w:rsidR="004546AC" w:rsidRPr="00866F49">
        <w:t>), sisu (</w:t>
      </w:r>
      <w:r w:rsidR="004546AC" w:rsidRPr="00866F49">
        <w:rPr>
          <w:i/>
        </w:rPr>
        <w:t xml:space="preserve">n </w:t>
      </w:r>
      <w:r w:rsidR="004546AC" w:rsidRPr="00866F49">
        <w:t>= 10</w:t>
      </w:r>
      <w:r w:rsidR="004546AC">
        <w:t xml:space="preserve"> </w:t>
      </w:r>
      <w:r w:rsidR="004546AC" w:rsidRPr="00664E1B">
        <w:t>features</w:t>
      </w:r>
      <w:r w:rsidR="004546AC" w:rsidRPr="00866F49">
        <w:t>) and mental fitness (</w:t>
      </w:r>
      <w:r w:rsidR="004546AC" w:rsidRPr="00866F49">
        <w:rPr>
          <w:i/>
        </w:rPr>
        <w:t xml:space="preserve">n </w:t>
      </w:r>
      <w:r w:rsidR="004546AC" w:rsidRPr="00866F49">
        <w:t>= 6</w:t>
      </w:r>
      <w:r w:rsidR="004546AC">
        <w:t xml:space="preserve"> </w:t>
      </w:r>
      <w:r w:rsidR="004546AC" w:rsidRPr="00664E1B">
        <w:t>features</w:t>
      </w:r>
      <w:r w:rsidR="004546AC" w:rsidRPr="00866F49">
        <w:t xml:space="preserve">). </w:t>
      </w:r>
    </w:p>
    <w:p w14:paraId="72D753AB" w14:textId="753817A1" w:rsidR="004546AC" w:rsidRDefault="00B400C5" w:rsidP="002943A3">
      <w:pPr>
        <w:spacing w:line="480" w:lineRule="auto"/>
      </w:pPr>
      <w:r w:rsidRPr="00B400C5">
        <w:t>These features were then plotted in Tables 6 – 8 below to gain a visual representation of the conceptual similarities and differences</w:t>
      </w:r>
      <w:r w:rsidR="007E2F27">
        <w:t xml:space="preserve"> between constructs</w:t>
      </w:r>
      <w:r w:rsidRPr="00B400C5">
        <w:t xml:space="preserve">. </w:t>
      </w:r>
      <w:r>
        <w:t xml:space="preserve">As illustrated in Table 6 below, mental toughness definitions were compared and contrasted according to </w:t>
      </w:r>
      <w:r w:rsidRPr="00B400C5">
        <w:t xml:space="preserve">the number of times a feature was mentioned </w:t>
      </w:r>
      <w:r>
        <w:t xml:space="preserve">by definitions </w:t>
      </w:r>
      <w:r w:rsidRPr="00B400C5">
        <w:t>(i.e., feature frequencies)</w:t>
      </w:r>
      <w:r>
        <w:t>. On the other hand, as illustrated by Table 7 - 8,</w:t>
      </w:r>
      <w:r w:rsidRPr="00B400C5">
        <w:t xml:space="preserve"> mental toughness </w:t>
      </w:r>
      <w:r>
        <w:t xml:space="preserve">was compared and contrasted with its related constructs (resilience, hardiness, grit, psychological flexibility, sisu and mental fitness), its </w:t>
      </w:r>
      <w:r>
        <w:lastRenderedPageBreak/>
        <w:t>constituent terms (</w:t>
      </w:r>
      <w:r w:rsidRPr="00B400C5">
        <w:t>‘m</w:t>
      </w:r>
      <w:r>
        <w:t>ental’ and</w:t>
      </w:r>
      <w:r w:rsidRPr="00B400C5">
        <w:t xml:space="preserve"> ‘toughness’</w:t>
      </w:r>
      <w:r w:rsidR="00AE4F16">
        <w:t xml:space="preserve">) and related </w:t>
      </w:r>
      <w:r>
        <w:t>applications</w:t>
      </w:r>
      <w:r w:rsidR="00AE4F16">
        <w:t xml:space="preserve"> of toughness</w:t>
      </w:r>
      <w:r>
        <w:t xml:space="preserve"> (</w:t>
      </w:r>
      <w:r w:rsidRPr="00B400C5">
        <w:t>material toughness and gender norm toughness</w:t>
      </w:r>
      <w:r w:rsidR="00B24F31">
        <w:t>)</w:t>
      </w:r>
      <w:r w:rsidRPr="00B400C5">
        <w:t xml:space="preserve"> </w:t>
      </w:r>
      <w:r>
        <w:t>according to</w:t>
      </w:r>
      <w:r w:rsidR="004546AC" w:rsidRPr="00B400C5">
        <w:t xml:space="preserve"> the number of times a feature was mentioned by a construct (i.e., feature frequencies)</w:t>
      </w:r>
      <w:r>
        <w:t xml:space="preserve"> </w:t>
      </w:r>
      <w:r w:rsidR="00AE4F16">
        <w:t>as well as</w:t>
      </w:r>
      <w:r>
        <w:t xml:space="preserve"> </w:t>
      </w:r>
      <w:r w:rsidR="004546AC" w:rsidRPr="00B400C5">
        <w:t xml:space="preserve">the total number of constructs that mentioned a feature. </w:t>
      </w:r>
    </w:p>
    <w:p w14:paraId="2111D316" w14:textId="5E9383FC" w:rsidR="00872D91" w:rsidRDefault="00872D91" w:rsidP="00872D91">
      <w:pPr>
        <w:pBdr>
          <w:top w:val="single" w:sz="4" w:space="1" w:color="auto"/>
          <w:bottom w:val="single" w:sz="4" w:space="1" w:color="auto"/>
        </w:pBdr>
        <w:spacing w:line="480" w:lineRule="auto"/>
        <w:ind w:firstLine="0"/>
        <w:jc w:val="center"/>
      </w:pPr>
      <w:r>
        <w:t>Insert [Table 5 here]</w:t>
      </w:r>
    </w:p>
    <w:p w14:paraId="43DBB3F5" w14:textId="6A15A071" w:rsidR="00872D91" w:rsidRDefault="00872D91" w:rsidP="00872D91">
      <w:pPr>
        <w:pBdr>
          <w:top w:val="single" w:sz="4" w:space="1" w:color="auto"/>
          <w:bottom w:val="single" w:sz="4" w:space="1" w:color="auto"/>
        </w:pBdr>
        <w:spacing w:line="480" w:lineRule="auto"/>
        <w:ind w:firstLine="0"/>
        <w:jc w:val="center"/>
      </w:pPr>
      <w:r>
        <w:t>Insert [Table 6 here]</w:t>
      </w:r>
    </w:p>
    <w:p w14:paraId="5C3B4D69" w14:textId="036C3D43" w:rsidR="00872D91" w:rsidRDefault="00872D91" w:rsidP="00872D91">
      <w:pPr>
        <w:pBdr>
          <w:top w:val="single" w:sz="4" w:space="1" w:color="auto"/>
          <w:bottom w:val="single" w:sz="4" w:space="1" w:color="auto"/>
        </w:pBdr>
        <w:spacing w:line="480" w:lineRule="auto"/>
        <w:ind w:firstLine="0"/>
        <w:jc w:val="center"/>
      </w:pPr>
      <w:r>
        <w:t>Insert [Table 7 here]</w:t>
      </w:r>
    </w:p>
    <w:p w14:paraId="5AB8ED16" w14:textId="6A76E5C4" w:rsidR="00872D91" w:rsidRPr="00B400C5" w:rsidRDefault="00872D91" w:rsidP="00872D91">
      <w:pPr>
        <w:pBdr>
          <w:top w:val="single" w:sz="4" w:space="1" w:color="auto"/>
          <w:bottom w:val="single" w:sz="4" w:space="1" w:color="auto"/>
        </w:pBdr>
        <w:spacing w:line="480" w:lineRule="auto"/>
        <w:ind w:firstLine="0"/>
        <w:jc w:val="center"/>
      </w:pPr>
      <w:r>
        <w:t>Insert [Table 8 here]</w:t>
      </w:r>
    </w:p>
    <w:p w14:paraId="5691D541" w14:textId="77777777" w:rsidR="00B400C5" w:rsidRDefault="00B400C5" w:rsidP="004546AC"/>
    <w:p w14:paraId="74CDFE9C" w14:textId="69C40C1E" w:rsidR="00E82FA6" w:rsidRPr="00E82FA6" w:rsidRDefault="00B24F31" w:rsidP="002943A3">
      <w:pPr>
        <w:spacing w:line="480" w:lineRule="auto"/>
        <w:rPr>
          <w:i/>
          <w:lang w:val="en-GB"/>
        </w:rPr>
      </w:pPr>
      <w:r>
        <w:t>This analysis</w:t>
      </w:r>
      <w:r w:rsidR="00E82FA6">
        <w:t xml:space="preserve"> identified a number of areas of agreement and disagreement within mental toughness. </w:t>
      </w:r>
      <w:r w:rsidR="00872D91">
        <w:t>As shown in Table 6</w:t>
      </w:r>
      <w:r w:rsidR="00E82FA6" w:rsidRPr="00E10517">
        <w:t xml:space="preserve">, </w:t>
      </w:r>
      <w:r w:rsidR="00E82FA6">
        <w:t>the majority of</w:t>
      </w:r>
      <w:r w:rsidR="00E82FA6">
        <w:rPr>
          <w:lang w:val="en-US"/>
        </w:rPr>
        <w:t xml:space="preserve"> definitions agree that mental toughness is associated with </w:t>
      </w:r>
      <w:r w:rsidR="00E82FA6" w:rsidRPr="0065477F">
        <w:rPr>
          <w:i/>
          <w:lang w:val="en-US"/>
        </w:rPr>
        <w:t xml:space="preserve">stability or consistency </w:t>
      </w:r>
      <w:r w:rsidR="00E82FA6" w:rsidRPr="00481C22">
        <w:rPr>
          <w:lang w:val="en-US"/>
        </w:rPr>
        <w:t>in</w:t>
      </w:r>
      <w:r w:rsidR="00E82FA6" w:rsidRPr="0065477F">
        <w:rPr>
          <w:i/>
          <w:lang w:val="en-US"/>
        </w:rPr>
        <w:t xml:space="preserve"> challenging and demanding situations</w:t>
      </w:r>
      <w:r w:rsidR="00E82FA6">
        <w:rPr>
          <w:lang w:val="en-US"/>
        </w:rPr>
        <w:t xml:space="preserve">, and in particular, when </w:t>
      </w:r>
      <w:r w:rsidR="00E82FA6" w:rsidRPr="0065477F">
        <w:rPr>
          <w:i/>
          <w:lang w:val="en-US"/>
        </w:rPr>
        <w:t>performing under pressure</w:t>
      </w:r>
      <w:r w:rsidR="00E82FA6">
        <w:rPr>
          <w:lang w:val="en-US"/>
        </w:rPr>
        <w:t xml:space="preserve">; however, researchers disagree on </w:t>
      </w:r>
      <w:r w:rsidR="00E82FA6" w:rsidRPr="00746C08">
        <w:rPr>
          <w:lang w:val="en-US"/>
        </w:rPr>
        <w:t>the specific psychological aspect or outcome that is held consistent under stressful or pressurised situations</w:t>
      </w:r>
      <w:r w:rsidR="00E82FA6" w:rsidRPr="00746C08">
        <w:rPr>
          <w:lang w:val="en-GB"/>
        </w:rPr>
        <w:t xml:space="preserve"> (e.g., </w:t>
      </w:r>
      <w:r w:rsidR="00E82FA6" w:rsidRPr="00746C08">
        <w:rPr>
          <w:i/>
          <w:lang w:val="en-GB"/>
        </w:rPr>
        <w:t>behaviour / e</w:t>
      </w:r>
      <w:r w:rsidR="00E82FA6">
        <w:rPr>
          <w:i/>
          <w:lang w:val="en-GB"/>
        </w:rPr>
        <w:t>ffort,</w:t>
      </w:r>
      <w:r w:rsidR="00E82FA6" w:rsidRPr="00746C08">
        <w:rPr>
          <w:i/>
          <w:lang w:val="en-GB"/>
        </w:rPr>
        <w:t xml:space="preserve"> confidence, coping, emotions / mood, motivation or determination</w:t>
      </w:r>
      <w:r w:rsidR="00E82FA6" w:rsidRPr="00746C08">
        <w:rPr>
          <w:lang w:val="en-GB"/>
        </w:rPr>
        <w:t>)</w:t>
      </w:r>
      <w:r w:rsidR="00E82FA6">
        <w:rPr>
          <w:lang w:val="en-US"/>
        </w:rPr>
        <w:t xml:space="preserve">. Low frequencies were also found for various descriptors of mental toughness (e.g., </w:t>
      </w:r>
      <w:r w:rsidR="00E82FA6" w:rsidRPr="00481C22">
        <w:rPr>
          <w:i/>
          <w:lang w:val="en-US"/>
        </w:rPr>
        <w:t>capacity, measure or amount; psychological edge or strength</w:t>
      </w:r>
      <w:r w:rsidR="00E82FA6">
        <w:rPr>
          <w:lang w:val="en-US"/>
        </w:rPr>
        <w:t xml:space="preserve">), the personal characteristics of mentally tough people (e.g., </w:t>
      </w:r>
      <w:r w:rsidR="00E82FA6" w:rsidRPr="00481C22">
        <w:rPr>
          <w:i/>
          <w:lang w:val="en-US"/>
        </w:rPr>
        <w:t>competitiveness, self-belief / confidence, low anxiety / calmness</w:t>
      </w:r>
      <w:r w:rsidR="00E82FA6">
        <w:rPr>
          <w:lang w:val="en-US"/>
        </w:rPr>
        <w:t xml:space="preserve">) and the outcome of </w:t>
      </w:r>
      <w:r w:rsidR="00E82FA6">
        <w:rPr>
          <w:i/>
          <w:lang w:val="en-US"/>
        </w:rPr>
        <w:t>overcomes obstacles.</w:t>
      </w:r>
    </w:p>
    <w:p w14:paraId="1DAD8F80" w14:textId="3C8F528B" w:rsidR="00E82FA6" w:rsidRPr="00B405D0" w:rsidRDefault="00B24F31" w:rsidP="002943A3">
      <w:pPr>
        <w:spacing w:line="480" w:lineRule="auto"/>
      </w:pPr>
      <w:r>
        <w:t>Next we delineated</w:t>
      </w:r>
      <w:r w:rsidR="00E82FA6">
        <w:t xml:space="preserve"> mental toughness from its conceptual neighbours</w:t>
      </w:r>
      <w:r>
        <w:t xml:space="preserve"> by investigating</w:t>
      </w:r>
      <w:r w:rsidR="00E82FA6">
        <w:t xml:space="preserve"> the conceptual overlap (i.e., shared features) and divergence (i.e., unique features) between mental toughness and its related constructs. </w:t>
      </w:r>
      <w:r w:rsidR="00E82FA6" w:rsidRPr="005E5F5E">
        <w:t xml:space="preserve">As illustrated in Table 7 and 8 below, although </w:t>
      </w:r>
      <w:r w:rsidR="00E82FA6">
        <w:t>the</w:t>
      </w:r>
      <w:r w:rsidR="00E82FA6" w:rsidRPr="005E5F5E">
        <w:t xml:space="preserve"> neighbouring constructs </w:t>
      </w:r>
      <w:r w:rsidR="00E82FA6">
        <w:t>possessed a large number of features outside</w:t>
      </w:r>
      <w:r w:rsidR="00E82FA6" w:rsidRPr="005E5F5E">
        <w:t xml:space="preserve"> </w:t>
      </w:r>
      <w:r w:rsidR="00E82FA6">
        <w:t xml:space="preserve">of </w:t>
      </w:r>
      <w:r w:rsidR="00E82FA6" w:rsidRPr="005E5F5E">
        <w:t xml:space="preserve">mental toughness, in general, </w:t>
      </w:r>
      <w:r w:rsidR="00E82FA6">
        <w:t xml:space="preserve">they overlapped with mental toughness on </w:t>
      </w:r>
      <w:r w:rsidR="00E82FA6" w:rsidRPr="005E5F5E">
        <w:t>their</w:t>
      </w:r>
      <w:r w:rsidR="00E82FA6">
        <w:t xml:space="preserve"> most frequently-mentioned features</w:t>
      </w:r>
      <w:r w:rsidR="00E82FA6" w:rsidRPr="005E5F5E">
        <w:t xml:space="preserve">. </w:t>
      </w:r>
      <w:r w:rsidR="00E82FA6">
        <w:t>In particular, with the exception of mental fitness</w:t>
      </w:r>
      <w:r w:rsidR="00E82FA6" w:rsidRPr="00D56545">
        <w:t xml:space="preserve">, </w:t>
      </w:r>
      <w:r w:rsidR="00E82FA6">
        <w:t xml:space="preserve">the biggest area of overlap occurred along </w:t>
      </w:r>
      <w:r w:rsidR="00E82FA6">
        <w:lastRenderedPageBreak/>
        <w:t xml:space="preserve">the feature of </w:t>
      </w:r>
      <w:r w:rsidR="00E82FA6" w:rsidRPr="0065477F">
        <w:rPr>
          <w:i/>
          <w:lang w:val="en-US"/>
        </w:rPr>
        <w:t>maintain</w:t>
      </w:r>
      <w:r w:rsidR="00E82FA6">
        <w:rPr>
          <w:i/>
          <w:lang w:val="en-US"/>
        </w:rPr>
        <w:t>s</w:t>
      </w:r>
      <w:r w:rsidR="00E82FA6" w:rsidRPr="0065477F">
        <w:rPr>
          <w:i/>
          <w:lang w:val="en-US"/>
        </w:rPr>
        <w:t xml:space="preserve"> consistency in behaviour or effort towards goals and</w:t>
      </w:r>
      <w:r w:rsidR="00E82FA6">
        <w:rPr>
          <w:i/>
          <w:lang w:val="en-US"/>
        </w:rPr>
        <w:t xml:space="preserve"> values </w:t>
      </w:r>
      <w:r w:rsidR="00E82FA6">
        <w:rPr>
          <w:lang w:val="en-US"/>
        </w:rPr>
        <w:t xml:space="preserve">(e.g., </w:t>
      </w:r>
      <w:r w:rsidR="00E82FA6" w:rsidRPr="00E130EA">
        <w:rPr>
          <w:lang w:val="en-US"/>
        </w:rPr>
        <w:t xml:space="preserve">endurance, persistence, perseverance and </w:t>
      </w:r>
      <w:r w:rsidR="00E82FA6">
        <w:rPr>
          <w:lang w:val="en-US"/>
        </w:rPr>
        <w:t>continuing</w:t>
      </w:r>
      <w:r w:rsidR="00E82FA6" w:rsidRPr="00E130EA">
        <w:rPr>
          <w:lang w:val="en-US"/>
        </w:rPr>
        <w:t xml:space="preserve"> to move on</w:t>
      </w:r>
      <w:r w:rsidR="00E82FA6">
        <w:rPr>
          <w:lang w:val="en-US"/>
        </w:rPr>
        <w:t xml:space="preserve">). This feature was common in definitions of grit, psychological flexibility and sisu, with lower endorsements by definitions of </w:t>
      </w:r>
      <w:r w:rsidR="00AE4F16">
        <w:rPr>
          <w:lang w:val="en-US"/>
        </w:rPr>
        <w:t>mental toughness, resilience and</w:t>
      </w:r>
      <w:r w:rsidR="00E82FA6" w:rsidRPr="006336BD">
        <w:rPr>
          <w:lang w:val="en-US"/>
        </w:rPr>
        <w:t xml:space="preserve"> hardiness</w:t>
      </w:r>
      <w:r w:rsidR="00E82FA6">
        <w:rPr>
          <w:lang w:val="en-US"/>
        </w:rPr>
        <w:t xml:space="preserve">. To a lesser extent, </w:t>
      </w:r>
      <w:r w:rsidR="00E82FA6">
        <w:rPr>
          <w:i/>
          <w:lang w:val="en-US"/>
        </w:rPr>
        <w:t>a</w:t>
      </w:r>
      <w:r w:rsidR="00E82FA6" w:rsidRPr="00126779">
        <w:rPr>
          <w:i/>
          <w:lang w:val="en-US"/>
        </w:rPr>
        <w:t>bility, skill or competence</w:t>
      </w:r>
      <w:r w:rsidR="00E82FA6">
        <w:rPr>
          <w:i/>
          <w:lang w:val="en-US"/>
        </w:rPr>
        <w:t xml:space="preserve"> </w:t>
      </w:r>
      <w:r w:rsidR="00E82FA6">
        <w:rPr>
          <w:lang w:val="en-US"/>
        </w:rPr>
        <w:t xml:space="preserve">was also another main source of overlap. </w:t>
      </w:r>
    </w:p>
    <w:p w14:paraId="2666D979" w14:textId="21996088" w:rsidR="00E82FA6" w:rsidRPr="00866025" w:rsidRDefault="00E82FA6" w:rsidP="002943A3">
      <w:pPr>
        <w:spacing w:line="480" w:lineRule="auto"/>
      </w:pPr>
      <w:r>
        <w:rPr>
          <w:lang w:val="en-US"/>
        </w:rPr>
        <w:t>C</w:t>
      </w:r>
      <w:r>
        <w:t>onceptual differences between mental toughness and its related constructs were also identified. From Table 7 below, the first source of divergence was the features that were unique to mental toughness (</w:t>
      </w:r>
      <w:r>
        <w:rPr>
          <w:i/>
        </w:rPr>
        <w:t xml:space="preserve">n </w:t>
      </w:r>
      <w:r>
        <w:t xml:space="preserve">= 16). In particular, </w:t>
      </w:r>
      <w:r>
        <w:rPr>
          <w:i/>
          <w:lang w:val="en-US"/>
        </w:rPr>
        <w:t>performing under pressure</w:t>
      </w:r>
      <w:r>
        <w:rPr>
          <w:lang w:val="en-US"/>
        </w:rPr>
        <w:t xml:space="preserve"> was frequently </w:t>
      </w:r>
      <w:r w:rsidR="00B24F31">
        <w:rPr>
          <w:lang w:val="en-US"/>
        </w:rPr>
        <w:t>noted in</w:t>
      </w:r>
      <w:r>
        <w:rPr>
          <w:lang w:val="en-US"/>
        </w:rPr>
        <w:t xml:space="preserve"> mental toughness definitions but was not supported by any of its conceptual neighbours</w:t>
      </w:r>
      <w:r>
        <w:rPr>
          <w:i/>
          <w:lang w:val="en-US"/>
        </w:rPr>
        <w:t xml:space="preserve">. </w:t>
      </w:r>
      <w:r w:rsidRPr="005767D7">
        <w:t>From Table 8 below, t</w:t>
      </w:r>
      <w:r w:rsidRPr="005767D7">
        <w:rPr>
          <w:lang w:val="en-US"/>
        </w:rPr>
        <w:t>he</w:t>
      </w:r>
      <w:r>
        <w:rPr>
          <w:lang w:val="en-US"/>
        </w:rPr>
        <w:t xml:space="preserve"> second source of conceptual differences were those features that were unique to the group of related constructs (i.e., not included in definitions of mental toughness). </w:t>
      </w:r>
      <w:r w:rsidR="00B24F31">
        <w:t>Here t</w:t>
      </w:r>
      <w:r>
        <w:t>he most highly</w:t>
      </w:r>
      <w:r w:rsidRPr="003B0034">
        <w:t xml:space="preserve"> endorsed </w:t>
      </w:r>
      <w:r>
        <w:t xml:space="preserve">feature excluded from mental toughness was </w:t>
      </w:r>
      <w:r w:rsidRPr="00642B40">
        <w:rPr>
          <w:i/>
        </w:rPr>
        <w:t>adaptation to stressful or pressurised situations</w:t>
      </w:r>
      <w:r>
        <w:rPr>
          <w:i/>
        </w:rPr>
        <w:t xml:space="preserve"> </w:t>
      </w:r>
      <w:r w:rsidRPr="0074050D">
        <w:t>(</w:t>
      </w:r>
      <w:r>
        <w:t>e.g., adapting well to a variety of stressors, flexibility in behaviour and an ability to shift perspective), which was followed by</w:t>
      </w:r>
      <w:r w:rsidRPr="00642B40">
        <w:rPr>
          <w:i/>
        </w:rPr>
        <w:t xml:space="preserve"> </w:t>
      </w:r>
      <w:r w:rsidRPr="003F5E1B">
        <w:rPr>
          <w:i/>
        </w:rPr>
        <w:t>endurance, discomfort tolerance and stress tolerance</w:t>
      </w:r>
      <w:r>
        <w:t xml:space="preserve">. </w:t>
      </w:r>
    </w:p>
    <w:p w14:paraId="52B1C4BB" w14:textId="40548AE1" w:rsidR="00E82FA6" w:rsidRPr="00C00889" w:rsidRDefault="00E82FA6" w:rsidP="002943A3">
      <w:pPr>
        <w:spacing w:line="480" w:lineRule="auto"/>
      </w:pPr>
      <w:r>
        <w:rPr>
          <w:lang w:val="en-US"/>
        </w:rPr>
        <w:t>Given that sufficient grounding in its constituent terms of ‘mental’ and ‘toughness’ is also helpful for clarification of mental toughness, the present review considered mental toughness alongside its semantic roots and related applications</w:t>
      </w:r>
      <w:r w:rsidR="00181C40">
        <w:rPr>
          <w:lang w:val="en-US"/>
        </w:rPr>
        <w:t xml:space="preserve"> of toughness</w:t>
      </w:r>
      <w:r>
        <w:rPr>
          <w:lang w:val="en-US"/>
        </w:rPr>
        <w:t xml:space="preserve"> (see Table 3 above). As above, </w:t>
      </w:r>
      <w:r w:rsidRPr="0065477F">
        <w:rPr>
          <w:i/>
          <w:lang w:val="en-US"/>
        </w:rPr>
        <w:t>maintain</w:t>
      </w:r>
      <w:r>
        <w:rPr>
          <w:i/>
          <w:lang w:val="en-US"/>
        </w:rPr>
        <w:t>s</w:t>
      </w:r>
      <w:r w:rsidRPr="0065477F">
        <w:rPr>
          <w:i/>
          <w:lang w:val="en-US"/>
        </w:rPr>
        <w:t xml:space="preserve"> consistency in behaviour or effort towards goals and</w:t>
      </w:r>
      <w:r>
        <w:rPr>
          <w:i/>
          <w:lang w:val="en-US"/>
        </w:rPr>
        <w:t xml:space="preserve"> values</w:t>
      </w:r>
      <w:r>
        <w:rPr>
          <w:lang w:val="en-US"/>
        </w:rPr>
        <w:t xml:space="preserve"> and </w:t>
      </w:r>
      <w:r w:rsidRPr="00593D84">
        <w:rPr>
          <w:i/>
          <w:lang w:val="en-US"/>
        </w:rPr>
        <w:t xml:space="preserve">ability, skill or competence </w:t>
      </w:r>
      <w:r>
        <w:rPr>
          <w:lang w:val="en-US"/>
        </w:rPr>
        <w:t xml:space="preserve">represented common conceptual ground. Pertaining specifically to its constituent terms, mental toughness shared </w:t>
      </w:r>
      <w:r w:rsidRPr="00C00889">
        <w:rPr>
          <w:i/>
          <w:lang w:val="en-US"/>
        </w:rPr>
        <w:t>group and/or pattern of emotions</w:t>
      </w:r>
      <w:r>
        <w:rPr>
          <w:i/>
          <w:lang w:val="en-US"/>
        </w:rPr>
        <w:t xml:space="preserve">, </w:t>
      </w:r>
      <w:r>
        <w:t xml:space="preserve"> and </w:t>
      </w:r>
      <w:r w:rsidRPr="00C00889">
        <w:rPr>
          <w:i/>
          <w:lang w:val="en-US"/>
        </w:rPr>
        <w:t>group and/or pattern of cognitions</w:t>
      </w:r>
      <w:r>
        <w:rPr>
          <w:lang w:val="en-US"/>
        </w:rPr>
        <w:t xml:space="preserve"> with ‘mental’; and </w:t>
      </w:r>
      <w:r w:rsidRPr="00425619">
        <w:rPr>
          <w:i/>
          <w:lang w:val="en-US"/>
        </w:rPr>
        <w:t>maintains consistency in behaviour or effort towards goals and values, e.g. persistence, under stressful or pressurised situations</w:t>
      </w:r>
      <w:r>
        <w:rPr>
          <w:i/>
        </w:rPr>
        <w:t xml:space="preserve">; </w:t>
      </w:r>
      <w:r w:rsidRPr="00425619">
        <w:rPr>
          <w:i/>
          <w:lang w:val="en-US"/>
        </w:rPr>
        <w:t>maintains determination under stressful or pressurised situations</w:t>
      </w:r>
      <w:r>
        <w:rPr>
          <w:i/>
        </w:rPr>
        <w:t xml:space="preserve"> </w:t>
      </w:r>
      <w:r>
        <w:t xml:space="preserve">and </w:t>
      </w:r>
      <w:r w:rsidRPr="00425619">
        <w:rPr>
          <w:i/>
          <w:lang w:val="en-US"/>
        </w:rPr>
        <w:t>determination</w:t>
      </w:r>
      <w:r>
        <w:rPr>
          <w:lang w:val="en-US"/>
        </w:rPr>
        <w:t xml:space="preserve"> with ‘toughness’. </w:t>
      </w:r>
    </w:p>
    <w:p w14:paraId="347587BD" w14:textId="5A6441AC" w:rsidR="00E82FA6" w:rsidRPr="00872D91" w:rsidRDefault="00181C40" w:rsidP="00872D91">
      <w:pPr>
        <w:spacing w:line="480" w:lineRule="auto"/>
        <w:rPr>
          <w:i/>
        </w:rPr>
      </w:pPr>
      <w:r>
        <w:lastRenderedPageBreak/>
        <w:t>Although these sources of conceptual inheritance were identified</w:t>
      </w:r>
      <w:r w:rsidR="00E82FA6">
        <w:t xml:space="preserve">, </w:t>
      </w:r>
      <w:r w:rsidR="00B2413E">
        <w:t>disconnect between these terms were found along features that were</w:t>
      </w:r>
      <w:r w:rsidR="00E82FA6">
        <w:t xml:space="preserve"> unique to mental toughness (</w:t>
      </w:r>
      <w:r w:rsidR="00E82FA6">
        <w:rPr>
          <w:i/>
        </w:rPr>
        <w:t xml:space="preserve">n </w:t>
      </w:r>
      <w:r w:rsidR="00E82FA6">
        <w:t xml:space="preserve">= 23), and also, </w:t>
      </w:r>
      <w:r w:rsidR="00E82FA6" w:rsidRPr="005E3CA7">
        <w:t>unique to ‘toughness’, gender norm toughness and material toughness</w:t>
      </w:r>
      <w:r w:rsidR="00E82FA6">
        <w:t xml:space="preserve"> (</w:t>
      </w:r>
      <w:r w:rsidR="00E82FA6">
        <w:rPr>
          <w:i/>
        </w:rPr>
        <w:t xml:space="preserve">n </w:t>
      </w:r>
      <w:r w:rsidR="00E82FA6">
        <w:t xml:space="preserve">= 14). Due to their high frequency of mention, the major areas that were unique to mental toughness were </w:t>
      </w:r>
      <w:r w:rsidR="00E82FA6" w:rsidRPr="005E3CA7">
        <w:rPr>
          <w:i/>
          <w:lang w:val="en-US"/>
        </w:rPr>
        <w:t xml:space="preserve">situations </w:t>
      </w:r>
      <w:r w:rsidR="00E82FA6">
        <w:rPr>
          <w:i/>
          <w:lang w:val="en-US"/>
        </w:rPr>
        <w:t xml:space="preserve">that </w:t>
      </w:r>
      <w:r w:rsidR="00E82FA6" w:rsidRPr="005E3CA7">
        <w:rPr>
          <w:i/>
          <w:lang w:val="en-US"/>
        </w:rPr>
        <w:t>are challenging and/or demanding</w:t>
      </w:r>
      <w:r w:rsidR="00E82FA6">
        <w:rPr>
          <w:i/>
        </w:rPr>
        <w:t xml:space="preserve">; </w:t>
      </w:r>
      <w:r w:rsidR="00E82FA6" w:rsidRPr="005E3CA7">
        <w:rPr>
          <w:i/>
          <w:lang w:val="en-US"/>
        </w:rPr>
        <w:t>maintains consistency or stability under stressful or pressurised situations</w:t>
      </w:r>
      <w:r w:rsidR="00E82FA6">
        <w:rPr>
          <w:i/>
        </w:rPr>
        <w:t xml:space="preserve">; and </w:t>
      </w:r>
      <w:r w:rsidR="00E82FA6" w:rsidRPr="005E3CA7">
        <w:rPr>
          <w:i/>
          <w:lang w:val="en-US"/>
        </w:rPr>
        <w:t>performing under pressure</w:t>
      </w:r>
      <w:r w:rsidR="00E82FA6">
        <w:rPr>
          <w:i/>
          <w:lang w:val="en-US"/>
        </w:rPr>
        <w:t xml:space="preserve">. </w:t>
      </w:r>
      <w:r w:rsidR="00E82FA6">
        <w:rPr>
          <w:lang w:val="en-US"/>
        </w:rPr>
        <w:t xml:space="preserve">On the other hand, </w:t>
      </w:r>
      <w:r w:rsidR="00E82FA6" w:rsidRPr="000B3CCC">
        <w:rPr>
          <w:i/>
        </w:rPr>
        <w:t xml:space="preserve">endurance, discomfort </w:t>
      </w:r>
      <w:r w:rsidR="00E82FA6">
        <w:rPr>
          <w:i/>
        </w:rPr>
        <w:t>tolerance and stress tolerance;</w:t>
      </w:r>
      <w:r w:rsidR="00E82FA6" w:rsidRPr="000B3CCC">
        <w:rPr>
          <w:i/>
        </w:rPr>
        <w:t xml:space="preserve"> physical and emotional strength</w:t>
      </w:r>
      <w:r w:rsidR="00E82FA6">
        <w:rPr>
          <w:i/>
        </w:rPr>
        <w:t xml:space="preserve">; </w:t>
      </w:r>
      <w:r w:rsidR="00E82FA6" w:rsidRPr="000B3CCC">
        <w:rPr>
          <w:i/>
        </w:rPr>
        <w:t>aggressiveness</w:t>
      </w:r>
      <w:r w:rsidR="00E82FA6">
        <w:rPr>
          <w:i/>
        </w:rPr>
        <w:t>,</w:t>
      </w:r>
      <w:r w:rsidR="00E82FA6" w:rsidRPr="000B3CCC">
        <w:rPr>
          <w:i/>
        </w:rPr>
        <w:t xml:space="preserve"> hardness / absence of softness or sentimentality</w:t>
      </w:r>
      <w:r w:rsidR="00E82FA6">
        <w:rPr>
          <w:i/>
        </w:rPr>
        <w:t xml:space="preserve">; and </w:t>
      </w:r>
      <w:r w:rsidR="00E82FA6" w:rsidRPr="000B3CCC">
        <w:rPr>
          <w:i/>
          <w:lang w:val="en-US"/>
        </w:rPr>
        <w:t>maintains</w:t>
      </w:r>
      <w:r w:rsidR="00E82FA6" w:rsidRPr="000B3CCC">
        <w:rPr>
          <w:i/>
        </w:rPr>
        <w:t xml:space="preserve"> views and opinions under stressful or pressurised situations</w:t>
      </w:r>
      <w:r w:rsidR="00E82FA6">
        <w:t xml:space="preserve"> were features unique to ‘toughness’ and gender norm toughness; further, </w:t>
      </w:r>
      <w:r w:rsidR="00E82FA6" w:rsidRPr="000B3CCC">
        <w:rPr>
          <w:i/>
        </w:rPr>
        <w:t>resistance resource, buffer and/or mediator of stress</w:t>
      </w:r>
      <w:r w:rsidR="00E82FA6">
        <w:rPr>
          <w:i/>
        </w:rPr>
        <w:t xml:space="preserve"> </w:t>
      </w:r>
      <w:r w:rsidR="00E82FA6">
        <w:t xml:space="preserve">was unique to ‘toughness’ and material toughness. The only feature endorsed solely by ‘toughness’ without concurrent support from gender norm toughness or material toughness was the feature of </w:t>
      </w:r>
      <w:r w:rsidR="00E82FA6">
        <w:rPr>
          <w:i/>
        </w:rPr>
        <w:t>difficult to influence / stubborn.</w:t>
      </w:r>
    </w:p>
    <w:p w14:paraId="02B81550" w14:textId="1BE53CD2" w:rsidR="00CF7BD3" w:rsidRPr="000917AF" w:rsidRDefault="0014708B" w:rsidP="002943A3">
      <w:pPr>
        <w:pStyle w:val="Heading1"/>
        <w:spacing w:line="480" w:lineRule="auto"/>
      </w:pPr>
      <w:r>
        <w:t>Discussion</w:t>
      </w:r>
    </w:p>
    <w:p w14:paraId="569DAE0A" w14:textId="77777777" w:rsidR="00C70DD8" w:rsidRDefault="00F3519D" w:rsidP="005B476E">
      <w:pPr>
        <w:spacing w:line="480" w:lineRule="auto"/>
        <w:rPr>
          <w:lang w:val="en-US"/>
        </w:rPr>
      </w:pPr>
      <w:r>
        <w:rPr>
          <w:lang w:val="en-US"/>
        </w:rPr>
        <w:t xml:space="preserve">Although researchers agree on the benefits of mental </w:t>
      </w:r>
      <w:r w:rsidRPr="00803342">
        <w:rPr>
          <w:lang w:val="en-US"/>
        </w:rPr>
        <w:t xml:space="preserve">toughness (e.g., </w:t>
      </w:r>
      <w:r w:rsidR="00562088">
        <w:rPr>
          <w:lang w:val="en-US"/>
        </w:rPr>
        <w:t xml:space="preserve">Crust, 2007; Gerber et al., 2013a, 2013b; </w:t>
      </w:r>
      <w:r w:rsidRPr="00803342">
        <w:rPr>
          <w:lang w:val="en-US"/>
        </w:rPr>
        <w:t>Gucciardi et al., 2014),</w:t>
      </w:r>
      <w:r>
        <w:rPr>
          <w:lang w:val="en-US"/>
        </w:rPr>
        <w:t xml:space="preserve"> conceptual </w:t>
      </w:r>
      <w:r w:rsidR="00525842">
        <w:rPr>
          <w:lang w:val="en-US"/>
        </w:rPr>
        <w:t>understanding of the construct</w:t>
      </w:r>
      <w:r>
        <w:rPr>
          <w:lang w:val="en-US"/>
        </w:rPr>
        <w:t xml:space="preserve"> remains </w:t>
      </w:r>
      <w:r w:rsidRPr="00895443">
        <w:rPr>
          <w:lang w:val="en-US"/>
        </w:rPr>
        <w:t>problem</w:t>
      </w:r>
      <w:r w:rsidR="00304FEE" w:rsidRPr="00895443">
        <w:rPr>
          <w:lang w:val="en-US"/>
        </w:rPr>
        <w:t>atic</w:t>
      </w:r>
      <w:r w:rsidR="00225A7C" w:rsidRPr="00895443">
        <w:rPr>
          <w:rFonts w:cs="Times New Roman"/>
          <w:lang w:val="en-GB"/>
        </w:rPr>
        <w:t xml:space="preserve"> (</w:t>
      </w:r>
      <w:r w:rsidR="00D10891" w:rsidRPr="00895443">
        <w:rPr>
          <w:lang w:val="en-GB"/>
        </w:rPr>
        <w:t>Connaughton et al.</w:t>
      </w:r>
      <w:r w:rsidR="00225A7C" w:rsidRPr="00895443">
        <w:rPr>
          <w:lang w:val="en-GB"/>
        </w:rPr>
        <w:t>, 2008; Sheard, 2013)</w:t>
      </w:r>
      <w:r w:rsidRPr="00895443">
        <w:rPr>
          <w:lang w:val="en-US"/>
        </w:rPr>
        <w:t>.</w:t>
      </w:r>
      <w:r w:rsidR="005244A6" w:rsidRPr="00895443">
        <w:rPr>
          <w:lang w:val="en-US"/>
        </w:rPr>
        <w:t xml:space="preserve"> </w:t>
      </w:r>
      <w:r w:rsidR="00161B71" w:rsidRPr="00895443">
        <w:rPr>
          <w:lang w:val="en-US"/>
        </w:rPr>
        <w:t xml:space="preserve"> </w:t>
      </w:r>
      <w:r w:rsidR="00C70DD8">
        <w:rPr>
          <w:lang w:val="en-US"/>
        </w:rPr>
        <w:t>T</w:t>
      </w:r>
      <w:r w:rsidR="001F5CD2" w:rsidRPr="00895443">
        <w:rPr>
          <w:lang w:val="en-US"/>
        </w:rPr>
        <w:t xml:space="preserve">his </w:t>
      </w:r>
      <w:r w:rsidR="00506737" w:rsidRPr="00895443">
        <w:rPr>
          <w:lang w:val="en-US"/>
        </w:rPr>
        <w:t>confusion may stem</w:t>
      </w:r>
      <w:r w:rsidR="001F5CD2" w:rsidRPr="00895443">
        <w:rPr>
          <w:lang w:val="en-US"/>
        </w:rPr>
        <w:t xml:space="preserve"> from </w:t>
      </w:r>
      <w:r w:rsidR="00506737" w:rsidRPr="00895443">
        <w:rPr>
          <w:lang w:val="en-US"/>
        </w:rPr>
        <w:t>th</w:t>
      </w:r>
      <w:r w:rsidR="00506737">
        <w:rPr>
          <w:lang w:val="en-US"/>
        </w:rPr>
        <w:t xml:space="preserve">e </w:t>
      </w:r>
      <w:r w:rsidR="001F5CD2">
        <w:rPr>
          <w:lang w:val="en-US"/>
        </w:rPr>
        <w:t xml:space="preserve">numerous </w:t>
      </w:r>
      <w:r w:rsidR="00506737">
        <w:rPr>
          <w:lang w:val="en-US"/>
        </w:rPr>
        <w:t>disparate</w:t>
      </w:r>
      <w:r w:rsidR="001F5CD2">
        <w:rPr>
          <w:lang w:val="en-US"/>
        </w:rPr>
        <w:t xml:space="preserve"> definitions of mental toughness, ‘fuzzy’ conceptual borders with related constructs and </w:t>
      </w:r>
      <w:r w:rsidR="00506737">
        <w:rPr>
          <w:lang w:val="en-US"/>
        </w:rPr>
        <w:t xml:space="preserve">a degree of disconnect with its constituent terms. </w:t>
      </w:r>
      <w:r w:rsidR="00C70DD8">
        <w:rPr>
          <w:lang w:val="en-US"/>
        </w:rPr>
        <w:t xml:space="preserve">Our </w:t>
      </w:r>
      <w:r w:rsidR="0084177B">
        <w:rPr>
          <w:lang w:val="en-US"/>
        </w:rPr>
        <w:t xml:space="preserve">review aimed to elucidate </w:t>
      </w:r>
      <w:r w:rsidR="00506737">
        <w:rPr>
          <w:lang w:val="en-US"/>
        </w:rPr>
        <w:t>these areas</w:t>
      </w:r>
      <w:r w:rsidR="00B1700B">
        <w:rPr>
          <w:lang w:val="en-US"/>
        </w:rPr>
        <w:t xml:space="preserve"> of confusion by </w:t>
      </w:r>
      <w:r w:rsidR="00CE3DEE">
        <w:rPr>
          <w:lang w:val="en-US"/>
        </w:rPr>
        <w:t xml:space="preserve">systematically </w:t>
      </w:r>
      <w:r w:rsidR="00B1700B">
        <w:rPr>
          <w:lang w:val="en-US"/>
        </w:rPr>
        <w:t>dra</w:t>
      </w:r>
      <w:r w:rsidR="004F0DF2">
        <w:rPr>
          <w:lang w:val="en-US"/>
        </w:rPr>
        <w:t>wing</w:t>
      </w:r>
      <w:r w:rsidR="00CE3DEE">
        <w:rPr>
          <w:lang w:val="en-US"/>
        </w:rPr>
        <w:t xml:space="preserve"> together</w:t>
      </w:r>
      <w:r w:rsidR="004F0DF2">
        <w:rPr>
          <w:lang w:val="en-US"/>
        </w:rPr>
        <w:t xml:space="preserve"> conceptual informa</w:t>
      </w:r>
      <w:r w:rsidR="00534628">
        <w:rPr>
          <w:lang w:val="en-US"/>
        </w:rPr>
        <w:t xml:space="preserve">tion </w:t>
      </w:r>
      <w:r w:rsidR="00C83A6C">
        <w:rPr>
          <w:lang w:val="en-US"/>
        </w:rPr>
        <w:t>from mental toughness, related constructs (see Table 2 above), its constituent terms (i.e., ‘mental’ and ‘toughness’) and its related applications (e.g., material toughness and gender norm toughness; see Table 3 above)</w:t>
      </w:r>
      <w:r w:rsidR="00CE3DEE">
        <w:rPr>
          <w:lang w:val="en-US"/>
        </w:rPr>
        <w:t xml:space="preserve">. </w:t>
      </w:r>
      <w:r w:rsidR="00534628">
        <w:rPr>
          <w:lang w:val="en-US"/>
        </w:rPr>
        <w:t xml:space="preserve">Because </w:t>
      </w:r>
      <w:r w:rsidR="00F85ECD">
        <w:rPr>
          <w:lang w:val="en-US"/>
        </w:rPr>
        <w:t xml:space="preserve">the progression of empirical and practical knowledge relies on </w:t>
      </w:r>
      <w:r w:rsidR="00534628">
        <w:rPr>
          <w:lang w:val="en-US"/>
        </w:rPr>
        <w:t>solid conc</w:t>
      </w:r>
      <w:r w:rsidR="00F85ECD">
        <w:rPr>
          <w:lang w:val="en-US"/>
        </w:rPr>
        <w:t>eptual foundations</w:t>
      </w:r>
      <w:r w:rsidR="00534628">
        <w:rPr>
          <w:lang w:val="en-US"/>
        </w:rPr>
        <w:t xml:space="preserve">, </w:t>
      </w:r>
      <w:r w:rsidR="00F85ECD">
        <w:rPr>
          <w:lang w:val="en-US"/>
        </w:rPr>
        <w:t>addressing these areas of conceptual confusion represents a valuable step towards a robust theory of mental toughness</w:t>
      </w:r>
      <w:r w:rsidR="00534628">
        <w:rPr>
          <w:lang w:val="en-US"/>
        </w:rPr>
        <w:t>.</w:t>
      </w:r>
      <w:r w:rsidR="00DD4D1C">
        <w:rPr>
          <w:lang w:val="en-US"/>
        </w:rPr>
        <w:t xml:space="preserve"> </w:t>
      </w:r>
    </w:p>
    <w:p w14:paraId="69F44FC2" w14:textId="7A2AA846" w:rsidR="006E7A1D" w:rsidRPr="006E7A1D" w:rsidRDefault="00C70DD8" w:rsidP="002943A3">
      <w:pPr>
        <w:spacing w:line="480" w:lineRule="auto"/>
      </w:pPr>
      <w:r>
        <w:rPr>
          <w:lang w:val="en-US"/>
        </w:rPr>
        <w:lastRenderedPageBreak/>
        <w:t>Although c</w:t>
      </w:r>
      <w:r w:rsidR="00C83A6C">
        <w:rPr>
          <w:lang w:val="en-US"/>
        </w:rPr>
        <w:t xml:space="preserve">onceptual confusion within mental toughness may </w:t>
      </w:r>
      <w:r w:rsidR="00B708A0">
        <w:rPr>
          <w:lang w:val="en-US"/>
        </w:rPr>
        <w:t>be primarily attributed</w:t>
      </w:r>
      <w:r w:rsidR="00C83A6C">
        <w:rPr>
          <w:lang w:val="en-US"/>
        </w:rPr>
        <w:t xml:space="preserve"> to</w:t>
      </w:r>
      <w:r w:rsidR="00F85ECD">
        <w:rPr>
          <w:lang w:val="en-US"/>
        </w:rPr>
        <w:t xml:space="preserve"> the number of divergent </w:t>
      </w:r>
      <w:r w:rsidR="005A442D">
        <w:rPr>
          <w:lang w:val="en-US"/>
        </w:rPr>
        <w:t>conceptualisations of</w:t>
      </w:r>
      <w:r w:rsidR="00F85ECD">
        <w:rPr>
          <w:lang w:val="en-US"/>
        </w:rPr>
        <w:t xml:space="preserve"> mental toughness</w:t>
      </w:r>
      <w:r w:rsidR="00C83A6C">
        <w:rPr>
          <w:lang w:val="en-US"/>
        </w:rPr>
        <w:t xml:space="preserve"> (</w:t>
      </w:r>
      <w:r w:rsidR="00F85ECD">
        <w:rPr>
          <w:lang w:val="en-US"/>
        </w:rPr>
        <w:t>Andersen, 2011; Connaughton et al., 2008; Jones et al., 2002; Gucciar</w:t>
      </w:r>
      <w:r>
        <w:rPr>
          <w:lang w:val="en-US"/>
        </w:rPr>
        <w:t>di et al., 2014; Sheard, 2013), u</w:t>
      </w:r>
      <w:r w:rsidR="009562FD">
        <w:rPr>
          <w:lang w:val="en-US"/>
        </w:rPr>
        <w:t>ntil now</w:t>
      </w:r>
      <w:r w:rsidR="005A442D">
        <w:rPr>
          <w:lang w:val="en-US"/>
        </w:rPr>
        <w:t>, t</w:t>
      </w:r>
      <w:r w:rsidR="00F85ECD">
        <w:rPr>
          <w:lang w:val="en-US"/>
        </w:rPr>
        <w:t xml:space="preserve">hese </w:t>
      </w:r>
      <w:r w:rsidR="005A442D">
        <w:rPr>
          <w:lang w:val="en-US"/>
        </w:rPr>
        <w:t xml:space="preserve">divergent </w:t>
      </w:r>
      <w:r w:rsidR="00F85ECD">
        <w:rPr>
          <w:lang w:val="en-US"/>
        </w:rPr>
        <w:t xml:space="preserve">strands of knowledge </w:t>
      </w:r>
      <w:r w:rsidR="00F33B72">
        <w:rPr>
          <w:lang w:val="en-US"/>
        </w:rPr>
        <w:t>had</w:t>
      </w:r>
      <w:r w:rsidR="005A442D">
        <w:rPr>
          <w:lang w:val="en-US"/>
        </w:rPr>
        <w:t xml:space="preserve"> yet to be </w:t>
      </w:r>
      <w:r w:rsidR="00154730">
        <w:rPr>
          <w:lang w:val="en-US"/>
        </w:rPr>
        <w:t xml:space="preserve">systematically </w:t>
      </w:r>
      <w:r w:rsidR="00C83A6C">
        <w:rPr>
          <w:lang w:val="en-US"/>
        </w:rPr>
        <w:t>consolidated</w:t>
      </w:r>
      <w:r w:rsidR="005A442D">
        <w:rPr>
          <w:lang w:val="en-US"/>
        </w:rPr>
        <w:t>.</w:t>
      </w:r>
      <w:r w:rsidR="00F85ECD">
        <w:rPr>
          <w:lang w:val="en-US"/>
        </w:rPr>
        <w:t xml:space="preserve"> </w:t>
      </w:r>
      <w:r w:rsidR="00C83A6C">
        <w:rPr>
          <w:lang w:val="en-US"/>
        </w:rPr>
        <w:t>From our systematic analysis, findings showed</w:t>
      </w:r>
      <w:r w:rsidR="00897ED1">
        <w:rPr>
          <w:lang w:val="en-US"/>
        </w:rPr>
        <w:t xml:space="preserve"> that</w:t>
      </w:r>
      <w:r w:rsidR="00F33B72">
        <w:rPr>
          <w:lang w:val="en-US"/>
        </w:rPr>
        <w:t xml:space="preserve"> </w:t>
      </w:r>
      <w:r w:rsidR="00C83A6C">
        <w:rPr>
          <w:lang w:val="en-US"/>
        </w:rPr>
        <w:t>agreement largely occurs</w:t>
      </w:r>
      <w:r w:rsidR="00F33B72">
        <w:rPr>
          <w:lang w:val="en-US"/>
        </w:rPr>
        <w:t xml:space="preserve"> along features of</w:t>
      </w:r>
      <w:r w:rsidR="00897ED1">
        <w:rPr>
          <w:lang w:val="en-US"/>
        </w:rPr>
        <w:t xml:space="preserve"> </w:t>
      </w:r>
      <w:r w:rsidR="00481C22" w:rsidRPr="00481C22">
        <w:rPr>
          <w:i/>
          <w:lang w:val="en-US"/>
        </w:rPr>
        <w:t>maintaining</w:t>
      </w:r>
      <w:r w:rsidR="00481C22">
        <w:rPr>
          <w:lang w:val="en-US"/>
        </w:rPr>
        <w:t xml:space="preserve"> </w:t>
      </w:r>
      <w:r w:rsidR="00E14AB5" w:rsidRPr="007D367B">
        <w:rPr>
          <w:i/>
          <w:lang w:val="en-US"/>
        </w:rPr>
        <w:t>s</w:t>
      </w:r>
      <w:r w:rsidR="006E30F0" w:rsidRPr="007D367B">
        <w:rPr>
          <w:i/>
          <w:lang w:val="en-US"/>
        </w:rPr>
        <w:t>tability or consistency</w:t>
      </w:r>
      <w:r w:rsidR="00D11A5F" w:rsidRPr="007D367B">
        <w:rPr>
          <w:i/>
          <w:lang w:val="en-US"/>
        </w:rPr>
        <w:t xml:space="preserve"> </w:t>
      </w:r>
      <w:r w:rsidR="004A3C0D" w:rsidRPr="00481C22">
        <w:rPr>
          <w:lang w:val="en-US"/>
        </w:rPr>
        <w:t>in</w:t>
      </w:r>
      <w:r w:rsidR="00C348EB" w:rsidRPr="007D367B">
        <w:rPr>
          <w:i/>
          <w:lang w:val="en-US"/>
        </w:rPr>
        <w:t xml:space="preserve"> challenging and demanding sit</w:t>
      </w:r>
      <w:r w:rsidR="00D11A5F" w:rsidRPr="007D367B">
        <w:rPr>
          <w:i/>
          <w:lang w:val="en-US"/>
        </w:rPr>
        <w:t>uations</w:t>
      </w:r>
      <w:r w:rsidR="004A3C0D" w:rsidRPr="000917AF">
        <w:rPr>
          <w:lang w:val="en-US"/>
        </w:rPr>
        <w:t>,</w:t>
      </w:r>
      <w:r w:rsidR="00D11A5F" w:rsidRPr="000917AF">
        <w:rPr>
          <w:lang w:val="en-US"/>
        </w:rPr>
        <w:t xml:space="preserve"> and </w:t>
      </w:r>
      <w:r w:rsidR="004A3C0D" w:rsidRPr="000917AF">
        <w:rPr>
          <w:lang w:val="en-US"/>
        </w:rPr>
        <w:t xml:space="preserve">in particular, </w:t>
      </w:r>
      <w:r w:rsidR="00D11A5F" w:rsidRPr="000917AF">
        <w:rPr>
          <w:lang w:val="en-US"/>
        </w:rPr>
        <w:t xml:space="preserve">when </w:t>
      </w:r>
      <w:r w:rsidR="005C3C8A" w:rsidRPr="007D367B">
        <w:rPr>
          <w:i/>
          <w:lang w:val="en-US"/>
        </w:rPr>
        <w:t>performing under pressure</w:t>
      </w:r>
      <w:r w:rsidR="007E3DBC">
        <w:rPr>
          <w:lang w:val="en-US"/>
        </w:rPr>
        <w:t>.</w:t>
      </w:r>
      <w:r w:rsidR="001C7486">
        <w:rPr>
          <w:lang w:val="en-US"/>
        </w:rPr>
        <w:t xml:space="preserve"> </w:t>
      </w:r>
      <w:r w:rsidR="00CB2691">
        <w:rPr>
          <w:lang w:val="en-US"/>
        </w:rPr>
        <w:t>These findings suggest that, s</w:t>
      </w:r>
      <w:r w:rsidR="006E7A1D">
        <w:rPr>
          <w:lang w:val="en-US"/>
        </w:rPr>
        <w:t xml:space="preserve">imilar to resilience, mental toughness may “reflect an ability to maintain a stable equilibrium” (Bonnano, 2004, p. 20) or </w:t>
      </w:r>
      <w:r w:rsidR="00FF0025">
        <w:rPr>
          <w:lang w:val="en-US"/>
        </w:rPr>
        <w:t>avoidance of “</w:t>
      </w:r>
      <w:r w:rsidR="006E7A1D" w:rsidRPr="006E7A1D">
        <w:rPr>
          <w:lang w:val="en-US"/>
        </w:rPr>
        <w:t>the negative tra</w:t>
      </w:r>
      <w:r w:rsidR="006E7A1D">
        <w:rPr>
          <w:lang w:val="en-US"/>
        </w:rPr>
        <w:t xml:space="preserve">jectories associated with risks” (Fergus &amp; Zimmerman, </w:t>
      </w:r>
      <w:r w:rsidR="006E7A1D" w:rsidRPr="006E7A1D">
        <w:rPr>
          <w:lang w:val="en-US"/>
        </w:rPr>
        <w:t>2005, p. 399)</w:t>
      </w:r>
      <w:r w:rsidR="00CB2691">
        <w:rPr>
          <w:lang w:val="en-US"/>
        </w:rPr>
        <w:t>.</w:t>
      </w:r>
    </w:p>
    <w:p w14:paraId="44E2D8B1" w14:textId="03F8E6BD" w:rsidR="004A494E" w:rsidRPr="00F33B72" w:rsidRDefault="0039117C" w:rsidP="002943A3">
      <w:pPr>
        <w:spacing w:line="480" w:lineRule="auto"/>
        <w:rPr>
          <w:lang w:val="en-US"/>
        </w:rPr>
      </w:pPr>
      <w:r>
        <w:rPr>
          <w:lang w:val="en-US"/>
        </w:rPr>
        <w:t xml:space="preserve">Within the feature of </w:t>
      </w:r>
      <w:r>
        <w:rPr>
          <w:i/>
          <w:lang w:val="en-US"/>
        </w:rPr>
        <w:t>maintaining stability or consistency</w:t>
      </w:r>
      <w:r w:rsidR="00760440" w:rsidRPr="00760440">
        <w:rPr>
          <w:lang w:val="en-US"/>
        </w:rPr>
        <w:t>,</w:t>
      </w:r>
      <w:r>
        <w:rPr>
          <w:lang w:val="en-US"/>
        </w:rPr>
        <w:t xml:space="preserve"> however,</w:t>
      </w:r>
      <w:r w:rsidR="00760440" w:rsidRPr="00760440">
        <w:rPr>
          <w:lang w:val="en-US"/>
        </w:rPr>
        <w:t xml:space="preserve"> the specific internal states</w:t>
      </w:r>
      <w:r w:rsidR="00760440">
        <w:rPr>
          <w:lang w:val="en-US"/>
        </w:rPr>
        <w:t xml:space="preserve"> (</w:t>
      </w:r>
      <w:r w:rsidR="00760440" w:rsidRPr="00760440">
        <w:rPr>
          <w:lang w:val="en-US"/>
        </w:rPr>
        <w:t>Jones et al., 2002; Thelwell et al., 2005</w:t>
      </w:r>
      <w:r w:rsidR="00760440">
        <w:rPr>
          <w:lang w:val="en-US"/>
        </w:rPr>
        <w:t>)</w:t>
      </w:r>
      <w:r w:rsidR="00760440" w:rsidRPr="00760440">
        <w:rPr>
          <w:lang w:val="en-US"/>
        </w:rPr>
        <w:t xml:space="preserve"> or external outcomes</w:t>
      </w:r>
      <w:r w:rsidR="00760440">
        <w:rPr>
          <w:lang w:val="en-US"/>
        </w:rPr>
        <w:t xml:space="preserve"> (</w:t>
      </w:r>
      <w:r w:rsidR="00760440" w:rsidRPr="00760440">
        <w:rPr>
          <w:lang w:val="en-US"/>
        </w:rPr>
        <w:t>Coulter et al., 2010; Gucciardi et al., 2009; Gucciardi et al., 2014; Loehr, 1994</w:t>
      </w:r>
      <w:r w:rsidR="00760440">
        <w:rPr>
          <w:lang w:val="en-US"/>
        </w:rPr>
        <w:t>), or both (</w:t>
      </w:r>
      <w:r w:rsidR="00760440" w:rsidRPr="00760440">
        <w:rPr>
          <w:lang w:val="en-US"/>
        </w:rPr>
        <w:t>Gucciardi et al., 2008</w:t>
      </w:r>
      <w:r w:rsidR="00760440">
        <w:rPr>
          <w:lang w:val="en-US"/>
        </w:rPr>
        <w:t>),</w:t>
      </w:r>
      <w:r w:rsidR="00760440" w:rsidRPr="00760440">
        <w:rPr>
          <w:lang w:val="en-US"/>
        </w:rPr>
        <w:t xml:space="preserve"> that are held stable or consistent </w:t>
      </w:r>
      <w:r w:rsidR="00C70DD8">
        <w:rPr>
          <w:lang w:val="en-US"/>
        </w:rPr>
        <w:t>represent a large source of</w:t>
      </w:r>
      <w:r w:rsidR="00760440" w:rsidRPr="00760440">
        <w:rPr>
          <w:lang w:val="en-US"/>
        </w:rPr>
        <w:t xml:space="preserve"> disagreement </w:t>
      </w:r>
      <w:r w:rsidR="00C70DD8">
        <w:rPr>
          <w:lang w:val="en-US"/>
        </w:rPr>
        <w:t>between definitions</w:t>
      </w:r>
      <w:r w:rsidR="00760440" w:rsidRPr="00760440">
        <w:rPr>
          <w:lang w:val="en-US"/>
        </w:rPr>
        <w:t xml:space="preserve">. </w:t>
      </w:r>
      <w:r w:rsidR="008B0471">
        <w:rPr>
          <w:lang w:val="en-US"/>
        </w:rPr>
        <w:t>A plausible explanation for this disagreement is the</w:t>
      </w:r>
      <w:r w:rsidR="00F17E89">
        <w:rPr>
          <w:lang w:val="en-US"/>
        </w:rPr>
        <w:t xml:space="preserve"> context-specific nature of</w:t>
      </w:r>
      <w:r w:rsidR="00112DB0" w:rsidRPr="000917AF">
        <w:rPr>
          <w:lang w:val="en-GB"/>
        </w:rPr>
        <w:t xml:space="preserve"> mental toughness </w:t>
      </w:r>
      <w:r w:rsidR="00537BB0" w:rsidRPr="00895443">
        <w:rPr>
          <w:lang w:val="en-GB"/>
        </w:rPr>
        <w:t>(</w:t>
      </w:r>
      <w:r w:rsidR="00895443" w:rsidRPr="00895443">
        <w:rPr>
          <w:lang w:val="en-GB"/>
        </w:rPr>
        <w:t>Anderse</w:t>
      </w:r>
      <w:r w:rsidR="004F3F98" w:rsidRPr="00895443">
        <w:rPr>
          <w:lang w:val="en-GB"/>
        </w:rPr>
        <w:t>n 2011;</w:t>
      </w:r>
      <w:r w:rsidR="004F3F98" w:rsidRPr="008C5C87">
        <w:rPr>
          <w:lang w:val="en-GB"/>
        </w:rPr>
        <w:t xml:space="preserve"> </w:t>
      </w:r>
      <w:r w:rsidR="00112DB0" w:rsidRPr="008C5C87">
        <w:rPr>
          <w:lang w:val="en-GB"/>
        </w:rPr>
        <w:t xml:space="preserve">Bull, </w:t>
      </w:r>
      <w:r w:rsidR="00CD2E7B" w:rsidRPr="008C5C87">
        <w:rPr>
          <w:lang w:val="en-GB"/>
        </w:rPr>
        <w:t>et al.</w:t>
      </w:r>
      <w:r w:rsidR="00112DB0" w:rsidRPr="008C5C87">
        <w:rPr>
          <w:lang w:val="en-GB"/>
        </w:rPr>
        <w:t xml:space="preserve">, </w:t>
      </w:r>
      <w:r w:rsidR="00112DB0" w:rsidRPr="00895443">
        <w:rPr>
          <w:lang w:val="en-GB"/>
        </w:rPr>
        <w:t>2005</w:t>
      </w:r>
      <w:r w:rsidR="004A3C0D" w:rsidRPr="00895443">
        <w:rPr>
          <w:lang w:val="en-GB"/>
        </w:rPr>
        <w:t xml:space="preserve">; Fawcett, 2011). </w:t>
      </w:r>
      <w:r w:rsidR="009F2A41" w:rsidRPr="00895443">
        <w:rPr>
          <w:lang w:val="en-GB"/>
        </w:rPr>
        <w:t>For</w:t>
      </w:r>
      <w:r w:rsidR="009F2A41" w:rsidRPr="009F2A41">
        <w:rPr>
          <w:lang w:val="en-GB"/>
        </w:rPr>
        <w:t xml:space="preserve"> example, </w:t>
      </w:r>
      <w:r w:rsidR="009F2A41">
        <w:t xml:space="preserve">maintenance of focus and concentration may be required for </w:t>
      </w:r>
      <w:r w:rsidR="009F2A41" w:rsidRPr="009F2A41">
        <w:t xml:space="preserve">a “final putt” </w:t>
      </w:r>
      <w:r w:rsidR="00C70DD8">
        <w:t xml:space="preserve">in golf </w:t>
      </w:r>
      <w:r w:rsidR="009F2A41">
        <w:t>whereas</w:t>
      </w:r>
      <w:r w:rsidR="00B1700B">
        <w:t xml:space="preserve"> maintenance of</w:t>
      </w:r>
      <w:r w:rsidR="009F2A41">
        <w:t xml:space="preserve"> determination and motivation may be more pertinent for</w:t>
      </w:r>
      <w:r w:rsidR="00AF54D6">
        <w:t xml:space="preserve"> endurance sports </w:t>
      </w:r>
      <w:r w:rsidR="00AF54D6" w:rsidRPr="008C5C87">
        <w:t>(</w:t>
      </w:r>
      <w:r w:rsidR="009F2A41" w:rsidRPr="008C5C87">
        <w:t>Bull et al., 2005</w:t>
      </w:r>
      <w:r w:rsidR="00AF54D6" w:rsidRPr="008C5C87">
        <w:t xml:space="preserve">, </w:t>
      </w:r>
      <w:r w:rsidR="008C5C87" w:rsidRPr="008C5C87">
        <w:t>Ryba</w:t>
      </w:r>
      <w:r w:rsidR="00AF54D6" w:rsidRPr="008C5C87">
        <w:t xml:space="preserve"> </w:t>
      </w:r>
      <w:r w:rsidR="008C5C87" w:rsidRPr="008C5C87">
        <w:t>et al.</w:t>
      </w:r>
      <w:r w:rsidR="00AF54D6" w:rsidRPr="008C5C87">
        <w:t>, 2009</w:t>
      </w:r>
      <w:r w:rsidR="009F2A41" w:rsidRPr="008C5C87">
        <w:t>).</w:t>
      </w:r>
      <w:r w:rsidR="001C7486">
        <w:t xml:space="preserve"> Similarly</w:t>
      </w:r>
      <w:r w:rsidR="001B0C0E">
        <w:t>, consistency in external outcomes, such as performance and goal attainment,</w:t>
      </w:r>
      <w:r w:rsidR="00022001">
        <w:t xml:space="preserve"> may not</w:t>
      </w:r>
      <w:r w:rsidR="001C7486">
        <w:t xml:space="preserve"> apply to all</w:t>
      </w:r>
      <w:r w:rsidR="00022001">
        <w:t xml:space="preserve"> contexts</w:t>
      </w:r>
      <w:r w:rsidR="001C7486">
        <w:t xml:space="preserve"> requiring mental toughness, </w:t>
      </w:r>
      <w:r w:rsidR="00C83A6C">
        <w:t>such as</w:t>
      </w:r>
      <w:r w:rsidR="001C7486">
        <w:t xml:space="preserve"> those</w:t>
      </w:r>
      <w:r w:rsidR="00022001">
        <w:t xml:space="preserve"> that may threaten one’s normal functioning (e.g., serious injury, death of a loved one, failing a course; Gucciardi et al., 2014).</w:t>
      </w:r>
      <w:r w:rsidR="001B0C0E">
        <w:t xml:space="preserve">  </w:t>
      </w:r>
      <w:r w:rsidR="009D391E">
        <w:t xml:space="preserve">In conjunction with the </w:t>
      </w:r>
      <w:r w:rsidR="00525842">
        <w:t>observations</w:t>
      </w:r>
      <w:r w:rsidR="009D391E">
        <w:t xml:space="preserve"> of the present review</w:t>
      </w:r>
      <w:r w:rsidR="00525842">
        <w:t xml:space="preserve">, therefore, </w:t>
      </w:r>
      <w:r w:rsidR="00112DB0" w:rsidRPr="00112DB0">
        <w:rPr>
          <w:lang w:val="en-GB"/>
        </w:rPr>
        <w:t xml:space="preserve">the </w:t>
      </w:r>
      <w:r w:rsidR="005C3C8A">
        <w:rPr>
          <w:lang w:val="en-GB"/>
        </w:rPr>
        <w:t xml:space="preserve">key </w:t>
      </w:r>
      <w:r w:rsidR="00117696">
        <w:rPr>
          <w:lang w:val="en-GB"/>
        </w:rPr>
        <w:t>psychological aspect</w:t>
      </w:r>
      <w:r w:rsidR="00112DB0" w:rsidRPr="00112DB0">
        <w:rPr>
          <w:lang w:val="en-GB"/>
        </w:rPr>
        <w:t xml:space="preserve"> that is kept stable or consistent may be difficult or even impossible to specify</w:t>
      </w:r>
      <w:r w:rsidR="00112DB0">
        <w:rPr>
          <w:lang w:val="en-GB"/>
        </w:rPr>
        <w:t xml:space="preserve"> without reference to specific contexts</w:t>
      </w:r>
      <w:r w:rsidR="004D6A8D">
        <w:rPr>
          <w:lang w:val="en-GB"/>
        </w:rPr>
        <w:t xml:space="preserve"> </w:t>
      </w:r>
      <w:r w:rsidR="00915163">
        <w:rPr>
          <w:lang w:val="en-GB"/>
        </w:rPr>
        <w:t>and/or on a case-by-case basis.</w:t>
      </w:r>
      <w:r w:rsidR="000260CB">
        <w:rPr>
          <w:lang w:val="en-GB"/>
        </w:rPr>
        <w:t xml:space="preserve"> </w:t>
      </w:r>
      <w:r w:rsidR="00AF54D6">
        <w:rPr>
          <w:lang w:val="en-GB"/>
        </w:rPr>
        <w:t xml:space="preserve">Nonetheless, </w:t>
      </w:r>
      <w:r w:rsidR="00624795">
        <w:rPr>
          <w:lang w:val="en-GB"/>
        </w:rPr>
        <w:t>‘consistency’ is</w:t>
      </w:r>
      <w:r w:rsidR="00746C08">
        <w:rPr>
          <w:lang w:val="en-GB"/>
        </w:rPr>
        <w:t xml:space="preserve"> a good place to </w:t>
      </w:r>
      <w:r w:rsidR="00746C08" w:rsidRPr="00895443">
        <w:rPr>
          <w:lang w:val="en-GB"/>
        </w:rPr>
        <w:t>start</w:t>
      </w:r>
      <w:r w:rsidR="00AF54D6" w:rsidRPr="00895443">
        <w:rPr>
          <w:rFonts w:cs="Times New Roman"/>
          <w:lang w:val="en-GB"/>
        </w:rPr>
        <w:t xml:space="preserve"> </w:t>
      </w:r>
      <w:r w:rsidR="00746C08" w:rsidRPr="00895443">
        <w:rPr>
          <w:rFonts w:cs="Times New Roman"/>
          <w:lang w:val="en-GB"/>
        </w:rPr>
        <w:t>(</w:t>
      </w:r>
      <w:r w:rsidR="00AF54D6" w:rsidRPr="00895443">
        <w:rPr>
          <w:rFonts w:cs="Times New Roman"/>
          <w:lang w:val="en-GB"/>
        </w:rPr>
        <w:t>Andersen</w:t>
      </w:r>
      <w:r w:rsidR="00746C08" w:rsidRPr="00895443">
        <w:rPr>
          <w:rFonts w:cs="Times New Roman"/>
          <w:lang w:val="en-GB"/>
        </w:rPr>
        <w:t xml:space="preserve">, </w:t>
      </w:r>
      <w:r w:rsidR="00AF54D6" w:rsidRPr="00895443">
        <w:rPr>
          <w:rFonts w:cs="Times New Roman"/>
          <w:lang w:val="en-GB"/>
        </w:rPr>
        <w:t>2011</w:t>
      </w:r>
      <w:r w:rsidR="00AF54D6" w:rsidRPr="000C19E5">
        <w:rPr>
          <w:rFonts w:cs="Times New Roman"/>
          <w:lang w:val="en-GB"/>
        </w:rPr>
        <w:t>)</w:t>
      </w:r>
      <w:r w:rsidR="00AF54D6">
        <w:rPr>
          <w:rFonts w:cs="Times New Roman"/>
          <w:lang w:val="en-GB"/>
        </w:rPr>
        <w:t xml:space="preserve"> </w:t>
      </w:r>
      <w:r w:rsidR="00746C08">
        <w:rPr>
          <w:rFonts w:cs="Times New Roman"/>
          <w:lang w:val="en-GB"/>
        </w:rPr>
        <w:t xml:space="preserve">and </w:t>
      </w:r>
      <w:r w:rsidR="00AF54D6" w:rsidRPr="000C19E5">
        <w:rPr>
          <w:rFonts w:cs="Times New Roman"/>
          <w:lang w:val="en-GB"/>
        </w:rPr>
        <w:t xml:space="preserve">although future research is warranted to </w:t>
      </w:r>
      <w:r w:rsidR="009D6F40">
        <w:rPr>
          <w:rFonts w:cs="Times New Roman"/>
          <w:lang w:val="en-GB"/>
        </w:rPr>
        <w:t xml:space="preserve">specify </w:t>
      </w:r>
      <w:r w:rsidR="00C70DD8">
        <w:rPr>
          <w:rFonts w:cs="Times New Roman"/>
          <w:lang w:val="en-GB"/>
        </w:rPr>
        <w:t>and</w:t>
      </w:r>
      <w:r w:rsidR="00FF0025">
        <w:rPr>
          <w:rFonts w:cs="Times New Roman"/>
          <w:lang w:val="en-GB"/>
        </w:rPr>
        <w:t xml:space="preserve"> succinctly encapsulate </w:t>
      </w:r>
      <w:r w:rsidR="009D6F40">
        <w:rPr>
          <w:rFonts w:cs="Times New Roman"/>
          <w:lang w:val="en-GB"/>
        </w:rPr>
        <w:t>the</w:t>
      </w:r>
      <w:r w:rsidR="00AF54D6" w:rsidRPr="000C19E5">
        <w:rPr>
          <w:rFonts w:cs="Times New Roman"/>
          <w:lang w:val="en-GB"/>
        </w:rPr>
        <w:t xml:space="preserve"> object</w:t>
      </w:r>
      <w:r w:rsidR="00FF0025">
        <w:rPr>
          <w:rFonts w:cs="Times New Roman"/>
          <w:lang w:val="en-GB"/>
        </w:rPr>
        <w:t>(s)</w:t>
      </w:r>
      <w:r w:rsidR="00AF54D6" w:rsidRPr="000C19E5">
        <w:rPr>
          <w:rFonts w:cs="Times New Roman"/>
          <w:lang w:val="en-GB"/>
        </w:rPr>
        <w:t xml:space="preserve"> of </w:t>
      </w:r>
      <w:r w:rsidR="00AF54D6">
        <w:rPr>
          <w:rFonts w:cs="Times New Roman"/>
          <w:lang w:val="en-GB"/>
        </w:rPr>
        <w:t>stability or c</w:t>
      </w:r>
      <w:r w:rsidR="00AF54D6" w:rsidRPr="000C19E5">
        <w:rPr>
          <w:rFonts w:cs="Times New Roman"/>
          <w:lang w:val="en-GB"/>
        </w:rPr>
        <w:t xml:space="preserve">onsistency, this </w:t>
      </w:r>
      <w:r w:rsidR="00AF54D6" w:rsidRPr="000C19E5">
        <w:rPr>
          <w:rFonts w:cs="Times New Roman"/>
          <w:lang w:val="en-GB"/>
        </w:rPr>
        <w:lastRenderedPageBreak/>
        <w:t>finding represents an imp</w:t>
      </w:r>
      <w:r w:rsidR="00F33B72">
        <w:rPr>
          <w:rFonts w:cs="Times New Roman"/>
          <w:lang w:val="en-GB"/>
        </w:rPr>
        <w:t xml:space="preserve">ortant foundation for further </w:t>
      </w:r>
      <w:r w:rsidR="00FF0025">
        <w:rPr>
          <w:rFonts w:cs="Times New Roman"/>
          <w:lang w:val="en-GB"/>
        </w:rPr>
        <w:t>conceptual development</w:t>
      </w:r>
      <w:r w:rsidR="00AF54D6" w:rsidRPr="000C19E5">
        <w:rPr>
          <w:rFonts w:cs="Times New Roman"/>
          <w:lang w:val="en-GB"/>
        </w:rPr>
        <w:t xml:space="preserve"> of mental toughness.</w:t>
      </w:r>
    </w:p>
    <w:p w14:paraId="12C89007" w14:textId="6285BB34" w:rsidR="006A623C" w:rsidRDefault="008B0471" w:rsidP="002943A3">
      <w:pPr>
        <w:spacing w:line="480" w:lineRule="auto"/>
        <w:rPr>
          <w:rFonts w:cs="Times New Roman"/>
          <w:lang w:val="en-GB"/>
        </w:rPr>
      </w:pPr>
      <w:r>
        <w:rPr>
          <w:rFonts w:cs="Times New Roman"/>
          <w:lang w:val="en-GB"/>
        </w:rPr>
        <w:t>Beyond these features, f</w:t>
      </w:r>
      <w:r w:rsidR="006034A5">
        <w:rPr>
          <w:rFonts w:cs="Times New Roman"/>
          <w:lang w:val="en-GB"/>
        </w:rPr>
        <w:t>urther disagreement</w:t>
      </w:r>
      <w:r w:rsidR="00746C08">
        <w:rPr>
          <w:rFonts w:cs="Times New Roman"/>
          <w:lang w:val="en-GB"/>
        </w:rPr>
        <w:t xml:space="preserve"> was </w:t>
      </w:r>
      <w:r w:rsidR="006034A5">
        <w:rPr>
          <w:rFonts w:cs="Times New Roman"/>
          <w:lang w:val="en-GB"/>
        </w:rPr>
        <w:t>found along</w:t>
      </w:r>
      <w:r w:rsidR="00746C08">
        <w:rPr>
          <w:rFonts w:cs="Times New Roman"/>
          <w:lang w:val="en-GB"/>
        </w:rPr>
        <w:t xml:space="preserve"> various descrip</w:t>
      </w:r>
      <w:r w:rsidR="006034A5">
        <w:rPr>
          <w:rFonts w:cs="Times New Roman"/>
          <w:lang w:val="en-GB"/>
        </w:rPr>
        <w:t>tors</w:t>
      </w:r>
      <w:r w:rsidR="00BC30CE">
        <w:rPr>
          <w:rFonts w:cs="Times New Roman"/>
          <w:lang w:val="en-GB"/>
        </w:rPr>
        <w:t xml:space="preserve"> (</w:t>
      </w:r>
      <w:r w:rsidR="00BC30CE" w:rsidRPr="00BC30CE">
        <w:rPr>
          <w:rFonts w:cs="Times New Roman"/>
          <w:i/>
          <w:lang w:val="en-US"/>
        </w:rPr>
        <w:t>capacity, measure or amount; psychological edge or strength</w:t>
      </w:r>
      <w:r w:rsidR="00BC30CE">
        <w:rPr>
          <w:rFonts w:cs="Times New Roman"/>
          <w:lang w:val="en-US"/>
        </w:rPr>
        <w:t>)</w:t>
      </w:r>
      <w:r w:rsidR="006034A5">
        <w:rPr>
          <w:rFonts w:cs="Times New Roman"/>
          <w:lang w:val="en-GB"/>
        </w:rPr>
        <w:t>, personal characteristics</w:t>
      </w:r>
      <w:r w:rsidR="00BC30CE">
        <w:rPr>
          <w:rFonts w:cs="Times New Roman"/>
          <w:lang w:val="en-GB"/>
        </w:rPr>
        <w:t xml:space="preserve"> (</w:t>
      </w:r>
      <w:r w:rsidR="00BC30CE" w:rsidRPr="00BC30CE">
        <w:rPr>
          <w:rFonts w:cs="Times New Roman"/>
          <w:i/>
          <w:lang w:val="en-US"/>
        </w:rPr>
        <w:t>competitiveness, self-belief / confidence, low anxiety / calmness</w:t>
      </w:r>
      <w:r w:rsidR="00BC30CE" w:rsidRPr="00BC30CE">
        <w:rPr>
          <w:rFonts w:cs="Times New Roman"/>
          <w:lang w:val="en-US"/>
        </w:rPr>
        <w:t>)</w:t>
      </w:r>
      <w:r w:rsidR="00BC30CE">
        <w:rPr>
          <w:rFonts w:cs="Times New Roman"/>
          <w:lang w:val="en-GB"/>
        </w:rPr>
        <w:t xml:space="preserve"> and the outcome of </w:t>
      </w:r>
      <w:r w:rsidR="00BC30CE">
        <w:rPr>
          <w:rFonts w:cs="Times New Roman"/>
          <w:i/>
          <w:lang w:val="en-GB"/>
        </w:rPr>
        <w:t>overcomes obstacles.</w:t>
      </w:r>
      <w:r w:rsidR="00BC30CE">
        <w:rPr>
          <w:rFonts w:cs="Times New Roman"/>
          <w:lang w:val="en-GB"/>
        </w:rPr>
        <w:t xml:space="preserve"> </w:t>
      </w:r>
      <w:r w:rsidR="006A623C">
        <w:rPr>
          <w:rFonts w:cs="Times New Roman"/>
          <w:lang w:val="en-GB"/>
        </w:rPr>
        <w:t>A</w:t>
      </w:r>
      <w:r w:rsidR="006669C8">
        <w:rPr>
          <w:rFonts w:cs="Times New Roman"/>
          <w:lang w:val="en-GB"/>
        </w:rPr>
        <w:t xml:space="preserve">lthough </w:t>
      </w:r>
      <w:r w:rsidR="009A2FFD">
        <w:rPr>
          <w:rFonts w:cs="Times New Roman"/>
          <w:lang w:val="en-GB"/>
        </w:rPr>
        <w:t xml:space="preserve">the diversity of </w:t>
      </w:r>
      <w:r w:rsidR="005F33CB">
        <w:rPr>
          <w:rFonts w:cs="Times New Roman"/>
          <w:lang w:val="en-GB"/>
        </w:rPr>
        <w:t xml:space="preserve">these </w:t>
      </w:r>
      <w:r w:rsidR="009A2FFD">
        <w:rPr>
          <w:rFonts w:cs="Times New Roman"/>
          <w:lang w:val="en-GB"/>
        </w:rPr>
        <w:t xml:space="preserve">features </w:t>
      </w:r>
      <w:r w:rsidR="005F33CB">
        <w:rPr>
          <w:rFonts w:cs="Times New Roman"/>
          <w:lang w:val="en-GB"/>
        </w:rPr>
        <w:t xml:space="preserve">among definitions </w:t>
      </w:r>
      <w:r w:rsidR="002B700E">
        <w:rPr>
          <w:rFonts w:cs="Times New Roman"/>
          <w:lang w:val="en-GB"/>
        </w:rPr>
        <w:t xml:space="preserve">likely </w:t>
      </w:r>
      <w:r w:rsidR="006A623C">
        <w:rPr>
          <w:rFonts w:cs="Times New Roman"/>
          <w:lang w:val="en-GB"/>
        </w:rPr>
        <w:t>reflect</w:t>
      </w:r>
      <w:r w:rsidR="009A2FFD">
        <w:rPr>
          <w:rFonts w:cs="Times New Roman"/>
          <w:lang w:val="en-GB"/>
        </w:rPr>
        <w:t xml:space="preserve">s </w:t>
      </w:r>
      <w:r w:rsidR="005F33CB">
        <w:rPr>
          <w:rFonts w:cs="Times New Roman"/>
          <w:lang w:val="en-GB"/>
        </w:rPr>
        <w:t>the</w:t>
      </w:r>
      <w:r w:rsidR="006669C8">
        <w:rPr>
          <w:rFonts w:cs="Times New Roman"/>
          <w:lang w:val="en-GB"/>
        </w:rPr>
        <w:t xml:space="preserve"> complex nature</w:t>
      </w:r>
      <w:r w:rsidR="005F33CB">
        <w:rPr>
          <w:rFonts w:cs="Times New Roman"/>
          <w:lang w:val="en-GB"/>
        </w:rPr>
        <w:t xml:space="preserve"> of mental toughness</w:t>
      </w:r>
      <w:r w:rsidR="002C7A8D" w:rsidRPr="002C7A8D">
        <w:t xml:space="preserve"> </w:t>
      </w:r>
      <w:r w:rsidR="002C7A8D">
        <w:rPr>
          <w:rFonts w:cs="Times New Roman"/>
          <w:lang w:val="en-GB"/>
        </w:rPr>
        <w:t>(Connaughton, Thelwell, &amp; Hanton</w:t>
      </w:r>
      <w:r w:rsidR="002C7A8D" w:rsidRPr="002C7A8D">
        <w:rPr>
          <w:rFonts w:cs="Times New Roman"/>
          <w:lang w:val="en-GB"/>
        </w:rPr>
        <w:t>, 2011</w:t>
      </w:r>
      <w:r w:rsidR="002C7A8D">
        <w:rPr>
          <w:rFonts w:cs="Times New Roman"/>
          <w:lang w:val="en-GB"/>
        </w:rPr>
        <w:t>)</w:t>
      </w:r>
      <w:r w:rsidR="006669C8">
        <w:rPr>
          <w:rFonts w:cs="Times New Roman"/>
          <w:lang w:val="en-GB"/>
        </w:rPr>
        <w:t xml:space="preserve">, </w:t>
      </w:r>
      <w:r w:rsidR="005F33CB">
        <w:rPr>
          <w:rFonts w:cs="Times New Roman"/>
          <w:lang w:val="en-GB"/>
        </w:rPr>
        <w:t>admittance</w:t>
      </w:r>
      <w:r w:rsidR="009A2FFD">
        <w:rPr>
          <w:rFonts w:cs="Times New Roman"/>
          <w:lang w:val="en-GB"/>
        </w:rPr>
        <w:t xml:space="preserve"> of only the most fundamental and inclusive elements</w:t>
      </w:r>
      <w:r w:rsidR="005F33CB">
        <w:rPr>
          <w:rFonts w:cs="Times New Roman"/>
          <w:lang w:val="en-GB"/>
        </w:rPr>
        <w:t xml:space="preserve"> </w:t>
      </w:r>
      <w:r w:rsidR="002B700E">
        <w:rPr>
          <w:rFonts w:cs="Times New Roman"/>
          <w:lang w:val="en-GB"/>
        </w:rPr>
        <w:t>is</w:t>
      </w:r>
      <w:r w:rsidR="006A623C">
        <w:rPr>
          <w:rFonts w:cs="Times New Roman"/>
          <w:lang w:val="en-GB"/>
        </w:rPr>
        <w:t xml:space="preserve"> necessary </w:t>
      </w:r>
      <w:r w:rsidR="002B700E">
        <w:rPr>
          <w:rFonts w:cs="Times New Roman"/>
          <w:lang w:val="en-GB"/>
        </w:rPr>
        <w:t>for ensuring robust empirical progression</w:t>
      </w:r>
      <w:r w:rsidR="006A623C">
        <w:rPr>
          <w:rFonts w:cs="Times New Roman"/>
          <w:lang w:val="en-GB"/>
        </w:rPr>
        <w:t>.</w:t>
      </w:r>
      <w:r w:rsidR="002B700E">
        <w:rPr>
          <w:rFonts w:cs="Times New Roman"/>
          <w:lang w:val="en-GB"/>
        </w:rPr>
        <w:t xml:space="preserve"> </w:t>
      </w:r>
      <w:r w:rsidR="009A2FFD">
        <w:rPr>
          <w:rFonts w:cs="Times New Roman"/>
          <w:lang w:val="en-GB"/>
        </w:rPr>
        <w:t xml:space="preserve">To this end, future research </w:t>
      </w:r>
      <w:r w:rsidR="005F33CB">
        <w:rPr>
          <w:rFonts w:cs="Times New Roman"/>
          <w:lang w:val="en-GB"/>
        </w:rPr>
        <w:t>may minimise conceptual diversity by</w:t>
      </w:r>
      <w:r w:rsidR="002B700E" w:rsidRPr="002B700E">
        <w:rPr>
          <w:rFonts w:cs="Times New Roman"/>
          <w:lang w:val="en-GB"/>
        </w:rPr>
        <w:t xml:space="preserve"> d</w:t>
      </w:r>
      <w:r w:rsidR="005F33CB">
        <w:rPr>
          <w:rFonts w:cs="Times New Roman"/>
          <w:lang w:val="en-GB"/>
        </w:rPr>
        <w:t>elineating these features along their centrality</w:t>
      </w:r>
      <w:r w:rsidR="009A2FFD">
        <w:rPr>
          <w:rFonts w:cs="Times New Roman"/>
          <w:lang w:val="en-GB"/>
        </w:rPr>
        <w:t xml:space="preserve"> </w:t>
      </w:r>
      <w:r w:rsidR="005F33CB">
        <w:rPr>
          <w:rFonts w:cs="Times New Roman"/>
          <w:lang w:val="en-GB"/>
        </w:rPr>
        <w:t>or importance</w:t>
      </w:r>
      <w:r w:rsidR="00624795">
        <w:rPr>
          <w:rFonts w:cs="Times New Roman"/>
          <w:lang w:val="en-GB"/>
        </w:rPr>
        <w:t xml:space="preserve"> </w:t>
      </w:r>
      <w:r w:rsidR="008577AE">
        <w:rPr>
          <w:rFonts w:cs="Times New Roman"/>
          <w:lang w:val="en-GB"/>
        </w:rPr>
        <w:t>to mental toughness, and i</w:t>
      </w:r>
      <w:r w:rsidR="00087057">
        <w:rPr>
          <w:rFonts w:cs="Times New Roman"/>
          <w:lang w:val="en-GB"/>
        </w:rPr>
        <w:t xml:space="preserve">n doing so, </w:t>
      </w:r>
      <w:r w:rsidR="00C83A6C">
        <w:rPr>
          <w:rFonts w:cs="Times New Roman"/>
          <w:lang w:val="en-GB"/>
        </w:rPr>
        <w:t>researchers may be better equipped to identify those features to include or exclude from future definitions.</w:t>
      </w:r>
    </w:p>
    <w:p w14:paraId="35315B82" w14:textId="779F878F" w:rsidR="00772CB4" w:rsidRDefault="00EF1C6D" w:rsidP="002943A3">
      <w:pPr>
        <w:spacing w:line="480" w:lineRule="auto"/>
        <w:rPr>
          <w:lang w:val="en-US"/>
        </w:rPr>
      </w:pPr>
      <w:r>
        <w:rPr>
          <w:lang w:val="en-US"/>
        </w:rPr>
        <w:t xml:space="preserve">Another conceptual issue addressed </w:t>
      </w:r>
      <w:r w:rsidR="00C70DD8">
        <w:rPr>
          <w:lang w:val="en-US"/>
        </w:rPr>
        <w:t>in</w:t>
      </w:r>
      <w:r>
        <w:rPr>
          <w:lang w:val="en-US"/>
        </w:rPr>
        <w:t xml:space="preserve"> the present review is the relationship between mental toughness and its related constructs (see Table 2 above). </w:t>
      </w:r>
      <w:r w:rsidR="00B50F3E">
        <w:rPr>
          <w:lang w:val="en-US"/>
        </w:rPr>
        <w:t>With</w:t>
      </w:r>
      <w:r>
        <w:rPr>
          <w:lang w:val="en-US"/>
        </w:rPr>
        <w:t xml:space="preserve"> strong theoretical </w:t>
      </w:r>
      <w:r w:rsidR="000B665D">
        <w:rPr>
          <w:lang w:val="en-US"/>
        </w:rPr>
        <w:t>links</w:t>
      </w:r>
      <w:r>
        <w:rPr>
          <w:lang w:val="en-US"/>
        </w:rPr>
        <w:t xml:space="preserve">, it is important that </w:t>
      </w:r>
      <w:r w:rsidR="00B50F3E">
        <w:rPr>
          <w:lang w:val="en-US"/>
        </w:rPr>
        <w:t xml:space="preserve">we understand their common function as well as the </w:t>
      </w:r>
      <w:r w:rsidR="00EE77C9">
        <w:rPr>
          <w:lang w:val="en-US"/>
        </w:rPr>
        <w:t>additional value</w:t>
      </w:r>
      <w:r w:rsidR="00B50F3E">
        <w:rPr>
          <w:lang w:val="en-US"/>
        </w:rPr>
        <w:t xml:space="preserve"> of </w:t>
      </w:r>
      <w:r>
        <w:rPr>
          <w:lang w:val="en-US"/>
        </w:rPr>
        <w:t>mental toughness</w:t>
      </w:r>
      <w:r w:rsidR="00B50F3E">
        <w:rPr>
          <w:lang w:val="en-US"/>
        </w:rPr>
        <w:t xml:space="preserve"> within this group</w:t>
      </w:r>
      <w:r>
        <w:rPr>
          <w:lang w:val="en-US"/>
        </w:rPr>
        <w:t xml:space="preserve"> (Gucciardi et al., 2014). To the best of our knowledge, </w:t>
      </w:r>
      <w:r w:rsidR="009901E3">
        <w:rPr>
          <w:lang w:val="en-US"/>
        </w:rPr>
        <w:t>the nature of this</w:t>
      </w:r>
      <w:r w:rsidR="002C7A8D">
        <w:rPr>
          <w:lang w:val="en-US"/>
        </w:rPr>
        <w:t xml:space="preserve"> relationship </w:t>
      </w:r>
      <w:r w:rsidR="00B50F3E">
        <w:rPr>
          <w:lang w:val="en-US"/>
        </w:rPr>
        <w:t xml:space="preserve">had yet to be </w:t>
      </w:r>
      <w:r w:rsidR="002C7A8D">
        <w:rPr>
          <w:lang w:val="en-US"/>
        </w:rPr>
        <w:t xml:space="preserve">systematically </w:t>
      </w:r>
      <w:r w:rsidR="00B50F3E">
        <w:rPr>
          <w:lang w:val="en-US"/>
        </w:rPr>
        <w:t>addressed. Our findings suggested that the common function of this group was an</w:t>
      </w:r>
      <w:r>
        <w:rPr>
          <w:lang w:val="en-US"/>
        </w:rPr>
        <w:t xml:space="preserve"> </w:t>
      </w:r>
      <w:r w:rsidR="004607AB" w:rsidRPr="00AD4978">
        <w:rPr>
          <w:i/>
          <w:lang w:val="en-US"/>
        </w:rPr>
        <w:t>ability, skill or competence</w:t>
      </w:r>
      <w:r w:rsidR="004607AB">
        <w:rPr>
          <w:lang w:val="en-US"/>
        </w:rPr>
        <w:t xml:space="preserve"> </w:t>
      </w:r>
      <w:r w:rsidR="00BC5F8D">
        <w:rPr>
          <w:lang w:val="en-US"/>
        </w:rPr>
        <w:t xml:space="preserve">to </w:t>
      </w:r>
      <w:r w:rsidR="00CB1FB8">
        <w:rPr>
          <w:i/>
          <w:lang w:val="en-US"/>
        </w:rPr>
        <w:t>main</w:t>
      </w:r>
      <w:r w:rsidR="00BC5F8D" w:rsidRPr="00AD4978">
        <w:rPr>
          <w:i/>
          <w:lang w:val="en-US"/>
        </w:rPr>
        <w:t>tain behaviour and effort towards goals and values</w:t>
      </w:r>
      <w:r w:rsidR="00B50F3E">
        <w:rPr>
          <w:i/>
          <w:lang w:val="en-US"/>
        </w:rPr>
        <w:t xml:space="preserve">. </w:t>
      </w:r>
      <w:r w:rsidR="00F5357F">
        <w:rPr>
          <w:lang w:val="en-US"/>
        </w:rPr>
        <w:t xml:space="preserve">Although mostly </w:t>
      </w:r>
      <w:r w:rsidR="000B665D">
        <w:rPr>
          <w:lang w:val="en-US"/>
        </w:rPr>
        <w:t>characterised</w:t>
      </w:r>
      <w:r w:rsidR="00F5357F">
        <w:rPr>
          <w:lang w:val="en-US"/>
        </w:rPr>
        <w:t xml:space="preserve"> by persistence or endurance, this feature also represented </w:t>
      </w:r>
      <w:r w:rsidR="00296F95">
        <w:rPr>
          <w:lang w:val="en-US"/>
        </w:rPr>
        <w:t>continued efforts</w:t>
      </w:r>
      <w:r w:rsidR="002C7A8D">
        <w:rPr>
          <w:lang w:val="en-US"/>
        </w:rPr>
        <w:t xml:space="preserve"> to </w:t>
      </w:r>
      <w:r w:rsidR="005E043B">
        <w:rPr>
          <w:lang w:val="en-US"/>
        </w:rPr>
        <w:t>move on with one’s life</w:t>
      </w:r>
      <w:r w:rsidR="00D317D5">
        <w:rPr>
          <w:lang w:val="en-US"/>
        </w:rPr>
        <w:t xml:space="preserve"> </w:t>
      </w:r>
      <w:r w:rsidR="00296F95">
        <w:rPr>
          <w:lang w:val="en-US"/>
        </w:rPr>
        <w:t xml:space="preserve">after difficulties or setbacks </w:t>
      </w:r>
      <w:r w:rsidR="00F5357F">
        <w:rPr>
          <w:lang w:val="en-US"/>
        </w:rPr>
        <w:t>(e.g., [of resilience] “</w:t>
      </w:r>
      <w:r w:rsidR="00F5357F" w:rsidRPr="00F5357F">
        <w:rPr>
          <w:lang w:val="en-US"/>
        </w:rPr>
        <w:t>continue to move on in a positive manner</w:t>
      </w:r>
      <w:r w:rsidR="00F5357F">
        <w:rPr>
          <w:lang w:val="en-US"/>
        </w:rPr>
        <w:t xml:space="preserve">”; Jackson, Firtko, &amp; Edenborough, </w:t>
      </w:r>
      <w:r w:rsidR="00F5357F" w:rsidRPr="00F5357F">
        <w:rPr>
          <w:lang w:val="en-US"/>
        </w:rPr>
        <w:t>2007, p. 3)</w:t>
      </w:r>
      <w:r w:rsidR="006E7A1D">
        <w:rPr>
          <w:lang w:val="en-US"/>
        </w:rPr>
        <w:t xml:space="preserve">. </w:t>
      </w:r>
      <w:r w:rsidR="00E926A3">
        <w:rPr>
          <w:lang w:val="en-US"/>
        </w:rPr>
        <w:t xml:space="preserve">Although </w:t>
      </w:r>
      <w:r w:rsidR="00FF0025">
        <w:rPr>
          <w:lang w:val="en-US"/>
        </w:rPr>
        <w:t>other psychological or behavioural processes are likely to be involved, a maintenance of behaviour and effort</w:t>
      </w:r>
      <w:r w:rsidR="00E926A3">
        <w:rPr>
          <w:lang w:val="en-US"/>
        </w:rPr>
        <w:t xml:space="preserve"> may</w:t>
      </w:r>
      <w:r w:rsidR="001253F8">
        <w:rPr>
          <w:lang w:val="en-US"/>
        </w:rPr>
        <w:t xml:space="preserve"> </w:t>
      </w:r>
      <w:r w:rsidR="00E926A3">
        <w:rPr>
          <w:lang w:val="en-US"/>
        </w:rPr>
        <w:t>contribute</w:t>
      </w:r>
      <w:r w:rsidR="001253F8">
        <w:rPr>
          <w:lang w:val="en-US"/>
        </w:rPr>
        <w:t xml:space="preserve"> towards the </w:t>
      </w:r>
      <w:r w:rsidR="00C83A6C">
        <w:rPr>
          <w:lang w:val="en-US"/>
        </w:rPr>
        <w:t>core purpose</w:t>
      </w:r>
      <w:r w:rsidR="00E926A3">
        <w:rPr>
          <w:lang w:val="en-US"/>
        </w:rPr>
        <w:t xml:space="preserve"> of these constructs: that is,</w:t>
      </w:r>
      <w:r w:rsidR="001253F8">
        <w:rPr>
          <w:lang w:val="en-US"/>
        </w:rPr>
        <w:t xml:space="preserve"> surviving and thriving</w:t>
      </w:r>
      <w:r w:rsidR="00E926A3">
        <w:rPr>
          <w:lang w:val="en-US"/>
        </w:rPr>
        <w:t xml:space="preserve"> despite adversity, difficulties or </w:t>
      </w:r>
      <w:r w:rsidR="00FF0025">
        <w:rPr>
          <w:lang w:val="en-US"/>
        </w:rPr>
        <w:t>failures</w:t>
      </w:r>
      <w:r w:rsidR="001253F8">
        <w:rPr>
          <w:lang w:val="en-US"/>
        </w:rPr>
        <w:t xml:space="preserve"> (Gucciardi et al., 2014; Jackson et al., 2007</w:t>
      </w:r>
      <w:r w:rsidR="00CB2691">
        <w:rPr>
          <w:lang w:val="en-US"/>
        </w:rPr>
        <w:t>; Maddi, 2012</w:t>
      </w:r>
      <w:r w:rsidR="00C83A6C">
        <w:rPr>
          <w:lang w:val="en-US"/>
        </w:rPr>
        <w:t xml:space="preserve">; </w:t>
      </w:r>
      <w:r w:rsidR="00E926A3">
        <w:rPr>
          <w:lang w:val="en-US"/>
        </w:rPr>
        <w:t xml:space="preserve">Duckworth, Kirby, Tsukayama, Berstein, &amp; Ericsson, </w:t>
      </w:r>
      <w:r w:rsidR="00E926A3" w:rsidRPr="00E926A3">
        <w:rPr>
          <w:lang w:val="en-US"/>
        </w:rPr>
        <w:t>2010</w:t>
      </w:r>
      <w:r w:rsidR="00E926A3">
        <w:rPr>
          <w:lang w:val="en-US"/>
        </w:rPr>
        <w:t>).</w:t>
      </w:r>
    </w:p>
    <w:p w14:paraId="477163EA" w14:textId="7FA0B5CE" w:rsidR="001F5118" w:rsidRDefault="009901E3" w:rsidP="002943A3">
      <w:pPr>
        <w:spacing w:line="480" w:lineRule="auto"/>
        <w:rPr>
          <w:rFonts w:cs="Times New Roman"/>
          <w:lang w:val="en-US"/>
        </w:rPr>
      </w:pPr>
      <w:r>
        <w:rPr>
          <w:lang w:val="en-US"/>
        </w:rPr>
        <w:lastRenderedPageBreak/>
        <w:t>On the other hand</w:t>
      </w:r>
      <w:r w:rsidR="002C6AC5">
        <w:rPr>
          <w:rFonts w:cs="Times New Roman"/>
          <w:lang w:val="en-GB"/>
        </w:rPr>
        <w:t>,</w:t>
      </w:r>
      <w:r w:rsidR="001F5118">
        <w:rPr>
          <w:rFonts w:cs="Times New Roman"/>
          <w:lang w:val="en-GB"/>
        </w:rPr>
        <w:t xml:space="preserve"> </w:t>
      </w:r>
      <w:r w:rsidR="001F5118" w:rsidRPr="008F75E0">
        <w:rPr>
          <w:rFonts w:cs="Times New Roman"/>
          <w:i/>
          <w:lang w:val="en-GB"/>
        </w:rPr>
        <w:t>performing under pressure</w:t>
      </w:r>
      <w:r>
        <w:rPr>
          <w:rFonts w:cs="Times New Roman"/>
          <w:lang w:val="en-GB"/>
        </w:rPr>
        <w:t xml:space="preserve"> was a major</w:t>
      </w:r>
      <w:r w:rsidR="001F5118">
        <w:rPr>
          <w:rFonts w:cs="Times New Roman"/>
          <w:lang w:val="en-GB"/>
        </w:rPr>
        <w:t xml:space="preserve"> source of conceptual uniqueness</w:t>
      </w:r>
      <w:r>
        <w:rPr>
          <w:rFonts w:cs="Times New Roman"/>
          <w:lang w:val="en-GB"/>
        </w:rPr>
        <w:t xml:space="preserve"> for mental toughness</w:t>
      </w:r>
      <w:r w:rsidR="006318CC">
        <w:rPr>
          <w:rFonts w:cs="Times New Roman"/>
          <w:lang w:val="en-GB"/>
        </w:rPr>
        <w:t xml:space="preserve">. </w:t>
      </w:r>
      <w:r w:rsidR="00B708A0">
        <w:rPr>
          <w:rFonts w:cs="Times New Roman"/>
          <w:lang w:val="en-GB"/>
        </w:rPr>
        <w:t>T</w:t>
      </w:r>
      <w:r w:rsidR="006318CC">
        <w:rPr>
          <w:rFonts w:cs="Times New Roman"/>
          <w:lang w:val="en-US"/>
        </w:rPr>
        <w:t>his finding aligns with its major role in performance (</w:t>
      </w:r>
      <w:r w:rsidR="006318CC">
        <w:rPr>
          <w:rFonts w:cs="Times New Roman"/>
        </w:rPr>
        <w:t>Connaughton et al.</w:t>
      </w:r>
      <w:r w:rsidR="006318CC" w:rsidRPr="006318CC">
        <w:rPr>
          <w:rFonts w:cs="Times New Roman"/>
        </w:rPr>
        <w:t xml:space="preserve">, 2008; Denison, 2007; </w:t>
      </w:r>
      <w:r w:rsidR="00B708A0" w:rsidRPr="006318CC">
        <w:rPr>
          <w:rFonts w:cs="Times New Roman"/>
          <w:lang w:val="en-US"/>
        </w:rPr>
        <w:t>Gould, Ho</w:t>
      </w:r>
      <w:r w:rsidR="00B708A0">
        <w:rPr>
          <w:rFonts w:cs="Times New Roman"/>
          <w:lang w:val="en-US"/>
        </w:rPr>
        <w:t xml:space="preserve">dge, Peterson, and Petlichkoff, </w:t>
      </w:r>
      <w:r w:rsidR="00B708A0" w:rsidRPr="006318CC">
        <w:rPr>
          <w:rFonts w:cs="Times New Roman"/>
          <w:lang w:val="en-US"/>
        </w:rPr>
        <w:t>1993</w:t>
      </w:r>
      <w:r w:rsidR="00B708A0">
        <w:rPr>
          <w:rFonts w:cs="Times New Roman"/>
          <w:lang w:val="en-US"/>
        </w:rPr>
        <w:t xml:space="preserve">; </w:t>
      </w:r>
      <w:r w:rsidR="006318CC" w:rsidRPr="006318CC">
        <w:rPr>
          <w:rFonts w:cs="Times New Roman"/>
        </w:rPr>
        <w:t>Holland, Woodcock, Cumming, &amp; Duda, 2010</w:t>
      </w:r>
      <w:r w:rsidR="003A210C">
        <w:rPr>
          <w:rFonts w:cs="Times New Roman"/>
        </w:rPr>
        <w:t>), and subsequently, the</w:t>
      </w:r>
      <w:r w:rsidR="006318CC">
        <w:rPr>
          <w:rFonts w:cs="Times New Roman"/>
        </w:rPr>
        <w:t xml:space="preserve"> primary use</w:t>
      </w:r>
      <w:r w:rsidR="003A210C">
        <w:rPr>
          <w:lang w:val="en-US"/>
        </w:rPr>
        <w:t xml:space="preserve"> of mental toughness in</w:t>
      </w:r>
      <w:r w:rsidR="001F5118" w:rsidRPr="00D2641E">
        <w:rPr>
          <w:lang w:val="en-US"/>
        </w:rPr>
        <w:t xml:space="preserve"> performance-related contexts (e.g., sporting, military, business and education</w:t>
      </w:r>
      <w:r w:rsidR="00772CB4">
        <w:rPr>
          <w:lang w:val="en-US"/>
        </w:rPr>
        <w:t>; Gucciardi et al., 2014)</w:t>
      </w:r>
      <w:r w:rsidR="001F5118" w:rsidRPr="00D2641E">
        <w:rPr>
          <w:lang w:val="en-US"/>
        </w:rPr>
        <w:t xml:space="preserve">. </w:t>
      </w:r>
      <w:r w:rsidR="0046638B">
        <w:rPr>
          <w:rFonts w:cs="Times New Roman"/>
          <w:lang w:val="en-US"/>
        </w:rPr>
        <w:t>However,</w:t>
      </w:r>
      <w:r w:rsidR="00FF0025">
        <w:rPr>
          <w:rFonts w:cs="Times New Roman"/>
          <w:lang w:val="en-US"/>
        </w:rPr>
        <w:t xml:space="preserve"> beyond their definitions,</w:t>
      </w:r>
      <w:r w:rsidR="00772CB4">
        <w:rPr>
          <w:rFonts w:cs="Times New Roman"/>
          <w:lang w:val="en-US"/>
        </w:rPr>
        <w:t xml:space="preserve"> </w:t>
      </w:r>
      <w:r w:rsidR="005C4330">
        <w:rPr>
          <w:rFonts w:cs="Times New Roman"/>
          <w:lang w:val="en-US"/>
        </w:rPr>
        <w:t xml:space="preserve">high levels of performance under pressure is not exclusive to mental toughness </w:t>
      </w:r>
      <w:r w:rsidR="00967C02" w:rsidRPr="00967C02">
        <w:rPr>
          <w:rFonts w:cs="Times New Roman"/>
        </w:rPr>
        <w:t>(e.g., hardiness; Raab, Lobinger, Hoffman, Pizzera, &amp; Labourde, 2015</w:t>
      </w:r>
      <w:r w:rsidR="004A650C">
        <w:rPr>
          <w:rFonts w:cs="Times New Roman"/>
        </w:rPr>
        <w:t>; psychological flexibility; Gardner &amp; Moore, 2007</w:t>
      </w:r>
      <w:r w:rsidR="00967C02" w:rsidRPr="00967C02">
        <w:rPr>
          <w:rFonts w:cs="Times New Roman"/>
        </w:rPr>
        <w:t>)</w:t>
      </w:r>
      <w:r w:rsidR="00967C02">
        <w:rPr>
          <w:rFonts w:cs="Times New Roman"/>
        </w:rPr>
        <w:t xml:space="preserve"> and</w:t>
      </w:r>
      <w:r w:rsidR="001F5118">
        <w:rPr>
          <w:rFonts w:cs="Times New Roman"/>
        </w:rPr>
        <w:t xml:space="preserve"> </w:t>
      </w:r>
      <w:r w:rsidR="002C6AC5" w:rsidRPr="00101860">
        <w:rPr>
          <w:rFonts w:cs="Times New Roman"/>
          <w:lang w:val="en-US"/>
        </w:rPr>
        <w:t xml:space="preserve">given that researchers have predominantly used athlete populations to develop definitions of mental toughness (e.g., </w:t>
      </w:r>
      <w:r w:rsidR="002C6AC5" w:rsidRPr="00803342">
        <w:rPr>
          <w:rFonts w:cs="Times New Roman"/>
          <w:lang w:val="en-US"/>
        </w:rPr>
        <w:t xml:space="preserve">Gucciardi et al., 2008; </w:t>
      </w:r>
      <w:r w:rsidR="002C6AC5" w:rsidRPr="00003F8E">
        <w:rPr>
          <w:rFonts w:cs="Times New Roman"/>
          <w:lang w:val="en-US"/>
        </w:rPr>
        <w:t xml:space="preserve">Gucciardi et al., 2009; </w:t>
      </w:r>
      <w:r w:rsidR="002C6AC5" w:rsidRPr="004A4699">
        <w:rPr>
          <w:rFonts w:cs="Times New Roman"/>
          <w:lang w:val="en-US"/>
        </w:rPr>
        <w:t>Jones et al., 2002; Coulter et al., 2010),</w:t>
      </w:r>
      <w:r w:rsidR="002C6AC5" w:rsidRPr="00101860">
        <w:rPr>
          <w:rFonts w:cs="Times New Roman"/>
          <w:lang w:val="en-US"/>
        </w:rPr>
        <w:t xml:space="preserve"> </w:t>
      </w:r>
      <w:r w:rsidR="002C6AC5">
        <w:rPr>
          <w:rFonts w:cs="Times New Roman"/>
          <w:lang w:val="en-US"/>
        </w:rPr>
        <w:t>this</w:t>
      </w:r>
      <w:r w:rsidR="002C6AC5" w:rsidRPr="00101860">
        <w:rPr>
          <w:rFonts w:cs="Times New Roman"/>
          <w:lang w:val="en-US"/>
        </w:rPr>
        <w:t xml:space="preserve"> uni</w:t>
      </w:r>
      <w:r w:rsidR="002C6AC5">
        <w:rPr>
          <w:rFonts w:cs="Times New Roman"/>
          <w:lang w:val="en-US"/>
        </w:rPr>
        <w:t>que performance-related feature</w:t>
      </w:r>
      <w:r w:rsidR="002C6AC5" w:rsidRPr="00101860">
        <w:rPr>
          <w:rFonts w:cs="Times New Roman"/>
          <w:lang w:val="en-US"/>
        </w:rPr>
        <w:t xml:space="preserve"> may </w:t>
      </w:r>
      <w:r w:rsidR="00967C02">
        <w:rPr>
          <w:rFonts w:cs="Times New Roman"/>
          <w:lang w:val="en-US"/>
        </w:rPr>
        <w:t>instead</w:t>
      </w:r>
      <w:r w:rsidR="002C6AC5" w:rsidRPr="00101860">
        <w:rPr>
          <w:rFonts w:cs="Times New Roman"/>
          <w:lang w:val="en-US"/>
        </w:rPr>
        <w:t xml:space="preserve"> reflect a</w:t>
      </w:r>
      <w:r w:rsidR="00FF0025">
        <w:rPr>
          <w:rFonts w:cs="Times New Roman"/>
          <w:lang w:val="en-US"/>
        </w:rPr>
        <w:t xml:space="preserve"> conceptual</w:t>
      </w:r>
      <w:r w:rsidR="002C6AC5" w:rsidRPr="00101860">
        <w:rPr>
          <w:rFonts w:cs="Times New Roman"/>
          <w:lang w:val="en-US"/>
        </w:rPr>
        <w:t xml:space="preserve"> b</w:t>
      </w:r>
      <w:r w:rsidR="00FF0025">
        <w:rPr>
          <w:rFonts w:cs="Times New Roman"/>
          <w:lang w:val="en-US"/>
        </w:rPr>
        <w:t>ias towards performance contexts</w:t>
      </w:r>
      <w:r w:rsidR="00967C02">
        <w:rPr>
          <w:rFonts w:cs="Times New Roman"/>
          <w:lang w:val="en-US"/>
        </w:rPr>
        <w:t>.</w:t>
      </w:r>
      <w:r w:rsidR="00147473">
        <w:rPr>
          <w:rFonts w:cs="Times New Roman"/>
          <w:lang w:val="en-US"/>
        </w:rPr>
        <w:t xml:space="preserve"> </w:t>
      </w:r>
      <w:r w:rsidR="00050841">
        <w:rPr>
          <w:rFonts w:cs="Times New Roman"/>
          <w:lang w:val="en-US"/>
        </w:rPr>
        <w:t xml:space="preserve">On this basis, future </w:t>
      </w:r>
      <w:r w:rsidR="00050841" w:rsidRPr="00050841">
        <w:rPr>
          <w:rFonts w:cs="Times New Roman"/>
          <w:lang w:val="en-US"/>
        </w:rPr>
        <w:t>investigation of lay perceptions of mental toughness (where performance is not the primary focus)</w:t>
      </w:r>
      <w:r w:rsidR="00050841">
        <w:rPr>
          <w:rFonts w:cs="Times New Roman"/>
          <w:lang w:val="en-US"/>
        </w:rPr>
        <w:t xml:space="preserve"> is required</w:t>
      </w:r>
      <w:r w:rsidR="00050841" w:rsidRPr="00050841">
        <w:rPr>
          <w:rFonts w:cs="Times New Roman"/>
          <w:lang w:val="en-US"/>
        </w:rPr>
        <w:t xml:space="preserve"> to confirm this feature as a source of </w:t>
      </w:r>
      <w:r w:rsidR="00EE77C9">
        <w:rPr>
          <w:rFonts w:cs="Times New Roman"/>
          <w:lang w:val="en-US"/>
        </w:rPr>
        <w:t>additional value</w:t>
      </w:r>
      <w:r w:rsidR="00050841" w:rsidRPr="00050841">
        <w:rPr>
          <w:rFonts w:cs="Times New Roman"/>
          <w:lang w:val="en-US"/>
        </w:rPr>
        <w:t>.</w:t>
      </w:r>
    </w:p>
    <w:p w14:paraId="59C18C19" w14:textId="00AE9714" w:rsidR="0090752B" w:rsidRDefault="001E01FA" w:rsidP="002943A3">
      <w:pPr>
        <w:spacing w:line="480" w:lineRule="auto"/>
        <w:rPr>
          <w:rFonts w:cs="Times New Roman"/>
          <w:lang w:val="en-US"/>
        </w:rPr>
      </w:pPr>
      <w:r>
        <w:rPr>
          <w:lang w:val="en-GB"/>
        </w:rPr>
        <w:t xml:space="preserve">An unexpected finding from this comparison </w:t>
      </w:r>
      <w:r w:rsidR="00085651">
        <w:rPr>
          <w:lang w:val="en-GB"/>
        </w:rPr>
        <w:t xml:space="preserve">between mental toughness and its related constructs </w:t>
      </w:r>
      <w:r>
        <w:rPr>
          <w:lang w:val="en-GB"/>
        </w:rPr>
        <w:t xml:space="preserve">was that </w:t>
      </w:r>
      <w:r w:rsidRPr="001E01FA">
        <w:rPr>
          <w:i/>
          <w:lang w:val="en-GB"/>
        </w:rPr>
        <w:t>adaptation</w:t>
      </w:r>
      <w:r w:rsidRPr="001E01FA">
        <w:rPr>
          <w:lang w:val="en-GB"/>
        </w:rPr>
        <w:t xml:space="preserve"> </w:t>
      </w:r>
      <w:r w:rsidR="00085651">
        <w:rPr>
          <w:lang w:val="en-GB"/>
        </w:rPr>
        <w:t>is not included in mental toughness</w:t>
      </w:r>
      <w:r w:rsidRPr="001E01FA">
        <w:rPr>
          <w:lang w:val="en-GB"/>
        </w:rPr>
        <w:t xml:space="preserve"> definitions, which is</w:t>
      </w:r>
      <w:r w:rsidR="003A210C">
        <w:rPr>
          <w:lang w:val="en-GB"/>
        </w:rPr>
        <w:t xml:space="preserve"> otherwise</w:t>
      </w:r>
      <w:r w:rsidRPr="001E01FA">
        <w:rPr>
          <w:lang w:val="en-GB"/>
        </w:rPr>
        <w:t xml:space="preserve"> endorsed by </w:t>
      </w:r>
      <w:r>
        <w:rPr>
          <w:lang w:val="en-GB"/>
        </w:rPr>
        <w:t>a number of its related constructs</w:t>
      </w:r>
      <w:r w:rsidRPr="001E01FA">
        <w:rPr>
          <w:lang w:val="en-GB"/>
        </w:rPr>
        <w:t>. Although a number of researchers have suggested that adaptation may be an attribute or outcome of mental toughness (e.g., Gerber et al., 2013a, 2013b; Gucciardi et al., 2008), based on current definitions of mental toughness, these findings suggest that adaptation may not be a central process.</w:t>
      </w:r>
      <w:r w:rsidR="0090752B" w:rsidRPr="0090752B">
        <w:rPr>
          <w:rFonts w:cs="Times New Roman"/>
          <w:lang w:val="en-US"/>
        </w:rPr>
        <w:t xml:space="preserve"> </w:t>
      </w:r>
      <w:r w:rsidR="00050841">
        <w:rPr>
          <w:rFonts w:cs="Times New Roman"/>
          <w:lang w:val="en-US"/>
        </w:rPr>
        <w:t xml:space="preserve">As such, the </w:t>
      </w:r>
      <w:r w:rsidR="00050841" w:rsidRPr="00E672D0">
        <w:rPr>
          <w:rFonts w:cs="Times New Roman"/>
          <w:lang w:val="en-US"/>
        </w:rPr>
        <w:t xml:space="preserve">role </w:t>
      </w:r>
      <w:r w:rsidR="00050841">
        <w:rPr>
          <w:rFonts w:cs="Times New Roman"/>
          <w:lang w:val="en-US"/>
        </w:rPr>
        <w:t xml:space="preserve">or centrality </w:t>
      </w:r>
      <w:r w:rsidR="00050841" w:rsidRPr="00E672D0">
        <w:rPr>
          <w:rFonts w:cs="Times New Roman"/>
          <w:lang w:val="en-US"/>
        </w:rPr>
        <w:t xml:space="preserve">of adaptive capacities </w:t>
      </w:r>
      <w:r w:rsidR="00050841">
        <w:rPr>
          <w:rFonts w:cs="Times New Roman"/>
          <w:lang w:val="en-US"/>
        </w:rPr>
        <w:t>in mental toughness may be a viable avenue for future research.</w:t>
      </w:r>
    </w:p>
    <w:p w14:paraId="17080EAE" w14:textId="5BBF2A45" w:rsidR="00DF7587" w:rsidRDefault="0046638B" w:rsidP="002943A3">
      <w:pPr>
        <w:spacing w:line="480" w:lineRule="auto"/>
        <w:rPr>
          <w:lang w:val="en-GB"/>
        </w:rPr>
      </w:pPr>
      <w:r>
        <w:rPr>
          <w:lang w:val="en-GB"/>
        </w:rPr>
        <w:t>The final conceptual issue</w:t>
      </w:r>
      <w:r w:rsidR="00085651">
        <w:rPr>
          <w:lang w:val="en-GB"/>
        </w:rPr>
        <w:t xml:space="preserve"> we</w:t>
      </w:r>
      <w:r>
        <w:rPr>
          <w:lang w:val="en-GB"/>
        </w:rPr>
        <w:t xml:space="preserve"> addressed was the connection between definitions of mental toughness, its constituent terms and related applications (see Table 3 above). Given that this alignment ha</w:t>
      </w:r>
      <w:r w:rsidR="000E65D5">
        <w:rPr>
          <w:lang w:val="en-GB"/>
        </w:rPr>
        <w:t>d</w:t>
      </w:r>
      <w:r>
        <w:rPr>
          <w:lang w:val="en-GB"/>
        </w:rPr>
        <w:t xml:space="preserve"> not been systematically </w:t>
      </w:r>
      <w:r w:rsidR="000E65D5">
        <w:rPr>
          <w:lang w:val="en-GB"/>
        </w:rPr>
        <w:t xml:space="preserve">addressed before, </w:t>
      </w:r>
      <w:r w:rsidR="00085651">
        <w:rPr>
          <w:lang w:val="en-GB"/>
        </w:rPr>
        <w:t>we highlighted</w:t>
      </w:r>
      <w:r w:rsidR="000E65D5">
        <w:rPr>
          <w:lang w:val="en-GB"/>
        </w:rPr>
        <w:t xml:space="preserve"> existing features that </w:t>
      </w:r>
      <w:r w:rsidR="000E65D5">
        <w:rPr>
          <w:lang w:val="en-GB"/>
        </w:rPr>
        <w:lastRenderedPageBreak/>
        <w:t>retain the core meaning of its constituent terms, as well as those that may be superfluous or omitted from current d</w:t>
      </w:r>
      <w:r w:rsidR="00B12A01">
        <w:rPr>
          <w:lang w:val="en-GB"/>
        </w:rPr>
        <w:t xml:space="preserve">efinitions of mental toughness. </w:t>
      </w:r>
    </w:p>
    <w:p w14:paraId="754CF732" w14:textId="43C801ED" w:rsidR="00DF7587" w:rsidRDefault="00DF7587" w:rsidP="002943A3">
      <w:pPr>
        <w:spacing w:line="480" w:lineRule="auto"/>
        <w:rPr>
          <w:lang w:val="en-GB"/>
        </w:rPr>
      </w:pPr>
      <w:r>
        <w:rPr>
          <w:lang w:val="en-GB"/>
        </w:rPr>
        <w:t xml:space="preserve">With respect to conceptual inheritance from ‘mental’, </w:t>
      </w:r>
      <w:r w:rsidR="00A24B92">
        <w:rPr>
          <w:lang w:val="en-GB"/>
        </w:rPr>
        <w:t>Gucciardi et al. (2014</w:t>
      </w:r>
      <w:r>
        <w:rPr>
          <w:lang w:val="en-GB"/>
        </w:rPr>
        <w:t>) suggested</w:t>
      </w:r>
      <w:r w:rsidR="00A24B92">
        <w:rPr>
          <w:lang w:val="en-GB"/>
        </w:rPr>
        <w:t xml:space="preserve"> that</w:t>
      </w:r>
      <w:r>
        <w:rPr>
          <w:lang w:val="en-GB"/>
        </w:rPr>
        <w:t xml:space="preserve"> both terms imply</w:t>
      </w:r>
      <w:r w:rsidR="00A24B92">
        <w:rPr>
          <w:lang w:val="en-GB"/>
        </w:rPr>
        <w:t xml:space="preserve"> “a </w:t>
      </w:r>
      <w:r w:rsidR="00F136DC">
        <w:rPr>
          <w:lang w:val="en-GB"/>
        </w:rPr>
        <w:t>quality</w:t>
      </w:r>
      <w:r w:rsidR="00A24B92">
        <w:rPr>
          <w:lang w:val="en-GB"/>
        </w:rPr>
        <w:t xml:space="preserve"> that resides within an individual” </w:t>
      </w:r>
      <w:r w:rsidR="00F136DC" w:rsidRPr="00F136DC">
        <w:rPr>
          <w:lang w:val="en-GB"/>
        </w:rPr>
        <w:t>(2014, p. 28)</w:t>
      </w:r>
      <w:r>
        <w:rPr>
          <w:lang w:val="en-GB"/>
        </w:rPr>
        <w:t xml:space="preserve">. From systematic analysis of these definitions, however, mental toughness intersected with ‘mental’ along the more specific features of </w:t>
      </w:r>
      <w:r>
        <w:rPr>
          <w:i/>
          <w:lang w:val="en-GB"/>
        </w:rPr>
        <w:t xml:space="preserve">cognitions, </w:t>
      </w:r>
      <w:r>
        <w:rPr>
          <w:lang w:val="en-GB"/>
        </w:rPr>
        <w:t xml:space="preserve">and to a lesser extent, </w:t>
      </w:r>
      <w:r>
        <w:rPr>
          <w:i/>
          <w:lang w:val="en-GB"/>
        </w:rPr>
        <w:t xml:space="preserve">emotions. </w:t>
      </w:r>
      <w:r>
        <w:rPr>
          <w:lang w:val="en-GB"/>
        </w:rPr>
        <w:t xml:space="preserve">These findings suggest, therefore, that mental toughness may infer the qualities of toughness to </w:t>
      </w:r>
      <w:r w:rsidR="00085651">
        <w:rPr>
          <w:lang w:val="en-GB"/>
        </w:rPr>
        <w:t xml:space="preserve">predominantly </w:t>
      </w:r>
      <w:r>
        <w:rPr>
          <w:lang w:val="en-GB"/>
        </w:rPr>
        <w:t xml:space="preserve">thinking </w:t>
      </w:r>
      <w:r w:rsidR="00085651">
        <w:rPr>
          <w:lang w:val="en-GB"/>
        </w:rPr>
        <w:t>but also</w:t>
      </w:r>
      <w:r>
        <w:rPr>
          <w:lang w:val="en-GB"/>
        </w:rPr>
        <w:t xml:space="preserve"> feeling. Although ‘tough feeling’ is not included, this finding aligns with the model of mental toughness by Bull et al. (2005), which involves ‘tough thinking’ as the necessary process for making use of one’s skills and abilities at crucial moments in a competitive environment. The authors suggest that ‘tough thinking’ is “captured in the term ‘self-awareness’” (2005, p. 223), and according to their model, ‘tough thinking’ involves two noteworthy branches of cognition: R</w:t>
      </w:r>
      <w:r w:rsidRPr="009E6D35">
        <w:rPr>
          <w:lang w:val="en-GB"/>
        </w:rPr>
        <w:t>obust self-conﬁdence</w:t>
      </w:r>
      <w:r>
        <w:rPr>
          <w:lang w:val="en-GB"/>
        </w:rPr>
        <w:t xml:space="preserve"> (overcoming self-doubts, f</w:t>
      </w:r>
      <w:r w:rsidRPr="009E6D35">
        <w:rPr>
          <w:lang w:val="en-GB"/>
        </w:rPr>
        <w:t>eeding</w:t>
      </w:r>
      <w:r>
        <w:rPr>
          <w:lang w:val="en-GB"/>
        </w:rPr>
        <w:t xml:space="preserve"> </w:t>
      </w:r>
      <w:r w:rsidRPr="009E6D35">
        <w:rPr>
          <w:lang w:val="en-GB"/>
        </w:rPr>
        <w:t>off</w:t>
      </w:r>
      <w:r>
        <w:rPr>
          <w:lang w:val="en-GB"/>
        </w:rPr>
        <w:t xml:space="preserve"> physical condition and m</w:t>
      </w:r>
      <w:r w:rsidRPr="009E6D35">
        <w:rPr>
          <w:lang w:val="en-GB"/>
        </w:rPr>
        <w:t>aintain self-focus</w:t>
      </w:r>
      <w:r>
        <w:rPr>
          <w:lang w:val="en-GB"/>
        </w:rPr>
        <w:t>) and thinking clearly (good decision-making, k</w:t>
      </w:r>
      <w:r w:rsidRPr="009E6D35">
        <w:rPr>
          <w:lang w:val="en-GB"/>
        </w:rPr>
        <w:t>eeping</w:t>
      </w:r>
      <w:r>
        <w:rPr>
          <w:lang w:val="en-GB"/>
        </w:rPr>
        <w:t xml:space="preserve"> </w:t>
      </w:r>
      <w:r w:rsidRPr="009E6D35">
        <w:rPr>
          <w:lang w:val="en-GB"/>
        </w:rPr>
        <w:t>pers</w:t>
      </w:r>
      <w:r>
        <w:rPr>
          <w:lang w:val="en-GB"/>
        </w:rPr>
        <w:t>pective and h</w:t>
      </w:r>
      <w:r w:rsidRPr="009E6D35">
        <w:rPr>
          <w:lang w:val="en-GB"/>
        </w:rPr>
        <w:t>onest self-appraisal</w:t>
      </w:r>
      <w:r>
        <w:rPr>
          <w:lang w:val="en-GB"/>
        </w:rPr>
        <w:t>). ‘Tough thinking’ also extends to a number of cognitive attributes of mental toughness, such as r</w:t>
      </w:r>
      <w:r w:rsidRPr="00321BDF">
        <w:rPr>
          <w:lang w:val="en-GB"/>
        </w:rPr>
        <w:t>emaining</w:t>
      </w:r>
      <w:r>
        <w:rPr>
          <w:lang w:val="en-GB"/>
        </w:rPr>
        <w:t xml:space="preserve"> fully f</w:t>
      </w:r>
      <w:r w:rsidRPr="00321BDF">
        <w:rPr>
          <w:lang w:val="en-GB"/>
        </w:rPr>
        <w:t>ocused,</w:t>
      </w:r>
      <w:r>
        <w:rPr>
          <w:lang w:val="en-GB"/>
        </w:rPr>
        <w:t xml:space="preserve"> </w:t>
      </w:r>
      <w:r w:rsidRPr="00321BDF">
        <w:rPr>
          <w:lang w:val="en-GB"/>
        </w:rPr>
        <w:t>regaining</w:t>
      </w:r>
      <w:r>
        <w:rPr>
          <w:lang w:val="en-GB"/>
        </w:rPr>
        <w:t xml:space="preserve"> </w:t>
      </w:r>
      <w:r w:rsidRPr="00321BDF">
        <w:rPr>
          <w:lang w:val="en-GB"/>
        </w:rPr>
        <w:t>psychological</w:t>
      </w:r>
      <w:r>
        <w:rPr>
          <w:lang w:val="en-GB"/>
        </w:rPr>
        <w:t xml:space="preserve"> </w:t>
      </w:r>
      <w:r w:rsidRPr="00321BDF">
        <w:rPr>
          <w:lang w:val="en-GB"/>
        </w:rPr>
        <w:t>control, not being adversely affected by others, and accepting competition anxiety</w:t>
      </w:r>
      <w:r>
        <w:rPr>
          <w:lang w:val="en-GB"/>
        </w:rPr>
        <w:t xml:space="preserve"> (Bull et al., 2005; Jones et al., 2002). Thus, drawing from the meaning inherent in ‘mental’, these findings may assist future research in delineating and defining the core of mental toughness (i.e., ‘tough thinking’ or self-awareness) and its subsequent causes, processes and outcomes (</w:t>
      </w:r>
      <w:r w:rsidR="00CB7914">
        <w:t>Hardy, Bell &amp;</w:t>
      </w:r>
      <w:r>
        <w:t xml:space="preserve"> Beattie, </w:t>
      </w:r>
      <w:r w:rsidRPr="00983EAB">
        <w:t>2013</w:t>
      </w:r>
      <w:r>
        <w:t>).</w:t>
      </w:r>
      <w:r>
        <w:rPr>
          <w:lang w:val="en-GB"/>
        </w:rPr>
        <w:t xml:space="preserve"> </w:t>
      </w:r>
    </w:p>
    <w:p w14:paraId="18B2C338" w14:textId="76F8AD26" w:rsidR="001954C6" w:rsidRDefault="00DF7587" w:rsidP="002943A3">
      <w:pPr>
        <w:spacing w:line="480" w:lineRule="auto"/>
        <w:rPr>
          <w:lang w:val="en-GB"/>
        </w:rPr>
      </w:pPr>
      <w:r>
        <w:rPr>
          <w:lang w:val="en-GB"/>
        </w:rPr>
        <w:t>Turning to the other half</w:t>
      </w:r>
      <w:r w:rsidR="00CB7914">
        <w:rPr>
          <w:lang w:val="en-GB"/>
        </w:rPr>
        <w:t xml:space="preserve"> of its label, Gucciardi et al.</w:t>
      </w:r>
      <w:r>
        <w:rPr>
          <w:lang w:val="en-GB"/>
        </w:rPr>
        <w:t xml:space="preserve"> (2014) also suggested that mental toughness may intersect with ‘toughness’ along</w:t>
      </w:r>
      <w:r w:rsidR="00A24B92">
        <w:rPr>
          <w:lang w:val="en-GB"/>
        </w:rPr>
        <w:t xml:space="preserve"> “</w:t>
      </w:r>
      <w:r w:rsidR="00A24B92" w:rsidRPr="00A24B92">
        <w:rPr>
          <w:lang w:val="en-GB"/>
        </w:rPr>
        <w:t>the notion of being able to withstand or endure challenging or adverse situations</w:t>
      </w:r>
      <w:r w:rsidR="00A24B92">
        <w:rPr>
          <w:lang w:val="en-GB"/>
        </w:rPr>
        <w:t xml:space="preserve">” (2014, p. 28). </w:t>
      </w:r>
      <w:r w:rsidR="00942646">
        <w:rPr>
          <w:lang w:val="en-GB"/>
        </w:rPr>
        <w:t>F</w:t>
      </w:r>
      <w:r w:rsidR="00F136DC">
        <w:rPr>
          <w:lang w:val="en-GB"/>
        </w:rPr>
        <w:t>rom our systematic analyses</w:t>
      </w:r>
      <w:r w:rsidR="005C4330">
        <w:rPr>
          <w:lang w:val="en-GB"/>
        </w:rPr>
        <w:t xml:space="preserve">, </w:t>
      </w:r>
      <w:r w:rsidR="003A210C">
        <w:rPr>
          <w:lang w:val="en-GB"/>
        </w:rPr>
        <w:t xml:space="preserve">however, </w:t>
      </w:r>
      <w:r w:rsidR="005C4330">
        <w:rPr>
          <w:lang w:val="en-GB"/>
        </w:rPr>
        <w:t>findings showed that m</w:t>
      </w:r>
      <w:r w:rsidR="00AD6D1A">
        <w:rPr>
          <w:lang w:val="en-GB"/>
        </w:rPr>
        <w:t xml:space="preserve">ental toughness </w:t>
      </w:r>
      <w:r w:rsidR="005C4330">
        <w:rPr>
          <w:lang w:val="en-GB"/>
        </w:rPr>
        <w:t>aligned with ‘toughness’ along</w:t>
      </w:r>
      <w:r w:rsidR="000E65D5">
        <w:rPr>
          <w:lang w:val="en-GB"/>
        </w:rPr>
        <w:t xml:space="preserve"> </w:t>
      </w:r>
      <w:r w:rsidR="000E65D5" w:rsidRPr="000E65D5">
        <w:rPr>
          <w:i/>
          <w:lang w:val="en-US"/>
        </w:rPr>
        <w:t xml:space="preserve">ability, skill or </w:t>
      </w:r>
      <w:r w:rsidR="000E65D5" w:rsidRPr="000E65D5">
        <w:rPr>
          <w:i/>
          <w:lang w:val="en-US"/>
        </w:rPr>
        <w:lastRenderedPageBreak/>
        <w:t>competence</w:t>
      </w:r>
      <w:r w:rsidR="000E65D5" w:rsidRPr="000E65D5">
        <w:rPr>
          <w:lang w:val="en-US"/>
        </w:rPr>
        <w:t xml:space="preserve"> to </w:t>
      </w:r>
      <w:r w:rsidR="000E65D5" w:rsidRPr="000E65D5">
        <w:rPr>
          <w:i/>
          <w:lang w:val="en-US"/>
        </w:rPr>
        <w:t>maintain behaviour and effort towards goals and values</w:t>
      </w:r>
      <w:r w:rsidR="00F136DC">
        <w:rPr>
          <w:lang w:val="en-US"/>
        </w:rPr>
        <w:t xml:space="preserve"> as well as</w:t>
      </w:r>
      <w:r w:rsidR="001954C6">
        <w:rPr>
          <w:lang w:val="en-US"/>
        </w:rPr>
        <w:t xml:space="preserve"> </w:t>
      </w:r>
      <w:r w:rsidR="00F71C14" w:rsidRPr="00DA3BA7">
        <w:rPr>
          <w:i/>
          <w:lang w:val="en-GB"/>
        </w:rPr>
        <w:t>determination</w:t>
      </w:r>
      <w:r w:rsidR="00F71C14">
        <w:rPr>
          <w:lang w:val="en-GB"/>
        </w:rPr>
        <w:t xml:space="preserve"> </w:t>
      </w:r>
      <w:r w:rsidR="001954C6">
        <w:rPr>
          <w:lang w:val="en-GB"/>
        </w:rPr>
        <w:t xml:space="preserve">and </w:t>
      </w:r>
      <w:r w:rsidR="001954C6" w:rsidRPr="001954C6">
        <w:rPr>
          <w:i/>
          <w:lang w:val="en-GB"/>
        </w:rPr>
        <w:t>maintenance of determination under stressful and challenging situations</w:t>
      </w:r>
      <w:r w:rsidR="00AD6D1A">
        <w:rPr>
          <w:i/>
          <w:lang w:val="en-GB"/>
        </w:rPr>
        <w:t>.</w:t>
      </w:r>
      <w:r w:rsidR="008F35AE">
        <w:rPr>
          <w:i/>
          <w:lang w:val="en-GB"/>
        </w:rPr>
        <w:t xml:space="preserve"> </w:t>
      </w:r>
      <w:r w:rsidR="009E6D35">
        <w:rPr>
          <w:lang w:val="en-GB"/>
        </w:rPr>
        <w:t>Alongside</w:t>
      </w:r>
      <w:r w:rsidR="0026253B">
        <w:rPr>
          <w:lang w:val="en-GB"/>
        </w:rPr>
        <w:t xml:space="preserve"> </w:t>
      </w:r>
      <w:r w:rsidR="00801163">
        <w:rPr>
          <w:lang w:val="en-GB"/>
        </w:rPr>
        <w:t xml:space="preserve">concurrent alignment with gender norm toughness (see Table 7 above), and </w:t>
      </w:r>
      <w:r w:rsidR="00FF0025">
        <w:rPr>
          <w:lang w:val="en-GB"/>
        </w:rPr>
        <w:t>strong</w:t>
      </w:r>
      <w:r w:rsidR="0026253B">
        <w:rPr>
          <w:lang w:val="en-GB"/>
        </w:rPr>
        <w:t xml:space="preserve"> existing</w:t>
      </w:r>
      <w:r w:rsidR="00FF0025">
        <w:rPr>
          <w:lang w:val="en-GB"/>
        </w:rPr>
        <w:t xml:space="preserve"> physiological </w:t>
      </w:r>
      <w:r w:rsidR="00FF0025" w:rsidRPr="008F35AE">
        <w:rPr>
          <w:lang w:val="en-GB"/>
        </w:rPr>
        <w:t>(Dienstbier, 1989, 2015; Kirby</w:t>
      </w:r>
      <w:r w:rsidR="00F136DC">
        <w:rPr>
          <w:lang w:val="en-GB"/>
        </w:rPr>
        <w:t>,</w:t>
      </w:r>
      <w:r w:rsidR="00FF0025" w:rsidRPr="008F35AE">
        <w:rPr>
          <w:lang w:val="en-GB"/>
        </w:rPr>
        <w:t xml:space="preserve"> </w:t>
      </w:r>
      <w:r w:rsidR="00F136DC" w:rsidRPr="00F136DC">
        <w:rPr>
          <w:lang w:val="en-GB"/>
        </w:rPr>
        <w:t>Morrow, &amp; Yih, 2014</w:t>
      </w:r>
      <w:r w:rsidR="00FF0025" w:rsidRPr="008F35AE">
        <w:rPr>
          <w:lang w:val="en-GB"/>
        </w:rPr>
        <w:t xml:space="preserve">) </w:t>
      </w:r>
      <w:r w:rsidR="00FF0025">
        <w:rPr>
          <w:lang w:val="en-GB"/>
        </w:rPr>
        <w:t xml:space="preserve">and theoretical </w:t>
      </w:r>
      <w:r w:rsidR="00FF0025" w:rsidRPr="008F35AE">
        <w:rPr>
          <w:lang w:val="en-GB"/>
        </w:rPr>
        <w:t>(e.g., “challenge”; Clough et al., 2002)</w:t>
      </w:r>
      <w:r w:rsidR="00FF0025">
        <w:rPr>
          <w:lang w:val="en-GB"/>
        </w:rPr>
        <w:t xml:space="preserve"> </w:t>
      </w:r>
      <w:r w:rsidR="00801163">
        <w:rPr>
          <w:lang w:val="en-GB"/>
        </w:rPr>
        <w:t>evidence</w:t>
      </w:r>
      <w:r w:rsidR="00FF0025">
        <w:rPr>
          <w:lang w:val="en-GB"/>
        </w:rPr>
        <w:t xml:space="preserve">, </w:t>
      </w:r>
      <w:r w:rsidR="0026253B">
        <w:rPr>
          <w:lang w:val="en-GB"/>
        </w:rPr>
        <w:t xml:space="preserve">these findings suggest that “uncompromising </w:t>
      </w:r>
      <w:r w:rsidR="00FF0025">
        <w:rPr>
          <w:lang w:val="en-GB"/>
        </w:rPr>
        <w:t>determination</w:t>
      </w:r>
      <w:r w:rsidR="0026253B">
        <w:rPr>
          <w:lang w:val="en-GB"/>
        </w:rPr>
        <w:t>” (Toughness, n.d.), and its subsequent maintenance of behaviour and effort,</w:t>
      </w:r>
      <w:r w:rsidR="00FF0025">
        <w:rPr>
          <w:lang w:val="en-GB"/>
        </w:rPr>
        <w:t xml:space="preserve"> is likely to be </w:t>
      </w:r>
      <w:r w:rsidR="005C4330">
        <w:rPr>
          <w:lang w:val="en-GB"/>
        </w:rPr>
        <w:t xml:space="preserve">a </w:t>
      </w:r>
      <w:r w:rsidR="00FF0025">
        <w:rPr>
          <w:lang w:val="en-GB"/>
        </w:rPr>
        <w:t>major component of mental toughness that has been inherited from its parent term ‘toughness’.</w:t>
      </w:r>
      <w:r w:rsidR="00C62472">
        <w:rPr>
          <w:lang w:val="en-GB"/>
        </w:rPr>
        <w:t xml:space="preserve"> </w:t>
      </w:r>
      <w:r w:rsidR="00CB7914">
        <w:rPr>
          <w:lang w:val="en-GB"/>
        </w:rPr>
        <w:t>Although t</w:t>
      </w:r>
      <w:r w:rsidR="003A210C">
        <w:rPr>
          <w:lang w:val="en-GB"/>
        </w:rPr>
        <w:t>hese findings do not support those</w:t>
      </w:r>
      <w:r w:rsidR="00C62472">
        <w:rPr>
          <w:lang w:val="en-GB"/>
        </w:rPr>
        <w:t xml:space="preserve"> by Gucciardi et al. (2014), however, their conclusions may still be warranted.</w:t>
      </w:r>
    </w:p>
    <w:p w14:paraId="141836E7" w14:textId="66F8AA55" w:rsidR="00F136DC" w:rsidRPr="00930367" w:rsidRDefault="009E3F07" w:rsidP="002943A3">
      <w:pPr>
        <w:spacing w:line="480" w:lineRule="auto"/>
      </w:pPr>
      <w:r>
        <w:rPr>
          <w:lang w:val="en-GB"/>
        </w:rPr>
        <w:t xml:space="preserve">In particular, the authors suggest that </w:t>
      </w:r>
      <w:r w:rsidRPr="00F136DC">
        <w:rPr>
          <w:lang w:val="en-GB"/>
        </w:rPr>
        <w:t>“the notion of being able to withstand or endure challenging or adverse situations” (2014, p. 28)</w:t>
      </w:r>
      <w:r>
        <w:rPr>
          <w:lang w:val="en-GB"/>
        </w:rPr>
        <w:t xml:space="preserve"> </w:t>
      </w:r>
      <w:r w:rsidR="00C62472">
        <w:rPr>
          <w:lang w:val="en-GB"/>
        </w:rPr>
        <w:t>may be inherent</w:t>
      </w:r>
      <w:r>
        <w:rPr>
          <w:lang w:val="en-GB"/>
        </w:rPr>
        <w:t xml:space="preserve"> in mental toughness</w:t>
      </w:r>
      <w:r w:rsidR="00CB7914">
        <w:rPr>
          <w:lang w:val="en-GB"/>
        </w:rPr>
        <w:t xml:space="preserve">, although, </w:t>
      </w:r>
      <w:r w:rsidR="00C62472">
        <w:rPr>
          <w:lang w:val="en-GB"/>
        </w:rPr>
        <w:t xml:space="preserve">from our systematic evaluation, </w:t>
      </w:r>
      <w:r w:rsidR="00C62472" w:rsidRPr="003F5E1B">
        <w:rPr>
          <w:i/>
        </w:rPr>
        <w:t>endurance, discomfort tolerance and stress tolerance</w:t>
      </w:r>
      <w:r w:rsidR="00C62472">
        <w:t xml:space="preserve"> was not explicitly featured in mental toughness definitions. </w:t>
      </w:r>
      <w:r w:rsidR="003A210C">
        <w:t>However, g</w:t>
      </w:r>
      <w:r w:rsidR="00C62472">
        <w:t>iven that this feature wa</w:t>
      </w:r>
      <w:r w:rsidR="00930367">
        <w:t>s endorsed</w:t>
      </w:r>
      <w:r w:rsidR="00C62472">
        <w:t xml:space="preserve"> by the majority of its conceptual relation</w:t>
      </w:r>
      <w:r w:rsidR="00E02F89">
        <w:t>s (see Table 8 above)</w:t>
      </w:r>
      <w:r w:rsidR="00C62472">
        <w:t xml:space="preserve"> and </w:t>
      </w:r>
      <w:r w:rsidR="001571AD">
        <w:t xml:space="preserve">qualitative and </w:t>
      </w:r>
      <w:r>
        <w:rPr>
          <w:lang w:val="en-GB"/>
        </w:rPr>
        <w:t>empirical evidence</w:t>
      </w:r>
      <w:r w:rsidR="00930367">
        <w:rPr>
          <w:lang w:val="en-GB"/>
        </w:rPr>
        <w:t xml:space="preserve"> links mental toughness to </w:t>
      </w:r>
      <w:r>
        <w:rPr>
          <w:lang w:val="en-GB"/>
        </w:rPr>
        <w:t xml:space="preserve">greater </w:t>
      </w:r>
      <w:r w:rsidR="00930367">
        <w:t>endurance</w:t>
      </w:r>
      <w:r w:rsidR="001571AD">
        <w:t xml:space="preserve"> and discomfort tolerance</w:t>
      </w:r>
      <w:r w:rsidR="00930367" w:rsidRPr="00CF620F">
        <w:t xml:space="preserve"> (e.g</w:t>
      </w:r>
      <w:r w:rsidR="00930367" w:rsidRPr="00657A43">
        <w:t xml:space="preserve">., </w:t>
      </w:r>
      <w:r w:rsidR="001571AD" w:rsidRPr="001571AD">
        <w:t>Burke &amp; Orlick, 2003</w:t>
      </w:r>
      <w:r w:rsidR="001571AD">
        <w:t xml:space="preserve">; </w:t>
      </w:r>
      <w:r w:rsidR="00930367" w:rsidRPr="00657A43">
        <w:t>Crust &amp; Clough, 2005),</w:t>
      </w:r>
      <w:r w:rsidR="00930367" w:rsidRPr="00CF620F">
        <w:t xml:space="preserve"> </w:t>
      </w:r>
      <w:r w:rsidR="003A210C">
        <w:rPr>
          <w:lang w:val="en-GB"/>
        </w:rPr>
        <w:t>it is suggested</w:t>
      </w:r>
      <w:r w:rsidR="00930367">
        <w:rPr>
          <w:lang w:val="en-GB"/>
        </w:rPr>
        <w:t xml:space="preserve"> that current definitions of mental toughness</w:t>
      </w:r>
      <w:r>
        <w:rPr>
          <w:lang w:val="en-GB"/>
        </w:rPr>
        <w:t xml:space="preserve"> may</w:t>
      </w:r>
      <w:r w:rsidR="00930367">
        <w:rPr>
          <w:lang w:val="en-GB"/>
        </w:rPr>
        <w:t xml:space="preserve"> have omitted </w:t>
      </w:r>
      <w:r w:rsidR="00930367" w:rsidRPr="003F5E1B">
        <w:rPr>
          <w:i/>
        </w:rPr>
        <w:t>endurance, discomfort tolerance and stress tolerance</w:t>
      </w:r>
      <w:r>
        <w:t xml:space="preserve"> as an important feature</w:t>
      </w:r>
      <w:r w:rsidR="00930367">
        <w:rPr>
          <w:lang w:val="en-GB"/>
        </w:rPr>
        <w:t>.</w:t>
      </w:r>
      <w:r w:rsidR="00E02F89">
        <w:rPr>
          <w:lang w:val="en-GB"/>
        </w:rPr>
        <w:t xml:space="preserve"> </w:t>
      </w:r>
      <w:r w:rsidR="00050841">
        <w:rPr>
          <w:lang w:val="en-GB"/>
        </w:rPr>
        <w:t>Further research would do well to further investigate this feature as a main component of mental toughness.</w:t>
      </w:r>
    </w:p>
    <w:p w14:paraId="09A1BC1F" w14:textId="71879BA3" w:rsidR="00A4429B" w:rsidRDefault="00930367" w:rsidP="002943A3">
      <w:pPr>
        <w:spacing w:line="480" w:lineRule="auto"/>
        <w:rPr>
          <w:lang w:val="en-US"/>
        </w:rPr>
      </w:pPr>
      <w:r>
        <w:rPr>
          <w:lang w:val="en-GB"/>
        </w:rPr>
        <w:t>On the other hand, mental toughness definitions may contain superfluous features that are not justified by its constituent terms. Previously, these features have been noted as high performance and/or goal attainment (Gucciardi et al., 2014). In line with these suggestions</w:t>
      </w:r>
      <w:r w:rsidR="0024432A">
        <w:rPr>
          <w:lang w:val="en-GB"/>
        </w:rPr>
        <w:t xml:space="preserve">, </w:t>
      </w:r>
      <w:r w:rsidR="0024432A" w:rsidRPr="0024432A">
        <w:rPr>
          <w:i/>
          <w:lang w:val="en-US"/>
        </w:rPr>
        <w:t>performing under pressure</w:t>
      </w:r>
      <w:r w:rsidR="00645E4E">
        <w:rPr>
          <w:i/>
          <w:lang w:val="en-US"/>
        </w:rPr>
        <w:t xml:space="preserve"> </w:t>
      </w:r>
      <w:r w:rsidR="00645E4E">
        <w:rPr>
          <w:lang w:val="en-US"/>
        </w:rPr>
        <w:t>and a number of other performance-related outcomes (e.g</w:t>
      </w:r>
      <w:r w:rsidR="00645E4E" w:rsidRPr="00645E4E">
        <w:rPr>
          <w:lang w:val="en-US"/>
        </w:rPr>
        <w:t>.,</w:t>
      </w:r>
      <w:r w:rsidR="00645E4E">
        <w:rPr>
          <w:sz w:val="18"/>
          <w:szCs w:val="18"/>
          <w:lang w:val="en-US"/>
        </w:rPr>
        <w:t xml:space="preserve"> </w:t>
      </w:r>
      <w:r w:rsidR="00645E4E" w:rsidRPr="00275D71">
        <w:rPr>
          <w:i/>
          <w:lang w:val="en-US"/>
        </w:rPr>
        <w:t>achieves personal goals</w:t>
      </w:r>
      <w:r w:rsidR="00645E4E">
        <w:rPr>
          <w:lang w:val="en-US"/>
        </w:rPr>
        <w:t xml:space="preserve">) </w:t>
      </w:r>
      <w:r w:rsidR="00645E4E">
        <w:rPr>
          <w:lang w:val="en-GB"/>
        </w:rPr>
        <w:t>were</w:t>
      </w:r>
      <w:r w:rsidR="0024432A">
        <w:rPr>
          <w:lang w:val="en-GB"/>
        </w:rPr>
        <w:t xml:space="preserve"> feature</w:t>
      </w:r>
      <w:r w:rsidR="00645E4E">
        <w:rPr>
          <w:lang w:val="en-GB"/>
        </w:rPr>
        <w:t>s</w:t>
      </w:r>
      <w:r w:rsidR="0024432A">
        <w:rPr>
          <w:lang w:val="en-GB"/>
        </w:rPr>
        <w:t xml:space="preserve"> of mental toughness </w:t>
      </w:r>
      <w:r w:rsidR="00645E4E">
        <w:rPr>
          <w:lang w:val="en-GB"/>
        </w:rPr>
        <w:t>that were</w:t>
      </w:r>
      <w:r w:rsidR="0024432A">
        <w:rPr>
          <w:lang w:val="en-GB"/>
        </w:rPr>
        <w:t xml:space="preserve"> not aligned with ‘toughness’ or its applications.</w:t>
      </w:r>
      <w:r w:rsidR="009E3F07" w:rsidRPr="009E3F07">
        <w:rPr>
          <w:lang w:val="en-US"/>
        </w:rPr>
        <w:t xml:space="preserve"> </w:t>
      </w:r>
      <w:r w:rsidR="009E3F07">
        <w:rPr>
          <w:lang w:val="en-US"/>
        </w:rPr>
        <w:t xml:space="preserve">These findings align with previous criticisms of an </w:t>
      </w:r>
      <w:r w:rsidR="00085651">
        <w:rPr>
          <w:lang w:val="en-US"/>
        </w:rPr>
        <w:t>excessive</w:t>
      </w:r>
      <w:r w:rsidR="009E3F07">
        <w:rPr>
          <w:lang w:val="en-US"/>
        </w:rPr>
        <w:t xml:space="preserve"> focus on </w:t>
      </w:r>
      <w:r w:rsidR="009E3F07">
        <w:rPr>
          <w:lang w:val="en-US"/>
        </w:rPr>
        <w:lastRenderedPageBreak/>
        <w:t xml:space="preserve">outcomes in mental toughness definitions </w:t>
      </w:r>
      <w:r w:rsidR="009E3F07" w:rsidRPr="00645E4E">
        <w:t>(Gucciardi et al., 2009a)</w:t>
      </w:r>
      <w:r w:rsidR="0053239C">
        <w:t xml:space="preserve"> and empirical findings that fail to establish significant correlations between mental toughness and performance (Dennis, 1978; Hardy et al., 2013; </w:t>
      </w:r>
      <w:r w:rsidR="0064796E">
        <w:t>Joseph</w:t>
      </w:r>
      <w:r w:rsidR="0053239C">
        <w:t xml:space="preserve">, 2009; Madrigal, </w:t>
      </w:r>
      <w:r w:rsidR="0064796E">
        <w:t>Hamill, &amp; Gill, 2013; Nicholls, Polman, Levy, &amp; Backhouse, 2009; Simpson, Gray, &amp; Florida-James, 2006)</w:t>
      </w:r>
      <w:r w:rsidR="009E3F07">
        <w:t>. On the other hand,</w:t>
      </w:r>
      <w:r w:rsidR="0024432A">
        <w:rPr>
          <w:lang w:val="en-GB"/>
        </w:rPr>
        <w:t xml:space="preserve"> </w:t>
      </w:r>
      <w:r w:rsidR="003A210C">
        <w:rPr>
          <w:i/>
          <w:lang w:val="en-US"/>
        </w:rPr>
        <w:t>m</w:t>
      </w:r>
      <w:r w:rsidR="0024432A" w:rsidRPr="005E3CA7">
        <w:rPr>
          <w:i/>
          <w:lang w:val="en-US"/>
        </w:rPr>
        <w:t>aintains consistency or stability under stressful or pressurised situations</w:t>
      </w:r>
      <w:r w:rsidR="0024432A">
        <w:rPr>
          <w:i/>
          <w:lang w:val="en-US"/>
        </w:rPr>
        <w:t xml:space="preserve"> </w:t>
      </w:r>
      <w:r w:rsidR="0024432A">
        <w:rPr>
          <w:lang w:val="en-US"/>
        </w:rPr>
        <w:t xml:space="preserve">and </w:t>
      </w:r>
      <w:r w:rsidR="0024432A">
        <w:rPr>
          <w:i/>
          <w:lang w:val="en-US"/>
        </w:rPr>
        <w:t>s</w:t>
      </w:r>
      <w:r w:rsidR="0024432A" w:rsidRPr="0024432A">
        <w:rPr>
          <w:i/>
          <w:lang w:val="en-US"/>
        </w:rPr>
        <w:t>ituations that are challenging and/or demanding</w:t>
      </w:r>
      <w:r w:rsidR="0024432A" w:rsidRPr="0024432A">
        <w:rPr>
          <w:i/>
        </w:rPr>
        <w:t xml:space="preserve"> </w:t>
      </w:r>
      <w:r w:rsidR="0024432A">
        <w:t>were also sources of conceptual uniqueness; however, these features may be semantic variations</w:t>
      </w:r>
      <w:r w:rsidR="009E3F07">
        <w:t xml:space="preserve"> vis-à-vis conceptual deviations</w:t>
      </w:r>
      <w:r w:rsidR="0024432A">
        <w:t xml:space="preserve"> </w:t>
      </w:r>
      <w:r w:rsidR="009E3F07">
        <w:t>from</w:t>
      </w:r>
      <w:r w:rsidR="0024432A">
        <w:t xml:space="preserve"> ‘toughness’ and its applications</w:t>
      </w:r>
      <w:r w:rsidR="00645E4E">
        <w:t>. For example,</w:t>
      </w:r>
      <w:r w:rsidR="0024432A">
        <w:t xml:space="preserve"> </w:t>
      </w:r>
      <w:r w:rsidR="0024432A" w:rsidRPr="0024432A">
        <w:rPr>
          <w:i/>
          <w:lang w:val="en-US"/>
        </w:rPr>
        <w:t>maintains consistency or stability under stressful or pressurised situations</w:t>
      </w:r>
      <w:r w:rsidR="0024432A" w:rsidRPr="0024432A">
        <w:rPr>
          <w:i/>
        </w:rPr>
        <w:t xml:space="preserve"> </w:t>
      </w:r>
      <w:r w:rsidR="0024432A">
        <w:t xml:space="preserve">may be </w:t>
      </w:r>
      <w:r w:rsidR="00645E4E">
        <w:t>closely related to</w:t>
      </w:r>
      <w:r w:rsidR="009E3F07">
        <w:t xml:space="preserve"> the ‘toughness’ feature of</w:t>
      </w:r>
      <w:r w:rsidR="0024432A">
        <w:t xml:space="preserve"> </w:t>
      </w:r>
      <w:r w:rsidR="0024432A" w:rsidRPr="0024432A">
        <w:rPr>
          <w:i/>
        </w:rPr>
        <w:t>difficult to influence / stubborn</w:t>
      </w:r>
      <w:r w:rsidR="00645E4E">
        <w:t>; and</w:t>
      </w:r>
      <w:r w:rsidR="0024432A">
        <w:t xml:space="preserve"> “</w:t>
      </w:r>
      <w:r w:rsidR="0024432A" w:rsidRPr="0024432A">
        <w:t>strain, hardship, or severe labour</w:t>
      </w:r>
      <w:r w:rsidR="00085651">
        <w:t>” (T</w:t>
      </w:r>
      <w:r w:rsidR="0024432A">
        <w:t>oughness, n.d.) may be classified</w:t>
      </w:r>
      <w:r w:rsidR="003A210C">
        <w:t xml:space="preserve"> within mental toughness features such</w:t>
      </w:r>
      <w:r w:rsidR="0024432A">
        <w:t xml:space="preserve"> as </w:t>
      </w:r>
      <w:r w:rsidR="0024432A" w:rsidRPr="0024432A">
        <w:rPr>
          <w:i/>
          <w:lang w:val="en-US"/>
        </w:rPr>
        <w:t>situations that are challenging and/or demanding</w:t>
      </w:r>
      <w:r w:rsidR="00645E4E">
        <w:rPr>
          <w:lang w:val="en-US"/>
        </w:rPr>
        <w:t xml:space="preserve">. </w:t>
      </w:r>
      <w:r w:rsidR="009E3F07">
        <w:rPr>
          <w:lang w:val="en-US"/>
        </w:rPr>
        <w:t>Thus,</w:t>
      </w:r>
      <w:r w:rsidR="0053239C">
        <w:rPr>
          <w:lang w:val="en-US"/>
        </w:rPr>
        <w:t xml:space="preserve"> despite being a source of additional conceptual value,</w:t>
      </w:r>
      <w:r w:rsidR="009E3F07">
        <w:rPr>
          <w:lang w:val="en-US"/>
        </w:rPr>
        <w:t xml:space="preserve"> </w:t>
      </w:r>
      <w:r w:rsidR="00976E7E">
        <w:rPr>
          <w:lang w:val="en-US"/>
        </w:rPr>
        <w:t xml:space="preserve">these findings may confirm the feature of consistency and stability as central to mental toughness but may suggest that </w:t>
      </w:r>
      <w:r w:rsidR="00275D71">
        <w:t xml:space="preserve">performance-related features </w:t>
      </w:r>
      <w:r w:rsidR="00976E7E">
        <w:t>are</w:t>
      </w:r>
      <w:r w:rsidR="00275D71">
        <w:t xml:space="preserve"> superfluous to requirements for adequately defining mental toughness.</w:t>
      </w:r>
      <w:r w:rsidR="009E3F07" w:rsidRPr="009E3F07">
        <w:rPr>
          <w:lang w:val="en-US"/>
        </w:rPr>
        <w:t xml:space="preserve"> </w:t>
      </w:r>
    </w:p>
    <w:p w14:paraId="1A8021D9" w14:textId="2BC4906E" w:rsidR="00DF7587" w:rsidRPr="00050841" w:rsidRDefault="00DF7587" w:rsidP="002943A3">
      <w:pPr>
        <w:spacing w:line="480" w:lineRule="auto"/>
        <w:rPr>
          <w:rFonts w:cs="Times New Roman"/>
          <w:lang w:val="en-US"/>
        </w:rPr>
      </w:pPr>
      <w:r>
        <w:rPr>
          <w:lang w:val="en-US"/>
        </w:rPr>
        <w:t xml:space="preserve">To conclude, our findings offered several important insights into the conceptualisation of mental toughness. In particular, mental toughness may primarily involve </w:t>
      </w:r>
      <w:r w:rsidR="00050841" w:rsidRPr="00481C22">
        <w:rPr>
          <w:i/>
          <w:lang w:val="en-US"/>
        </w:rPr>
        <w:t>maintaining</w:t>
      </w:r>
      <w:r w:rsidR="00050841">
        <w:rPr>
          <w:lang w:val="en-US"/>
        </w:rPr>
        <w:t xml:space="preserve"> </w:t>
      </w:r>
      <w:r w:rsidR="00050841" w:rsidRPr="007D367B">
        <w:rPr>
          <w:i/>
          <w:lang w:val="en-US"/>
        </w:rPr>
        <w:t xml:space="preserve">stability or consistency </w:t>
      </w:r>
      <w:r w:rsidR="00050841" w:rsidRPr="00481C22">
        <w:rPr>
          <w:lang w:val="en-US"/>
        </w:rPr>
        <w:t>in</w:t>
      </w:r>
      <w:r w:rsidR="00050841" w:rsidRPr="007D367B">
        <w:rPr>
          <w:i/>
          <w:lang w:val="en-US"/>
        </w:rPr>
        <w:t xml:space="preserve"> challenging and demanding situations</w:t>
      </w:r>
      <w:r w:rsidR="00050841" w:rsidRPr="000917AF">
        <w:rPr>
          <w:lang w:val="en-US"/>
        </w:rPr>
        <w:t xml:space="preserve">, and in particular, when </w:t>
      </w:r>
      <w:r w:rsidR="00050841" w:rsidRPr="007D367B">
        <w:rPr>
          <w:i/>
          <w:lang w:val="en-US"/>
        </w:rPr>
        <w:t>performing under pressure</w:t>
      </w:r>
      <w:r w:rsidR="00050841">
        <w:rPr>
          <w:lang w:val="en-US"/>
        </w:rPr>
        <w:t>.</w:t>
      </w:r>
      <w:r>
        <w:rPr>
          <w:lang w:val="en-US"/>
        </w:rPr>
        <w:t xml:space="preserve"> </w:t>
      </w:r>
      <w:r w:rsidR="00050841">
        <w:rPr>
          <w:rFonts w:cs="Times New Roman"/>
          <w:lang w:val="en-US"/>
        </w:rPr>
        <w:t xml:space="preserve">When compared with its conceptual neighbours, </w:t>
      </w:r>
      <w:r w:rsidR="00050841">
        <w:rPr>
          <w:rFonts w:cs="Times New Roman"/>
          <w:i/>
          <w:lang w:val="en-US"/>
        </w:rPr>
        <w:t>ma</w:t>
      </w:r>
      <w:r w:rsidRPr="00E672D0">
        <w:rPr>
          <w:rFonts w:cs="Times New Roman"/>
          <w:i/>
          <w:lang w:val="en-US"/>
        </w:rPr>
        <w:t>intenance of behaviour and effort</w:t>
      </w:r>
      <w:r w:rsidRPr="00E672D0">
        <w:rPr>
          <w:rFonts w:cs="Times New Roman"/>
          <w:lang w:val="en-US"/>
        </w:rPr>
        <w:t xml:space="preserve"> may rep</w:t>
      </w:r>
      <w:r w:rsidR="00050841">
        <w:rPr>
          <w:rFonts w:cs="Times New Roman"/>
          <w:lang w:val="en-US"/>
        </w:rPr>
        <w:t>resen</w:t>
      </w:r>
      <w:r w:rsidR="00A26944">
        <w:rPr>
          <w:rFonts w:cs="Times New Roman"/>
          <w:lang w:val="en-US"/>
        </w:rPr>
        <w:t xml:space="preserve">t common conceptual ground. </w:t>
      </w:r>
      <w:r w:rsidR="00184BD0">
        <w:rPr>
          <w:rFonts w:cs="Times New Roman"/>
          <w:lang w:val="en-US"/>
        </w:rPr>
        <w:t>Within this group, however</w:t>
      </w:r>
      <w:r w:rsidR="00A26944">
        <w:rPr>
          <w:rFonts w:cs="Times New Roman"/>
          <w:lang w:val="en-US"/>
        </w:rPr>
        <w:t xml:space="preserve">, </w:t>
      </w:r>
      <w:r w:rsidRPr="00E672D0">
        <w:rPr>
          <w:rFonts w:cs="Times New Roman"/>
          <w:lang w:val="en-US"/>
        </w:rPr>
        <w:t xml:space="preserve">mental toughness may particularly apply to the context of </w:t>
      </w:r>
      <w:r w:rsidRPr="00E672D0">
        <w:rPr>
          <w:rFonts w:cs="Times New Roman"/>
          <w:i/>
          <w:lang w:val="en-US"/>
        </w:rPr>
        <w:t xml:space="preserve">performance under pressure </w:t>
      </w:r>
      <w:r w:rsidRPr="00E672D0">
        <w:rPr>
          <w:rFonts w:cs="Times New Roman"/>
          <w:lang w:val="en-US"/>
        </w:rPr>
        <w:t xml:space="preserve">but may not include the process of </w:t>
      </w:r>
      <w:r w:rsidRPr="00E672D0">
        <w:rPr>
          <w:rFonts w:cs="Times New Roman"/>
          <w:i/>
          <w:lang w:val="en-US"/>
        </w:rPr>
        <w:t>adaptation</w:t>
      </w:r>
      <w:r w:rsidRPr="00E672D0">
        <w:rPr>
          <w:rFonts w:cs="Times New Roman"/>
          <w:lang w:val="en-US"/>
        </w:rPr>
        <w:t xml:space="preserve">. </w:t>
      </w:r>
      <w:r w:rsidR="00050841">
        <w:rPr>
          <w:lang w:val="en-GB"/>
        </w:rPr>
        <w:t>When</w:t>
      </w:r>
      <w:r w:rsidRPr="00DF7587">
        <w:rPr>
          <w:lang w:val="en-GB"/>
        </w:rPr>
        <w:t xml:space="preserve"> compared with its constituent terms and related applications, </w:t>
      </w:r>
      <w:r w:rsidR="00050841" w:rsidRPr="00DF7587">
        <w:rPr>
          <w:lang w:val="en-GB"/>
        </w:rPr>
        <w:t>mental toughness may primarily involve qualities of toughness in thinking and/or feeling</w:t>
      </w:r>
      <w:r w:rsidR="00050841">
        <w:rPr>
          <w:lang w:val="en-GB"/>
        </w:rPr>
        <w:t xml:space="preserve">, and in particular, </w:t>
      </w:r>
      <w:r w:rsidRPr="00DF7587">
        <w:rPr>
          <w:lang w:val="en-GB"/>
        </w:rPr>
        <w:t>maintenance of determination and subsequent behaviour and effort</w:t>
      </w:r>
      <w:r w:rsidR="00050841">
        <w:rPr>
          <w:lang w:val="en-GB"/>
        </w:rPr>
        <w:t xml:space="preserve"> towards goals or values</w:t>
      </w:r>
      <w:r w:rsidRPr="00DF7587">
        <w:rPr>
          <w:lang w:val="en-GB"/>
        </w:rPr>
        <w:t xml:space="preserve">. Findings also suggested that </w:t>
      </w:r>
      <w:r w:rsidRPr="00DF7587">
        <w:rPr>
          <w:i/>
        </w:rPr>
        <w:t xml:space="preserve">endurance, discomfort tolerance and stress tolerance </w:t>
      </w:r>
      <w:r w:rsidRPr="00DF7587">
        <w:t xml:space="preserve">may be an important feature previously omitted by mental toughness </w:t>
      </w:r>
      <w:r w:rsidRPr="00DF7587">
        <w:lastRenderedPageBreak/>
        <w:t xml:space="preserve">definitions, </w:t>
      </w:r>
      <w:r w:rsidR="00050841">
        <w:t>whereas</w:t>
      </w:r>
      <w:r w:rsidRPr="00DF7587">
        <w:t xml:space="preserve"> performance-related features in current definitions may provide an unnecessary contextual limitation. </w:t>
      </w:r>
      <w:r w:rsidR="00050841">
        <w:rPr>
          <w:rFonts w:cs="Times New Roman"/>
          <w:lang w:val="en-US"/>
        </w:rPr>
        <w:t xml:space="preserve">It is </w:t>
      </w:r>
      <w:r w:rsidR="00A26944">
        <w:rPr>
          <w:rFonts w:cs="Times New Roman"/>
          <w:lang w:val="en-US"/>
        </w:rPr>
        <w:t>our hope that these findings provide guidance for future efforts aimed at clarifying the construct of mental toughness.</w:t>
      </w:r>
    </w:p>
    <w:p w14:paraId="31ED2D91" w14:textId="114F64ED" w:rsidR="00225A7C" w:rsidRPr="006E5E80" w:rsidRDefault="00FB164F" w:rsidP="002943A3">
      <w:pPr>
        <w:pStyle w:val="Heading2"/>
        <w:spacing w:line="480" w:lineRule="auto"/>
      </w:pPr>
      <w:r>
        <w:t>Study limitations</w:t>
      </w:r>
    </w:p>
    <w:p w14:paraId="28CBA4EE" w14:textId="286B30B6" w:rsidR="009B5BE7" w:rsidRDefault="00883722" w:rsidP="002943A3">
      <w:pPr>
        <w:tabs>
          <w:tab w:val="left" w:pos="4253"/>
        </w:tabs>
        <w:spacing w:line="480" w:lineRule="auto"/>
        <w:ind w:firstLine="352"/>
        <w:rPr>
          <w:rFonts w:cs="Times New Roman"/>
          <w:szCs w:val="24"/>
        </w:rPr>
      </w:pPr>
      <w:r>
        <w:rPr>
          <w:rFonts w:cs="Times New Roman"/>
          <w:szCs w:val="24"/>
        </w:rPr>
        <w:t>As with any form of qualitative data</w:t>
      </w:r>
      <w:r w:rsidR="00DF3022">
        <w:rPr>
          <w:rFonts w:cs="Times New Roman"/>
          <w:szCs w:val="24"/>
        </w:rPr>
        <w:t>, the present research</w:t>
      </w:r>
      <w:r w:rsidR="00B210A7">
        <w:rPr>
          <w:rFonts w:cs="Times New Roman"/>
          <w:szCs w:val="24"/>
        </w:rPr>
        <w:t xml:space="preserve"> involved resea</w:t>
      </w:r>
      <w:r w:rsidR="00161B71">
        <w:rPr>
          <w:rFonts w:cs="Times New Roman"/>
          <w:szCs w:val="24"/>
        </w:rPr>
        <w:t>rcher’s subjective opinions in content</w:t>
      </w:r>
      <w:r w:rsidR="00B210A7">
        <w:rPr>
          <w:rFonts w:cs="Times New Roman"/>
          <w:szCs w:val="24"/>
        </w:rPr>
        <w:t xml:space="preserve"> analysing definitions. By </w:t>
      </w:r>
      <w:r w:rsidR="0079323A">
        <w:rPr>
          <w:rFonts w:cs="Times New Roman"/>
          <w:szCs w:val="24"/>
        </w:rPr>
        <w:t xml:space="preserve">extracting definitions exactly as they appeared in research articles, as well as using two experienced raters (with a third to make judgments on any disagreements), the present research endeavoured to mitigate this limitation. However, we acknowledge that biases </w:t>
      </w:r>
      <w:r w:rsidR="00F70CA5">
        <w:rPr>
          <w:rFonts w:cs="Times New Roman"/>
          <w:szCs w:val="24"/>
        </w:rPr>
        <w:t>and differences in</w:t>
      </w:r>
      <w:r w:rsidR="00CC6EDE">
        <w:rPr>
          <w:rFonts w:cs="Times New Roman"/>
          <w:szCs w:val="24"/>
        </w:rPr>
        <w:t xml:space="preserve"> conceptual understanding </w:t>
      </w:r>
      <w:r w:rsidR="0079323A">
        <w:rPr>
          <w:rFonts w:cs="Times New Roman"/>
          <w:szCs w:val="24"/>
        </w:rPr>
        <w:t xml:space="preserve">may still exist. </w:t>
      </w:r>
      <w:r w:rsidR="006B4F22">
        <w:rPr>
          <w:rFonts w:cs="Times New Roman"/>
          <w:szCs w:val="24"/>
        </w:rPr>
        <w:t>As an alternative approach, future studies may consider using computerised linguistic analysis vis-à-vis human ratings of content.</w:t>
      </w:r>
    </w:p>
    <w:p w14:paraId="623166BF" w14:textId="5AF4C5E1" w:rsidR="00E13358" w:rsidRDefault="00E13358" w:rsidP="002943A3">
      <w:pPr>
        <w:tabs>
          <w:tab w:val="left" w:pos="4253"/>
        </w:tabs>
        <w:spacing w:line="480" w:lineRule="auto"/>
        <w:ind w:firstLine="352"/>
        <w:rPr>
          <w:rFonts w:cs="Times New Roman"/>
          <w:szCs w:val="24"/>
        </w:rPr>
      </w:pPr>
      <w:r>
        <w:rPr>
          <w:rFonts w:cs="Times New Roman"/>
          <w:szCs w:val="24"/>
        </w:rPr>
        <w:t>A number of additional uses of ‘toughness’ are available (e.g., physiological toughness) and multiple constructs are related to mental toughness (e.g., self-efficacy). However, due to practical and time constraints, we were not able to include the complete network in the present review. Further, on the basis of these constraints, search terms were also limited to titles in the literature search of large fields (e.g., resilience). Thus, future research would do well to expand on this research by widening and deepening the literature search to include more constructs and a greater in-depth extraction of definitions from the literature.</w:t>
      </w:r>
    </w:p>
    <w:p w14:paraId="1BE7C3A1" w14:textId="3421CA8D" w:rsidR="00883722" w:rsidRDefault="00CC6EDE" w:rsidP="002943A3">
      <w:pPr>
        <w:tabs>
          <w:tab w:val="left" w:pos="4253"/>
        </w:tabs>
        <w:spacing w:line="480" w:lineRule="auto"/>
        <w:ind w:firstLine="352"/>
        <w:rPr>
          <w:rFonts w:cs="Times New Roman"/>
          <w:szCs w:val="24"/>
        </w:rPr>
      </w:pPr>
      <w:r>
        <w:rPr>
          <w:rFonts w:cs="Times New Roman"/>
          <w:szCs w:val="24"/>
        </w:rPr>
        <w:t>From the present literature review, uneven numbers</w:t>
      </w:r>
      <w:r w:rsidR="00883722">
        <w:rPr>
          <w:rFonts w:cs="Times New Roman"/>
          <w:szCs w:val="24"/>
        </w:rPr>
        <w:t xml:space="preserve"> of definitions </w:t>
      </w:r>
      <w:r>
        <w:rPr>
          <w:rFonts w:cs="Times New Roman"/>
          <w:szCs w:val="24"/>
        </w:rPr>
        <w:t>were extracted</w:t>
      </w:r>
      <w:r w:rsidR="00883722">
        <w:rPr>
          <w:rFonts w:cs="Times New Roman"/>
          <w:szCs w:val="24"/>
        </w:rPr>
        <w:t xml:space="preserve"> for each construct</w:t>
      </w:r>
      <w:r w:rsidR="00962539">
        <w:rPr>
          <w:rFonts w:cs="Times New Roman"/>
          <w:szCs w:val="24"/>
        </w:rPr>
        <w:t>.</w:t>
      </w:r>
      <w:r>
        <w:rPr>
          <w:rFonts w:cs="Times New Roman"/>
          <w:szCs w:val="24"/>
        </w:rPr>
        <w:t xml:space="preserve"> </w:t>
      </w:r>
      <w:r w:rsidR="00493B59">
        <w:rPr>
          <w:rFonts w:cs="Times New Roman"/>
          <w:szCs w:val="24"/>
        </w:rPr>
        <w:t>These uneven numbers may have impacted the amount of features endorsed by constructs and their corresponding feature frequencies.</w:t>
      </w:r>
      <w:r w:rsidR="003A210C">
        <w:rPr>
          <w:rFonts w:cs="Times New Roman"/>
          <w:szCs w:val="24"/>
        </w:rPr>
        <w:t xml:space="preserve"> </w:t>
      </w:r>
      <w:r w:rsidR="00493B59">
        <w:rPr>
          <w:rFonts w:cs="Times New Roman"/>
          <w:szCs w:val="24"/>
        </w:rPr>
        <w:t xml:space="preserve">As the extent of overlap and/or divergence with mental toughness was evaluated along these criteria, it may be necessary for </w:t>
      </w:r>
      <w:r w:rsidR="00DF7587">
        <w:rPr>
          <w:rFonts w:cs="Times New Roman"/>
          <w:szCs w:val="24"/>
        </w:rPr>
        <w:t xml:space="preserve">future studies to </w:t>
      </w:r>
      <w:r w:rsidR="00493B59">
        <w:rPr>
          <w:rFonts w:cs="Times New Roman"/>
          <w:szCs w:val="24"/>
        </w:rPr>
        <w:t xml:space="preserve">control and/or compensate for the uneven size of </w:t>
      </w:r>
      <w:r w:rsidR="00493B59" w:rsidRPr="00493B59">
        <w:rPr>
          <w:rFonts w:cs="Times New Roman"/>
          <w:szCs w:val="24"/>
        </w:rPr>
        <w:t>research fields.</w:t>
      </w:r>
    </w:p>
    <w:p w14:paraId="407A0116" w14:textId="554D001F" w:rsidR="00CC6EDE" w:rsidRDefault="00883722" w:rsidP="002943A3">
      <w:pPr>
        <w:tabs>
          <w:tab w:val="left" w:pos="4253"/>
        </w:tabs>
        <w:spacing w:line="480" w:lineRule="auto"/>
        <w:ind w:firstLine="352"/>
        <w:rPr>
          <w:rFonts w:cs="Times New Roman"/>
          <w:szCs w:val="24"/>
        </w:rPr>
      </w:pPr>
      <w:r>
        <w:rPr>
          <w:rFonts w:cs="Times New Roman"/>
          <w:szCs w:val="24"/>
        </w:rPr>
        <w:t xml:space="preserve">Finally, the present review only relied on conceptual information from definitions. Although the use of definitions was necessary to draw parameters around the amount and </w:t>
      </w:r>
      <w:r>
        <w:rPr>
          <w:rFonts w:cs="Times New Roman"/>
          <w:szCs w:val="24"/>
        </w:rPr>
        <w:lastRenderedPageBreak/>
        <w:t xml:space="preserve">content of information considered here, additional conceptual information </w:t>
      </w:r>
      <w:r w:rsidR="00962539">
        <w:rPr>
          <w:rFonts w:cs="Times New Roman"/>
          <w:szCs w:val="24"/>
        </w:rPr>
        <w:t xml:space="preserve">from these bodies of literature (e.g., models, empirical evidence) </w:t>
      </w:r>
      <w:r>
        <w:rPr>
          <w:rFonts w:cs="Times New Roman"/>
          <w:szCs w:val="24"/>
        </w:rPr>
        <w:t xml:space="preserve">may have </w:t>
      </w:r>
      <w:r w:rsidR="00962539">
        <w:rPr>
          <w:rFonts w:cs="Times New Roman"/>
          <w:szCs w:val="24"/>
        </w:rPr>
        <w:t>provided further conceptual insight</w:t>
      </w:r>
      <w:r w:rsidR="00493B59">
        <w:rPr>
          <w:rFonts w:cs="Times New Roman"/>
          <w:szCs w:val="24"/>
        </w:rPr>
        <w:t xml:space="preserve">. Thus, future </w:t>
      </w:r>
      <w:r w:rsidR="00CC6EDE">
        <w:rPr>
          <w:rFonts w:cs="Times New Roman"/>
          <w:szCs w:val="24"/>
        </w:rPr>
        <w:t xml:space="preserve">research may </w:t>
      </w:r>
      <w:r w:rsidR="00493B59">
        <w:rPr>
          <w:rFonts w:cs="Times New Roman"/>
          <w:szCs w:val="24"/>
        </w:rPr>
        <w:t xml:space="preserve">expand on the present study by </w:t>
      </w:r>
      <w:r w:rsidR="00CC6EDE">
        <w:rPr>
          <w:rFonts w:cs="Times New Roman"/>
          <w:szCs w:val="24"/>
        </w:rPr>
        <w:t>consider</w:t>
      </w:r>
      <w:r w:rsidR="00493B59">
        <w:rPr>
          <w:rFonts w:cs="Times New Roman"/>
          <w:szCs w:val="24"/>
        </w:rPr>
        <w:t>ing</w:t>
      </w:r>
      <w:r w:rsidR="00CC6EDE">
        <w:rPr>
          <w:rFonts w:cs="Times New Roman"/>
          <w:szCs w:val="24"/>
        </w:rPr>
        <w:t xml:space="preserve"> a number of sources of conceptual information beyond </w:t>
      </w:r>
      <w:r w:rsidR="00493B59">
        <w:rPr>
          <w:rFonts w:cs="Times New Roman"/>
          <w:szCs w:val="24"/>
        </w:rPr>
        <w:t xml:space="preserve">construct </w:t>
      </w:r>
      <w:r w:rsidR="00CC6EDE">
        <w:rPr>
          <w:rFonts w:cs="Times New Roman"/>
          <w:szCs w:val="24"/>
        </w:rPr>
        <w:t>definitions</w:t>
      </w:r>
      <w:r w:rsidR="00493B59">
        <w:rPr>
          <w:rFonts w:cs="Times New Roman"/>
          <w:szCs w:val="24"/>
        </w:rPr>
        <w:t>.</w:t>
      </w:r>
      <w:r w:rsidR="00CC6EDE">
        <w:rPr>
          <w:rFonts w:cs="Times New Roman"/>
          <w:szCs w:val="24"/>
        </w:rPr>
        <w:t xml:space="preserve"> </w:t>
      </w:r>
    </w:p>
    <w:p w14:paraId="4A414CE7" w14:textId="77777777" w:rsidR="00991FD7" w:rsidRDefault="00991FD7" w:rsidP="002943A3">
      <w:pPr>
        <w:spacing w:after="160" w:line="480" w:lineRule="auto"/>
        <w:ind w:firstLine="0"/>
        <w:jc w:val="left"/>
        <w:rPr>
          <w:rFonts w:eastAsia="Times New Roman" w:cs="Times New Roman"/>
          <w:b/>
          <w:szCs w:val="20"/>
          <w:lang w:val="en-US"/>
        </w:rPr>
      </w:pPr>
      <w:r>
        <w:br w:type="page"/>
      </w:r>
    </w:p>
    <w:p w14:paraId="108E6570" w14:textId="5F19BC68" w:rsidR="004E4865" w:rsidRPr="00AF3B72" w:rsidRDefault="004E4865" w:rsidP="002943A3">
      <w:pPr>
        <w:pStyle w:val="Heading1"/>
        <w:spacing w:line="480" w:lineRule="auto"/>
      </w:pPr>
      <w:r w:rsidRPr="00DA50A9">
        <w:lastRenderedPageBreak/>
        <w:t>References</w:t>
      </w:r>
    </w:p>
    <w:p w14:paraId="75A34E55" w14:textId="602BB87E" w:rsidR="0087274B" w:rsidRPr="00895443" w:rsidRDefault="00883974" w:rsidP="002943A3">
      <w:pPr>
        <w:pStyle w:val="References"/>
        <w:spacing w:line="480" w:lineRule="auto"/>
        <w:jc w:val="both"/>
        <w:rPr>
          <w:lang w:val="en-GB"/>
        </w:rPr>
      </w:pPr>
      <w:r>
        <w:rPr>
          <w:lang w:val="en-GB"/>
        </w:rPr>
        <w:t>Andersen, M. B. (2011).</w:t>
      </w:r>
      <w:r w:rsidR="0087274B" w:rsidRPr="00895443">
        <w:rPr>
          <w:lang w:val="en-GB"/>
        </w:rPr>
        <w:t xml:space="preserve"> Who’s mental, who’s tough and who’s both? In D. Gucciardi, &amp; S. Gordon (Eds.), </w:t>
      </w:r>
      <w:r w:rsidR="0087274B" w:rsidRPr="00895443">
        <w:rPr>
          <w:i/>
          <w:lang w:val="en-GB"/>
        </w:rPr>
        <w:t>Mental toughness in sport: Developments in theory and research</w:t>
      </w:r>
      <w:r w:rsidR="0087274B" w:rsidRPr="00895443">
        <w:rPr>
          <w:lang w:val="en-GB"/>
        </w:rPr>
        <w:t xml:space="preserve"> (pp. 69-88). London: Taylor &amp; Francis.</w:t>
      </w:r>
    </w:p>
    <w:p w14:paraId="4B7392A2" w14:textId="2BCD2273" w:rsidR="00605EAB" w:rsidRPr="008C5C87" w:rsidRDefault="00605EAB" w:rsidP="002943A3">
      <w:pPr>
        <w:pStyle w:val="References"/>
        <w:spacing w:line="480" w:lineRule="auto"/>
        <w:jc w:val="both"/>
        <w:rPr>
          <w:lang w:val="en-GB"/>
        </w:rPr>
      </w:pPr>
      <w:r w:rsidRPr="008C5C87">
        <w:rPr>
          <w:lang w:val="en-US"/>
        </w:rPr>
        <w:t xml:space="preserve">Anestis, Michael D &amp; Selby, Edward A. (2015). Grit and perseverance in suicidal behavior and non-suicidal self-injury. </w:t>
      </w:r>
      <w:r w:rsidRPr="008C5C87">
        <w:rPr>
          <w:i/>
          <w:lang w:val="en-US"/>
        </w:rPr>
        <w:t>Death Studies, 39</w:t>
      </w:r>
      <w:r w:rsidRPr="008C5C87">
        <w:rPr>
          <w:lang w:val="en-US"/>
        </w:rPr>
        <w:t>, 211-218.</w:t>
      </w:r>
    </w:p>
    <w:p w14:paraId="70D3A38E" w14:textId="69C113A5" w:rsidR="00547909" w:rsidRDefault="00547909" w:rsidP="002943A3">
      <w:pPr>
        <w:pStyle w:val="References"/>
        <w:spacing w:line="480" w:lineRule="auto"/>
      </w:pPr>
      <w:r w:rsidRPr="00003F8E">
        <w:t>American Psychological Associatio</w:t>
      </w:r>
      <w:r w:rsidR="00003F8E" w:rsidRPr="00003F8E">
        <w:t>n (2015</w:t>
      </w:r>
      <w:r w:rsidRPr="00003F8E">
        <w:t xml:space="preserve">). </w:t>
      </w:r>
      <w:r w:rsidRPr="00003F8E">
        <w:rPr>
          <w:i/>
        </w:rPr>
        <w:t>The Road to Resilience</w:t>
      </w:r>
      <w:r w:rsidRPr="00003F8E">
        <w:t xml:space="preserve">. </w:t>
      </w:r>
      <w:hyperlink r:id="rId8" w:history="1">
        <w:r w:rsidRPr="00003F8E">
          <w:rPr>
            <w:rStyle w:val="Hyperlink"/>
          </w:rPr>
          <w:t>http://www.apa.org/helpcenter/road-resilience.aspx</w:t>
        </w:r>
      </w:hyperlink>
      <w:r w:rsidRPr="00003F8E">
        <w:t>.</w:t>
      </w:r>
    </w:p>
    <w:p w14:paraId="6800B1A5" w14:textId="3CBD8917" w:rsidR="00DC3CE2" w:rsidRPr="00DC3CE2" w:rsidRDefault="00DC3CE2" w:rsidP="002943A3">
      <w:pPr>
        <w:pStyle w:val="References"/>
        <w:spacing w:line="480" w:lineRule="auto"/>
      </w:pPr>
      <w:r>
        <w:t xml:space="preserve">Beck, A. T., Rush, A. J. Shaw, B. F., &amp; Emery, G. (1979). </w:t>
      </w:r>
      <w:r>
        <w:rPr>
          <w:i/>
        </w:rPr>
        <w:t xml:space="preserve">Cognitive therapy of depression. </w:t>
      </w:r>
      <w:r>
        <w:t>New York: The Guilford Press.</w:t>
      </w:r>
    </w:p>
    <w:p w14:paraId="0347ADFF" w14:textId="044C1616" w:rsidR="00C37F41" w:rsidRDefault="00C37F41" w:rsidP="002943A3">
      <w:pPr>
        <w:pStyle w:val="References"/>
        <w:spacing w:line="480" w:lineRule="auto"/>
      </w:pPr>
      <w:r w:rsidRPr="008C5C87">
        <w:t xml:space="preserve">Bond, F. W., Hayes, S. C., Baer, R. A., Carpenter, K. M., Guenole, N., Orcutt, H.K., ... Zettle, R. D. (2011). Preliminary psychometric properties of the Acceptance and Action Questionnaire-II: A revised measure of psychological inﬂexibility and experiential avoidance. </w:t>
      </w:r>
      <w:r w:rsidRPr="008C5C87">
        <w:rPr>
          <w:i/>
        </w:rPr>
        <w:t>Behavior Therapy, 42</w:t>
      </w:r>
      <w:r w:rsidRPr="008C5C87">
        <w:t>, 676–688.</w:t>
      </w:r>
    </w:p>
    <w:p w14:paraId="74A7F386" w14:textId="75F808EE" w:rsidR="00CB2691" w:rsidRPr="008C5C87" w:rsidRDefault="00CB2691" w:rsidP="002943A3">
      <w:pPr>
        <w:pStyle w:val="References"/>
        <w:spacing w:line="480" w:lineRule="auto"/>
      </w:pPr>
      <w:r w:rsidRPr="00CB2691">
        <w:t xml:space="preserve">Bonanno, G. A. (2004). Loss, trauma, and human resilience: have we underestimated the human capacity to thrive after extremely aversive events?. </w:t>
      </w:r>
      <w:r w:rsidRPr="00CB2691">
        <w:rPr>
          <w:i/>
          <w:iCs/>
        </w:rPr>
        <w:t>American psychologist</w:t>
      </w:r>
      <w:r w:rsidRPr="00CB2691">
        <w:t xml:space="preserve">, </w:t>
      </w:r>
      <w:r w:rsidRPr="00CB2691">
        <w:rPr>
          <w:i/>
          <w:iCs/>
        </w:rPr>
        <w:t>59</w:t>
      </w:r>
      <w:r w:rsidRPr="00CB2691">
        <w:t>, 20.</w:t>
      </w:r>
    </w:p>
    <w:p w14:paraId="3F7AFC5C" w14:textId="477B827B" w:rsidR="00165F1D" w:rsidRDefault="00165F1D" w:rsidP="002943A3">
      <w:pPr>
        <w:pStyle w:val="References"/>
        <w:spacing w:line="480" w:lineRule="auto"/>
      </w:pPr>
      <w:r w:rsidRPr="008C5C87">
        <w:t xml:space="preserve">Bull, S. J., Shambrook, C. J., James, W., &amp; Brooks, J. E. (2005). Towards an understanding of mental toughness in elite English cricketers. </w:t>
      </w:r>
      <w:r w:rsidRPr="008C5C87">
        <w:rPr>
          <w:i/>
          <w:iCs/>
        </w:rPr>
        <w:t>Journal of Applied Sport Psychology</w:t>
      </w:r>
      <w:r w:rsidRPr="008C5C87">
        <w:t xml:space="preserve">, </w:t>
      </w:r>
      <w:r w:rsidRPr="008C5C87">
        <w:rPr>
          <w:i/>
          <w:iCs/>
        </w:rPr>
        <w:t>17</w:t>
      </w:r>
      <w:r w:rsidRPr="008C5C87">
        <w:t>, 209-227.</w:t>
      </w:r>
    </w:p>
    <w:p w14:paraId="6CAB721E" w14:textId="68497170" w:rsidR="001571AD" w:rsidRPr="001571AD" w:rsidRDefault="001571AD" w:rsidP="002943A3">
      <w:pPr>
        <w:pStyle w:val="References"/>
        <w:spacing w:line="480" w:lineRule="auto"/>
      </w:pPr>
      <w:r>
        <w:t xml:space="preserve">Burke, S. M., &amp; Orlick, T. (2003). Mental strategies of elite high altitude climbers: Overcoming adversity on Mount Everest. </w:t>
      </w:r>
      <w:r>
        <w:rPr>
          <w:i/>
        </w:rPr>
        <w:t>Journal of Human Performance in Extreme Environments, 7</w:t>
      </w:r>
      <w:r>
        <w:t>, 15-22.</w:t>
      </w:r>
    </w:p>
    <w:p w14:paraId="2C6B3075" w14:textId="77777777" w:rsidR="00E419BF" w:rsidRPr="00895443" w:rsidRDefault="00E419BF" w:rsidP="002943A3">
      <w:pPr>
        <w:pStyle w:val="References"/>
        <w:spacing w:line="480" w:lineRule="auto"/>
      </w:pPr>
      <w:r w:rsidRPr="00895443">
        <w:t xml:space="preserve">Callister, W. D. Jr. &amp; Rethwisch, D. G. (2014). </w:t>
      </w:r>
      <w:r w:rsidRPr="00895443">
        <w:rPr>
          <w:i/>
        </w:rPr>
        <w:t>Materials science and engineering: An introduction</w:t>
      </w:r>
      <w:r w:rsidRPr="00895443">
        <w:t xml:space="preserve"> (9th Ed). Hoboken, USA: John Wiley &amp; Sons.</w:t>
      </w:r>
    </w:p>
    <w:p w14:paraId="3BBFF9AF" w14:textId="0A9A5995" w:rsidR="001809D0" w:rsidRPr="00803342" w:rsidRDefault="001809D0" w:rsidP="002943A3">
      <w:pPr>
        <w:pStyle w:val="References"/>
        <w:spacing w:line="480" w:lineRule="auto"/>
      </w:pPr>
      <w:r w:rsidRPr="00803342">
        <w:lastRenderedPageBreak/>
        <w:t xml:space="preserve">Clough, P. J., Earle, K., &amp; Sewell, D. (2002). Mental toughness: The concept and its measurement. In I. Cockerill (Ed.), </w:t>
      </w:r>
      <w:r w:rsidRPr="00803342">
        <w:rPr>
          <w:i/>
        </w:rPr>
        <w:t>Solutions in sport Psychology</w:t>
      </w:r>
      <w:r w:rsidRPr="00803342">
        <w:t xml:space="preserve"> (pp. 32-43). London: Thomson.</w:t>
      </w:r>
    </w:p>
    <w:p w14:paraId="5EB0F047" w14:textId="2ADDB22F" w:rsidR="00A823EF" w:rsidRPr="005B322F" w:rsidRDefault="00432C56" w:rsidP="002943A3">
      <w:pPr>
        <w:pStyle w:val="References"/>
        <w:spacing w:line="480" w:lineRule="auto"/>
      </w:pPr>
      <w:r w:rsidRPr="00003F8E">
        <w:t xml:space="preserve">Clough, P., &amp; Strycharczyk, D. (2012). </w:t>
      </w:r>
      <w:r w:rsidRPr="00003F8E">
        <w:rPr>
          <w:i/>
        </w:rPr>
        <w:t>Developing mental toughness: Improving performance, wellbeing and positive behaviour in others</w:t>
      </w:r>
      <w:r w:rsidRPr="00003F8E">
        <w:t>. London: Kogan Page</w:t>
      </w:r>
      <w:r w:rsidR="00547909" w:rsidRPr="00003F8E">
        <w:t>.</w:t>
      </w:r>
    </w:p>
    <w:p w14:paraId="3F845C59" w14:textId="114A9784" w:rsidR="0087274B" w:rsidRDefault="0087274B" w:rsidP="002943A3">
      <w:pPr>
        <w:pStyle w:val="References"/>
        <w:spacing w:line="480" w:lineRule="auto"/>
        <w:rPr>
          <w:i/>
        </w:rPr>
      </w:pPr>
      <w:r w:rsidRPr="004A4699">
        <w:t xml:space="preserve">Connaughton, D., Hanton, S., Jones, G., &amp; Wadey, R. (2008). Mental toughness research: Key issues in this area. </w:t>
      </w:r>
      <w:r w:rsidRPr="004A4699">
        <w:rPr>
          <w:i/>
        </w:rPr>
        <w:t xml:space="preserve">International Journal of Sport Psychology, 39, </w:t>
      </w:r>
      <w:r w:rsidRPr="004A4699">
        <w:t>192-204</w:t>
      </w:r>
      <w:r w:rsidRPr="004A4699">
        <w:rPr>
          <w:i/>
        </w:rPr>
        <w:t>.</w:t>
      </w:r>
    </w:p>
    <w:p w14:paraId="3E01986C" w14:textId="030D19FC" w:rsidR="002C7A8D" w:rsidRPr="004A4699" w:rsidRDefault="002C7A8D" w:rsidP="002943A3">
      <w:pPr>
        <w:pStyle w:val="References"/>
        <w:spacing w:line="480" w:lineRule="auto"/>
      </w:pPr>
      <w:r w:rsidRPr="002C7A8D">
        <w:t>Connaughton</w:t>
      </w:r>
      <w:r>
        <w:t xml:space="preserve">, D., Thelwell, R., &amp; Hanton, S. (2011). Mental toughness development: Issues, practical implications and future directions. In D. F. Gucciardi &amp; S. Gordon (Eds.), </w:t>
      </w:r>
      <w:r w:rsidRPr="002C7A8D">
        <w:rPr>
          <w:i/>
        </w:rPr>
        <w:t>Mental toughness in sport: Developments in research and theory</w:t>
      </w:r>
      <w:r>
        <w:t xml:space="preserve"> (pp. 136-162). Abingdon, Oxon: Routledge.   </w:t>
      </w:r>
    </w:p>
    <w:p w14:paraId="26E704F8" w14:textId="6491BDD6" w:rsidR="006F4249" w:rsidRPr="004A4699" w:rsidRDefault="006F4249" w:rsidP="002943A3">
      <w:pPr>
        <w:pStyle w:val="References"/>
        <w:spacing w:line="480" w:lineRule="auto"/>
      </w:pPr>
      <w:r w:rsidRPr="004A4699">
        <w:t xml:space="preserve">Connaughton, D., Wadey, R., Hanton, S., &amp; Jones, G. (2008). The development and maintenance of mental toughness: Perceptions of elite performers. </w:t>
      </w:r>
      <w:r w:rsidRPr="004A4699">
        <w:rPr>
          <w:i/>
        </w:rPr>
        <w:t>Journal of Sports Sciences, 26</w:t>
      </w:r>
      <w:r w:rsidRPr="004A4699">
        <w:t>, 83-95.</w:t>
      </w:r>
    </w:p>
    <w:p w14:paraId="7B28319C" w14:textId="462CA703" w:rsidR="00531190" w:rsidRPr="004A4699" w:rsidRDefault="00531190" w:rsidP="002943A3">
      <w:pPr>
        <w:pStyle w:val="References"/>
        <w:spacing w:line="480" w:lineRule="auto"/>
      </w:pPr>
      <w:r w:rsidRPr="004A4699">
        <w:t xml:space="preserve">Coulter, T. J., Mallett, C. J., &amp; Gucciardi, D. F. (2010). Understanding mental toughness in Australian soccer: Perceptions of players, parents, and coaches. </w:t>
      </w:r>
      <w:r w:rsidRPr="004A4699">
        <w:rPr>
          <w:i/>
          <w:iCs/>
        </w:rPr>
        <w:t>Journal of Sports Sciences</w:t>
      </w:r>
      <w:r w:rsidRPr="004A4699">
        <w:t xml:space="preserve">, </w:t>
      </w:r>
      <w:r w:rsidRPr="004A4699">
        <w:rPr>
          <w:i/>
          <w:iCs/>
        </w:rPr>
        <w:t>28</w:t>
      </w:r>
      <w:r w:rsidRPr="004A4699">
        <w:t>, 699-716.</w:t>
      </w:r>
    </w:p>
    <w:p w14:paraId="4F16E6DF" w14:textId="3A1009FD" w:rsidR="004E4865" w:rsidRPr="007B237D" w:rsidRDefault="004E4865" w:rsidP="002943A3">
      <w:pPr>
        <w:pStyle w:val="References"/>
        <w:spacing w:line="480" w:lineRule="auto"/>
      </w:pPr>
      <w:r w:rsidRPr="007B237D">
        <w:t xml:space="preserve">Crust, L. (2007). Mental toughness in sport: A review. </w:t>
      </w:r>
      <w:r w:rsidRPr="007B237D">
        <w:rPr>
          <w:i/>
        </w:rPr>
        <w:t>International Journal of Sport and Exercise Psychology</w:t>
      </w:r>
      <w:r w:rsidRPr="007B237D">
        <w:t xml:space="preserve">, </w:t>
      </w:r>
      <w:r w:rsidRPr="007B237D">
        <w:rPr>
          <w:i/>
        </w:rPr>
        <w:t>5</w:t>
      </w:r>
      <w:r w:rsidRPr="007B237D">
        <w:t>, 270-290.</w:t>
      </w:r>
    </w:p>
    <w:p w14:paraId="7E5E3972" w14:textId="6E8AB250" w:rsidR="009E5F78" w:rsidRDefault="009E5F78" w:rsidP="002943A3">
      <w:pPr>
        <w:pStyle w:val="References"/>
        <w:spacing w:line="480" w:lineRule="auto"/>
      </w:pPr>
      <w:r w:rsidRPr="00657A43">
        <w:t xml:space="preserve">Crust, L., &amp; Clough, P. J. (2005). Relationship between mental toughness and physical endurance. </w:t>
      </w:r>
      <w:r w:rsidRPr="00657A43">
        <w:rPr>
          <w:i/>
        </w:rPr>
        <w:t>Perceptual and Motor Skills, 100</w:t>
      </w:r>
      <w:r w:rsidRPr="00657A43">
        <w:t>, 192-194.</w:t>
      </w:r>
    </w:p>
    <w:p w14:paraId="0EF2E15C" w14:textId="7AACE291" w:rsidR="0064796E" w:rsidRDefault="0064796E" w:rsidP="0064796E">
      <w:pPr>
        <w:pStyle w:val="References"/>
      </w:pPr>
      <w:r w:rsidRPr="0064796E">
        <w:t xml:space="preserve">Dennis, P. W. (1978). Mental toughness and performance success and failure. </w:t>
      </w:r>
      <w:r w:rsidRPr="0064796E">
        <w:rPr>
          <w:i/>
        </w:rPr>
        <w:t>Perceptual and Motor Skills, 46</w:t>
      </w:r>
      <w:r w:rsidRPr="0064796E">
        <w:t>, 385-386.</w:t>
      </w:r>
    </w:p>
    <w:p w14:paraId="55E910BE" w14:textId="3FC8B7EA" w:rsidR="005C4330" w:rsidRPr="00657A43" w:rsidRDefault="005C4330" w:rsidP="002943A3">
      <w:pPr>
        <w:pStyle w:val="References"/>
        <w:spacing w:line="480" w:lineRule="auto"/>
      </w:pPr>
      <w:r w:rsidRPr="005C4330">
        <w:t xml:space="preserve">Denison, J. (2007). Social theory for coaches: A foucauldian reading of one athlete’s poor performance. </w:t>
      </w:r>
      <w:r w:rsidRPr="005C4330">
        <w:rPr>
          <w:i/>
        </w:rPr>
        <w:t>International Journal of Sports Science &amp; Coaching, 2</w:t>
      </w:r>
      <w:r w:rsidRPr="005C4330">
        <w:t>, 369-383.</w:t>
      </w:r>
    </w:p>
    <w:p w14:paraId="5A23FC22" w14:textId="0E30841E" w:rsidR="00490404" w:rsidRPr="007B237D" w:rsidRDefault="00490404" w:rsidP="002943A3">
      <w:pPr>
        <w:pStyle w:val="References"/>
        <w:spacing w:line="480" w:lineRule="auto"/>
      </w:pPr>
      <w:r w:rsidRPr="007B237D">
        <w:lastRenderedPageBreak/>
        <w:t>Dienstbier, R. A. (1989). Arousal and physiological toughness: Implic</w:t>
      </w:r>
      <w:r w:rsidR="00036C00">
        <w:t>a</w:t>
      </w:r>
      <w:r w:rsidRPr="007B237D">
        <w:t xml:space="preserve">tions for mental and physical health. </w:t>
      </w:r>
      <w:r w:rsidRPr="007B237D">
        <w:rPr>
          <w:i/>
        </w:rPr>
        <w:t>Psychological Review, 96</w:t>
      </w:r>
      <w:r w:rsidRPr="007B237D">
        <w:t>, 84-100.</w:t>
      </w:r>
    </w:p>
    <w:p w14:paraId="795DD6BE" w14:textId="2004259F" w:rsidR="00490404" w:rsidRDefault="007137F1" w:rsidP="002943A3">
      <w:pPr>
        <w:pStyle w:val="References"/>
        <w:spacing w:line="480" w:lineRule="auto"/>
      </w:pPr>
      <w:r w:rsidRPr="007B237D">
        <w:t xml:space="preserve">Dienstbier, R. A. (2015). </w:t>
      </w:r>
      <w:r w:rsidRPr="007B237D">
        <w:rPr>
          <w:i/>
        </w:rPr>
        <w:t>Building resistance to stress and aging: The toughness model</w:t>
      </w:r>
      <w:r w:rsidRPr="007B237D">
        <w:t>. London: Palgrave MacMillan.</w:t>
      </w:r>
    </w:p>
    <w:p w14:paraId="164A508B" w14:textId="050AAD25" w:rsidR="00E926A3" w:rsidRPr="007B237D" w:rsidRDefault="00E926A3" w:rsidP="002943A3">
      <w:pPr>
        <w:pStyle w:val="References"/>
        <w:spacing w:line="480" w:lineRule="auto"/>
      </w:pPr>
      <w:r>
        <w:t xml:space="preserve">Duckworth, A. L., Kirby, T., Tsukayama, E., Berstein, H., &amp; Ericsson, K. (2010). Deliberate practice spells success: Why grittier competitors triumph at the National Spelling Bee. </w:t>
      </w:r>
      <w:r w:rsidRPr="00E926A3">
        <w:rPr>
          <w:i/>
        </w:rPr>
        <w:t>Social Psychological and Personality Science, 2</w:t>
      </w:r>
      <w:r>
        <w:t>, 174–181.</w:t>
      </w:r>
    </w:p>
    <w:p w14:paraId="6C25A5DB" w14:textId="764939ED" w:rsidR="00361B66" w:rsidRPr="008C5C87" w:rsidRDefault="00361B66" w:rsidP="002943A3">
      <w:pPr>
        <w:pStyle w:val="References"/>
        <w:spacing w:line="480" w:lineRule="auto"/>
        <w:rPr>
          <w:lang w:val="en-US"/>
        </w:rPr>
      </w:pPr>
      <w:r w:rsidRPr="008C5C87">
        <w:t>Duckworth, A., Peterson, C., Matthews, M. D., &amp; Kelly, D. R. (2007). Grit: perseverance and passion for long-term goals. </w:t>
      </w:r>
      <w:r w:rsidRPr="008C5C87">
        <w:rPr>
          <w:i/>
          <w:iCs/>
        </w:rPr>
        <w:t>Journal of personality and social psychology</w:t>
      </w:r>
      <w:r w:rsidRPr="008C5C87">
        <w:t>, </w:t>
      </w:r>
      <w:r w:rsidRPr="008C5C87">
        <w:rPr>
          <w:i/>
          <w:iCs/>
        </w:rPr>
        <w:t>92</w:t>
      </w:r>
      <w:r w:rsidRPr="008C5C87">
        <w:t xml:space="preserve">, </w:t>
      </w:r>
      <w:r w:rsidRPr="008C5C87">
        <w:rPr>
          <w:lang w:val="en-US"/>
        </w:rPr>
        <w:t>1087-1101.</w:t>
      </w:r>
    </w:p>
    <w:p w14:paraId="12ECEDBA" w14:textId="01ADE4BB" w:rsidR="00D10891" w:rsidRPr="00895443" w:rsidRDefault="00D10891" w:rsidP="002943A3">
      <w:pPr>
        <w:pStyle w:val="References"/>
        <w:spacing w:line="480" w:lineRule="auto"/>
      </w:pPr>
      <w:r w:rsidRPr="00895443">
        <w:t xml:space="preserve">Fawcett, T. (2011). Mental toughness: A phenomenological perspective. In D. Gucciardi, &amp; S. Gordon (Eds.), </w:t>
      </w:r>
      <w:r w:rsidRPr="00895443">
        <w:rPr>
          <w:i/>
        </w:rPr>
        <w:t>Mental toughness in sport: Developments in theory and research</w:t>
      </w:r>
      <w:r w:rsidRPr="00895443">
        <w:t xml:space="preserve"> (pp. 9-29). London: Taylor &amp; Francis.</w:t>
      </w:r>
    </w:p>
    <w:p w14:paraId="183A3878" w14:textId="724040CA" w:rsidR="003E4F42" w:rsidRDefault="003E4F42" w:rsidP="002943A3">
      <w:pPr>
        <w:pStyle w:val="References"/>
        <w:spacing w:line="480" w:lineRule="auto"/>
      </w:pPr>
      <w:r w:rsidRPr="00895443">
        <w:t xml:space="preserve">Fehr, B. (1988). Prototype analysis of the concepts of love and commitment. </w:t>
      </w:r>
      <w:r w:rsidRPr="00895443">
        <w:rPr>
          <w:i/>
        </w:rPr>
        <w:t>Interpersonal Relations and Group Processes, 55</w:t>
      </w:r>
      <w:r w:rsidRPr="00895443">
        <w:t>, 557-579.</w:t>
      </w:r>
    </w:p>
    <w:p w14:paraId="223A59D5" w14:textId="12A03538" w:rsidR="00CB2691" w:rsidRPr="00895443" w:rsidRDefault="00CB2691" w:rsidP="002943A3">
      <w:pPr>
        <w:pStyle w:val="References"/>
        <w:spacing w:line="480" w:lineRule="auto"/>
      </w:pPr>
      <w:r w:rsidRPr="00CB2691">
        <w:t xml:space="preserve">Fergus, S., &amp; Zimmerman, M. A. (2005). Adolescent resilience: A framework for understanding healthy development in the face of risk. </w:t>
      </w:r>
      <w:r w:rsidRPr="00CB2691">
        <w:rPr>
          <w:i/>
          <w:iCs/>
        </w:rPr>
        <w:t>Annual Review of Public Health</w:t>
      </w:r>
      <w:r w:rsidRPr="00CB2691">
        <w:t xml:space="preserve">, </w:t>
      </w:r>
      <w:r w:rsidRPr="00CB2691">
        <w:rPr>
          <w:i/>
          <w:iCs/>
        </w:rPr>
        <w:t>26</w:t>
      </w:r>
      <w:r w:rsidRPr="00CB2691">
        <w:t>, 399-419.</w:t>
      </w:r>
    </w:p>
    <w:p w14:paraId="024378B4" w14:textId="01956C45" w:rsidR="00295366" w:rsidRPr="00803342" w:rsidRDefault="00295366" w:rsidP="002943A3">
      <w:pPr>
        <w:pStyle w:val="References"/>
        <w:spacing w:line="480" w:lineRule="auto"/>
      </w:pPr>
      <w:r w:rsidRPr="00803342">
        <w:t xml:space="preserve">Fletcher, D. (2005). ‘Mental toughness’ and human performance: Definitional, conceptual and theoretical issues. </w:t>
      </w:r>
      <w:r w:rsidRPr="00803342">
        <w:rPr>
          <w:i/>
        </w:rPr>
        <w:t xml:space="preserve">Journal of Sport Sciences, 23, </w:t>
      </w:r>
      <w:r w:rsidRPr="00803342">
        <w:t>1246-1247.</w:t>
      </w:r>
    </w:p>
    <w:p w14:paraId="7990809A" w14:textId="74FC8DE5" w:rsidR="004A650C" w:rsidRDefault="004A650C" w:rsidP="002943A3">
      <w:pPr>
        <w:pStyle w:val="References"/>
        <w:spacing w:line="480" w:lineRule="auto"/>
      </w:pPr>
      <w:r w:rsidRPr="004A650C">
        <w:t xml:space="preserve">Gardner, F. L. &amp; Moore, Z. E. (2007). </w:t>
      </w:r>
      <w:r w:rsidRPr="004A650C">
        <w:rPr>
          <w:i/>
        </w:rPr>
        <w:t>The psychology of enhancing human performance: The mindfulness-acceptance-commitment (MAC) approach</w:t>
      </w:r>
      <w:r w:rsidRPr="004A650C">
        <w:t>. New York: Springer Publishing Company.</w:t>
      </w:r>
    </w:p>
    <w:p w14:paraId="6C9D4A9C" w14:textId="1E1AD782" w:rsidR="007B237D" w:rsidRDefault="00086C46" w:rsidP="002943A3">
      <w:pPr>
        <w:pStyle w:val="References"/>
        <w:spacing w:line="480" w:lineRule="auto"/>
        <w:rPr>
          <w:rFonts w:cs="Calibri"/>
        </w:rPr>
      </w:pPr>
      <w:r w:rsidRPr="00895443">
        <w:t>Gerber, M., Brand, S., Feldmeth, A. K., Lang, C., Elliot, C., Holsboer-Trachsler, E., &amp; Pühse, U. (2013</w:t>
      </w:r>
      <w:r w:rsidR="007B237D">
        <w:t>a</w:t>
      </w:r>
      <w:r w:rsidRPr="00895443">
        <w:t xml:space="preserve">). Adolescents with high mental toughness adapt better to perceived stress: A </w:t>
      </w:r>
      <w:r w:rsidRPr="00895443">
        <w:lastRenderedPageBreak/>
        <w:t xml:space="preserve">longitudinal study with Swiss vocational students. </w:t>
      </w:r>
      <w:r w:rsidRPr="00895443">
        <w:rPr>
          <w:i/>
          <w:iCs/>
        </w:rPr>
        <w:t>Personality and Individual Differences</w:t>
      </w:r>
      <w:r w:rsidRPr="00895443">
        <w:t xml:space="preserve">, </w:t>
      </w:r>
      <w:r w:rsidRPr="00895443">
        <w:rPr>
          <w:i/>
          <w:iCs/>
        </w:rPr>
        <w:t>54</w:t>
      </w:r>
      <w:r w:rsidR="005D345B">
        <w:t xml:space="preserve">, </w:t>
      </w:r>
      <w:r w:rsidRPr="00895443">
        <w:t>808-814.</w:t>
      </w:r>
      <w:r w:rsidR="007B237D" w:rsidRPr="007B237D">
        <w:rPr>
          <w:rFonts w:cs="Calibri"/>
        </w:rPr>
        <w:t xml:space="preserve"> </w:t>
      </w:r>
    </w:p>
    <w:p w14:paraId="16DDF0D2" w14:textId="30F87F08" w:rsidR="00086C46" w:rsidRPr="00895443" w:rsidRDefault="007B237D" w:rsidP="002943A3">
      <w:pPr>
        <w:pStyle w:val="References"/>
        <w:spacing w:line="480" w:lineRule="auto"/>
      </w:pPr>
      <w:r w:rsidRPr="007B237D">
        <w:t>Gerber, M., Kalak, N., Lemola, S., Clough, P., Perry, J. L., Pühse, U.,… Brand, S. (2013</w:t>
      </w:r>
      <w:r>
        <w:t>b</w:t>
      </w:r>
      <w:r w:rsidRPr="007B237D">
        <w:t xml:space="preserve">). Are adolescents with higher mental toughness more resilient against stress? </w:t>
      </w:r>
      <w:r w:rsidRPr="007B237D">
        <w:rPr>
          <w:i/>
        </w:rPr>
        <w:t>Stress and health, 29,</w:t>
      </w:r>
      <w:r w:rsidRPr="007B237D">
        <w:t xml:space="preserve"> 164-171.</w:t>
      </w:r>
    </w:p>
    <w:p w14:paraId="7DF92506" w14:textId="06CA5A7D" w:rsidR="00CC0D54" w:rsidRPr="008C5C87" w:rsidRDefault="00CC0D54" w:rsidP="002943A3">
      <w:pPr>
        <w:pStyle w:val="References"/>
        <w:spacing w:line="480" w:lineRule="auto"/>
      </w:pPr>
      <w:r w:rsidRPr="008C5C87">
        <w:t xml:space="preserve">Golubovich, J., Chang, C. H., &amp; Eatough, E. M. (2014). Safety climate, hardiness, and musculoskeletal complaints: A mediated moderation model. </w:t>
      </w:r>
      <w:r w:rsidRPr="008C5C87">
        <w:rPr>
          <w:i/>
          <w:iCs/>
        </w:rPr>
        <w:t>Applied Ergonomics</w:t>
      </w:r>
      <w:r w:rsidRPr="008C5C87">
        <w:t>, </w:t>
      </w:r>
      <w:r w:rsidRPr="008C5C87">
        <w:rPr>
          <w:i/>
          <w:iCs/>
        </w:rPr>
        <w:t>45</w:t>
      </w:r>
      <w:r w:rsidRPr="008C5C87">
        <w:t>, 757-766.</w:t>
      </w:r>
    </w:p>
    <w:p w14:paraId="4BB01943" w14:textId="7041010D" w:rsidR="00ED7A09" w:rsidRDefault="00ED7A09" w:rsidP="002943A3">
      <w:pPr>
        <w:pStyle w:val="References"/>
        <w:spacing w:line="480" w:lineRule="auto"/>
      </w:pPr>
      <w:r w:rsidRPr="004A4699">
        <w:t xml:space="preserve">Golby, J., &amp; Sheard, M. (2004). Mental toughness and hardiness at different levels of rugby league. </w:t>
      </w:r>
      <w:r w:rsidRPr="004A4699">
        <w:rPr>
          <w:i/>
        </w:rPr>
        <w:t>Personality and Individual Differences, 37</w:t>
      </w:r>
      <w:r w:rsidRPr="004A4699">
        <w:t>, 933-942.</w:t>
      </w:r>
    </w:p>
    <w:p w14:paraId="1FB75787" w14:textId="1366A1C9" w:rsidR="006318CC" w:rsidRPr="004A4699" w:rsidRDefault="006318CC" w:rsidP="002943A3">
      <w:pPr>
        <w:pStyle w:val="References"/>
        <w:spacing w:line="480" w:lineRule="auto"/>
      </w:pPr>
      <w:r w:rsidRPr="006318CC">
        <w:t xml:space="preserve">Gould, D., Hodge, K., Peterson, K., &amp; Petlichkoff, L. (1987). Psychological foundations of coaching: Similarities and differences among intercollegiate wrestling coaches. </w:t>
      </w:r>
      <w:r w:rsidRPr="006318CC">
        <w:rPr>
          <w:i/>
        </w:rPr>
        <w:t>The Sport Psychologist, 1</w:t>
      </w:r>
      <w:r w:rsidRPr="006318CC">
        <w:t>, 293-308.</w:t>
      </w:r>
    </w:p>
    <w:p w14:paraId="345BF73A" w14:textId="4E53DB9E" w:rsidR="00434A4B" w:rsidRPr="00657A43" w:rsidRDefault="00434A4B" w:rsidP="002943A3">
      <w:pPr>
        <w:pStyle w:val="References"/>
        <w:spacing w:line="480" w:lineRule="auto"/>
      </w:pPr>
      <w:r w:rsidRPr="00657A43">
        <w:t xml:space="preserve">Grammarly (2013). </w:t>
      </w:r>
      <w:r w:rsidRPr="00657A43">
        <w:rPr>
          <w:i/>
        </w:rPr>
        <w:t>Compound words</w:t>
      </w:r>
      <w:r w:rsidRPr="00657A43">
        <w:t>. Retrieved on 26</w:t>
      </w:r>
      <w:r w:rsidRPr="00657A43">
        <w:rPr>
          <w:vertAlign w:val="superscript"/>
        </w:rPr>
        <w:t>th</w:t>
      </w:r>
      <w:r w:rsidRPr="00657A43">
        <w:t xml:space="preserve"> January 2016 from </w:t>
      </w:r>
      <w:hyperlink r:id="rId9" w:history="1">
        <w:r w:rsidR="0044051D" w:rsidRPr="00657A43">
          <w:rPr>
            <w:rStyle w:val="Hyperlink"/>
          </w:rPr>
          <w:t>http://www.grammarly.com/handbook/mechanics/compound-words/</w:t>
        </w:r>
      </w:hyperlink>
    </w:p>
    <w:p w14:paraId="0BEC6650" w14:textId="1BFE3319" w:rsidR="0044051D" w:rsidRPr="00895443" w:rsidRDefault="0044051D" w:rsidP="002943A3">
      <w:pPr>
        <w:pStyle w:val="References"/>
        <w:spacing w:line="480" w:lineRule="auto"/>
      </w:pPr>
      <w:r w:rsidRPr="00895443">
        <w:t xml:space="preserve">Grimm, V., &amp; Wissel, C. (1997). Babel, or the ecological stability discussions: An inventory and analysis of terminology and a guide for avoiding confusion. </w:t>
      </w:r>
      <w:r w:rsidRPr="00895443">
        <w:rPr>
          <w:i/>
        </w:rPr>
        <w:t>Oecologia, 109</w:t>
      </w:r>
      <w:r w:rsidRPr="00895443">
        <w:t>, 323-334.</w:t>
      </w:r>
    </w:p>
    <w:p w14:paraId="393B9DF1" w14:textId="77843E04" w:rsidR="00D63DE8" w:rsidRPr="00803342" w:rsidRDefault="00D63DE8" w:rsidP="002943A3">
      <w:pPr>
        <w:pStyle w:val="References"/>
        <w:spacing w:line="480" w:lineRule="auto"/>
      </w:pPr>
      <w:r w:rsidRPr="00803342">
        <w:t xml:space="preserve">Gucciardi, D. F., &amp; Gordon, S. (2009). Development and preliminary validation of the Cricket Mental Toughness Inventory (CMTI). </w:t>
      </w:r>
      <w:r w:rsidRPr="00803342">
        <w:rPr>
          <w:i/>
        </w:rPr>
        <w:t xml:space="preserve">Journal of Sports Sciences, 27, </w:t>
      </w:r>
      <w:r w:rsidRPr="00803342">
        <w:t>1293-1310.</w:t>
      </w:r>
    </w:p>
    <w:p w14:paraId="2FB78DFB" w14:textId="02334403" w:rsidR="00A05AE3" w:rsidRPr="00803342" w:rsidRDefault="00A05AE3" w:rsidP="002943A3">
      <w:pPr>
        <w:pStyle w:val="References"/>
        <w:spacing w:line="480" w:lineRule="auto"/>
      </w:pPr>
      <w:r w:rsidRPr="00803342">
        <w:t xml:space="preserve">Gucciardi, D. F., Gordon, S., &amp; Dimmock, J. A. (2008). Towards an understanding of mental toughness in Australian football. </w:t>
      </w:r>
      <w:r w:rsidRPr="00803342">
        <w:rPr>
          <w:i/>
        </w:rPr>
        <w:t xml:space="preserve">Journal of Applied Sport Psychology, 20, </w:t>
      </w:r>
      <w:r w:rsidRPr="00803342">
        <w:t>261-281.</w:t>
      </w:r>
    </w:p>
    <w:p w14:paraId="46516FB0" w14:textId="071EEE9E" w:rsidR="00531190" w:rsidRPr="00003F8E" w:rsidRDefault="00531190" w:rsidP="002943A3">
      <w:pPr>
        <w:pStyle w:val="References"/>
        <w:spacing w:line="480" w:lineRule="auto"/>
      </w:pPr>
      <w:r w:rsidRPr="00003F8E">
        <w:t>Gucciardi, D. F., Gor</w:t>
      </w:r>
      <w:r w:rsidR="00A157ED" w:rsidRPr="00003F8E">
        <w:t>don, S., &amp; Dimmock, J. A. (2009</w:t>
      </w:r>
      <w:r w:rsidRPr="00003F8E">
        <w:t xml:space="preserve">). Advancing mental toughness research and theory using personal construct psychology. </w:t>
      </w:r>
      <w:r w:rsidRPr="00003F8E">
        <w:rPr>
          <w:i/>
        </w:rPr>
        <w:t>International Review of Sport and Exercise Psychology, 2</w:t>
      </w:r>
      <w:r w:rsidRPr="00003F8E">
        <w:t>, 54-72</w:t>
      </w:r>
      <w:r w:rsidR="00003F8E">
        <w:t>.</w:t>
      </w:r>
    </w:p>
    <w:p w14:paraId="213FCB7D" w14:textId="01FAF6B7" w:rsidR="00B308D5" w:rsidRPr="00803342" w:rsidRDefault="00B308D5" w:rsidP="002943A3">
      <w:pPr>
        <w:pStyle w:val="References"/>
        <w:spacing w:line="480" w:lineRule="auto"/>
      </w:pPr>
      <w:r w:rsidRPr="00803342">
        <w:lastRenderedPageBreak/>
        <w:t xml:space="preserve">Gucciardi, D. F., Hanton, S., Gordon, S., Mallett, C. J., &amp; Temby, P. (2014). The concept of mental toughness: Tests of dimensionality, nomological network, and traitness. </w:t>
      </w:r>
      <w:r w:rsidRPr="00803342">
        <w:rPr>
          <w:i/>
        </w:rPr>
        <w:t>Journal of Personality, 83</w:t>
      </w:r>
      <w:r w:rsidRPr="00803342">
        <w:t>, 26-44.</w:t>
      </w:r>
    </w:p>
    <w:p w14:paraId="338EC1D5" w14:textId="7BA56CFB" w:rsidR="005B322F" w:rsidRPr="005B322F" w:rsidRDefault="005B322F" w:rsidP="002943A3">
      <w:pPr>
        <w:spacing w:line="480" w:lineRule="auto"/>
        <w:ind w:left="369" w:hanging="369"/>
        <w:jc w:val="left"/>
        <w:rPr>
          <w:rFonts w:cs="Calibri"/>
        </w:rPr>
      </w:pPr>
      <w:r w:rsidRPr="005B322F">
        <w:rPr>
          <w:rFonts w:cs="Calibri"/>
        </w:rPr>
        <w:t xml:space="preserve">Gucciardi, D. F., &amp; Jones, M. I. (2012). Beyond optimal performance: Mental toughness profiles and developmental success in adolescent cricketers. </w:t>
      </w:r>
      <w:r w:rsidRPr="005B322F">
        <w:rPr>
          <w:rFonts w:cs="Calibri"/>
          <w:i/>
        </w:rPr>
        <w:t xml:space="preserve">Journal of Sport and Exercise Psychology, 34, </w:t>
      </w:r>
      <w:r w:rsidRPr="005B322F">
        <w:rPr>
          <w:rFonts w:cs="Calibri"/>
        </w:rPr>
        <w:t>16-36.</w:t>
      </w:r>
    </w:p>
    <w:p w14:paraId="0D7DF0EF" w14:textId="08B08B46" w:rsidR="00440C18" w:rsidRPr="00895443" w:rsidRDefault="00440C18" w:rsidP="002943A3">
      <w:pPr>
        <w:pStyle w:val="References"/>
        <w:spacing w:line="480" w:lineRule="auto"/>
      </w:pPr>
      <w:r w:rsidRPr="00895443">
        <w:t xml:space="preserve">Guillén, F., &amp; Laborde, S. (2013). Higher-order structure of mental toughness and the analysis of latent mean differences between athletes from 34 disciplines and non-athletes. </w:t>
      </w:r>
      <w:r w:rsidRPr="00895443">
        <w:rPr>
          <w:i/>
        </w:rPr>
        <w:t xml:space="preserve">Personality and Individual Differences, 60, </w:t>
      </w:r>
      <w:r w:rsidRPr="00895443">
        <w:t>30-35.</w:t>
      </w:r>
    </w:p>
    <w:p w14:paraId="528AA122" w14:textId="13D7798A" w:rsidR="00295366" w:rsidRPr="00003F8E" w:rsidRDefault="00295366" w:rsidP="002943A3">
      <w:pPr>
        <w:pStyle w:val="References"/>
        <w:spacing w:line="480" w:lineRule="auto"/>
        <w:rPr>
          <w:lang w:val="en-GB"/>
        </w:rPr>
      </w:pPr>
      <w:r w:rsidRPr="00003F8E">
        <w:rPr>
          <w:lang w:val="en-GB"/>
        </w:rPr>
        <w:t xml:space="preserve">Hardy, L., Bell, J., &amp; Beattie, S. (2013). A neuropsychological model of mentally tough behaviour. </w:t>
      </w:r>
      <w:r w:rsidRPr="00003F8E">
        <w:rPr>
          <w:i/>
          <w:lang w:val="en-GB"/>
        </w:rPr>
        <w:t>Journal of Personality, 81</w:t>
      </w:r>
      <w:r w:rsidRPr="00003F8E">
        <w:rPr>
          <w:lang w:val="en-GB"/>
        </w:rPr>
        <w:t>, 344–364.</w:t>
      </w:r>
    </w:p>
    <w:p w14:paraId="55D3EB13" w14:textId="116E166B" w:rsidR="00112DF8" w:rsidRDefault="00E31809" w:rsidP="002943A3">
      <w:pPr>
        <w:pStyle w:val="References"/>
        <w:spacing w:line="480" w:lineRule="auto"/>
      </w:pPr>
      <w:r w:rsidRPr="00895443">
        <w:t xml:space="preserve">Hartley, M. T. (2013). Investigating the relationship of resilience to academic persistence in college students with mental health issues. </w:t>
      </w:r>
      <w:r w:rsidRPr="00895443">
        <w:rPr>
          <w:i/>
        </w:rPr>
        <w:t>Rehabilitation Counseling Bulletin, 56</w:t>
      </w:r>
      <w:r w:rsidRPr="00895443">
        <w:t>, 240-250.</w:t>
      </w:r>
    </w:p>
    <w:p w14:paraId="12D32390" w14:textId="3144AA4E" w:rsidR="001F5118" w:rsidRDefault="001F5118" w:rsidP="002943A3">
      <w:pPr>
        <w:pStyle w:val="References"/>
        <w:spacing w:line="480" w:lineRule="auto"/>
      </w:pPr>
      <w:r>
        <w:t>Herzberg, F.,</w:t>
      </w:r>
      <w:r w:rsidRPr="001F5118">
        <w:t xml:space="preserve"> Mausner, </w:t>
      </w:r>
      <w:r>
        <w:t>B.,</w:t>
      </w:r>
      <w:r w:rsidRPr="001F5118">
        <w:t xml:space="preserve"> Snyderman, </w:t>
      </w:r>
      <w:r>
        <w:t>B.</w:t>
      </w:r>
      <w:r w:rsidRPr="001F5118">
        <w:t xml:space="preserve"> B. (1959). </w:t>
      </w:r>
      <w:r w:rsidRPr="001F5118">
        <w:rPr>
          <w:i/>
        </w:rPr>
        <w:t>The Motivation to Work</w:t>
      </w:r>
      <w:r w:rsidRPr="001F5118">
        <w:t xml:space="preserve"> (2nd ed.). New York: John Wiley.</w:t>
      </w:r>
    </w:p>
    <w:p w14:paraId="124462C7" w14:textId="66870709" w:rsidR="005C4330" w:rsidRDefault="005C4330" w:rsidP="002943A3">
      <w:pPr>
        <w:pStyle w:val="References"/>
        <w:spacing w:line="480" w:lineRule="auto"/>
      </w:pPr>
      <w:r w:rsidRPr="005C4330">
        <w:t xml:space="preserve">Holland, M. J., Woodcock, C., Cumming, J., &amp; Duda, J. L. (2010). Mental qualities and employed mental techniques of young elite team sport athletes. </w:t>
      </w:r>
      <w:r w:rsidRPr="005C4330">
        <w:rPr>
          <w:i/>
          <w:iCs/>
        </w:rPr>
        <w:t>Journal of Clinical Sport Psychology</w:t>
      </w:r>
      <w:r w:rsidRPr="005C4330">
        <w:t xml:space="preserve">, </w:t>
      </w:r>
      <w:r w:rsidRPr="005C4330">
        <w:rPr>
          <w:i/>
          <w:iCs/>
        </w:rPr>
        <w:t>4</w:t>
      </w:r>
      <w:r w:rsidRPr="005C4330">
        <w:t>, 19-38.</w:t>
      </w:r>
    </w:p>
    <w:p w14:paraId="7CA6473C" w14:textId="6197DF8E" w:rsidR="005040C0" w:rsidRPr="00895443" w:rsidRDefault="005040C0" w:rsidP="002943A3">
      <w:pPr>
        <w:pStyle w:val="References"/>
        <w:spacing w:line="480" w:lineRule="auto"/>
      </w:pPr>
      <w:r w:rsidRPr="005040C0">
        <w:t xml:space="preserve">Jackson, D., Firtko, A., &amp; Edenborough, M. (2007). Personal resilience as a strategy for surviving and thriving in the face of workplace adversity: a literature review. </w:t>
      </w:r>
      <w:r w:rsidR="007371C9">
        <w:rPr>
          <w:i/>
          <w:iCs/>
        </w:rPr>
        <w:t>Journal of Advanced N</w:t>
      </w:r>
      <w:r w:rsidRPr="005040C0">
        <w:rPr>
          <w:i/>
          <w:iCs/>
        </w:rPr>
        <w:t>ursing</w:t>
      </w:r>
      <w:r w:rsidRPr="005040C0">
        <w:t xml:space="preserve">, </w:t>
      </w:r>
      <w:r w:rsidRPr="005040C0">
        <w:rPr>
          <w:i/>
          <w:iCs/>
        </w:rPr>
        <w:t>60</w:t>
      </w:r>
      <w:r w:rsidRPr="005040C0">
        <w:t>, 1-9.</w:t>
      </w:r>
    </w:p>
    <w:p w14:paraId="548C14CD" w14:textId="77777777" w:rsidR="00721782" w:rsidRPr="004A4699" w:rsidRDefault="00721782" w:rsidP="002943A3">
      <w:pPr>
        <w:pStyle w:val="References"/>
        <w:spacing w:line="480" w:lineRule="auto"/>
      </w:pPr>
      <w:r w:rsidRPr="004A4699">
        <w:t xml:space="preserve">Jones, G., Hanton, S., &amp; Connaughton, D. (2002). What is this thing called mental toughness? An investigation of elite sport performers. </w:t>
      </w:r>
      <w:r w:rsidRPr="004A4699">
        <w:rPr>
          <w:i/>
        </w:rPr>
        <w:t>Journal of Applied Sports Psychology, 14</w:t>
      </w:r>
      <w:r w:rsidRPr="004A4699">
        <w:t>, 205-218.</w:t>
      </w:r>
    </w:p>
    <w:p w14:paraId="5E380407" w14:textId="772DA09E" w:rsidR="00721782" w:rsidRPr="004A4699" w:rsidRDefault="00721782" w:rsidP="002943A3">
      <w:pPr>
        <w:pStyle w:val="References"/>
        <w:spacing w:line="480" w:lineRule="auto"/>
      </w:pPr>
      <w:r w:rsidRPr="004A4699">
        <w:lastRenderedPageBreak/>
        <w:t xml:space="preserve">Jones, G., Hanton, S., &amp; Connaughton, D. (2007). A framework of mental toughness in the world’s best performers. </w:t>
      </w:r>
      <w:r w:rsidRPr="004A4699">
        <w:rPr>
          <w:i/>
        </w:rPr>
        <w:t>The Sport Psychologist, 21</w:t>
      </w:r>
      <w:r w:rsidRPr="004A4699">
        <w:t>, 243-264.</w:t>
      </w:r>
    </w:p>
    <w:p w14:paraId="3D30984B" w14:textId="1A683716" w:rsidR="00ED7A09" w:rsidRPr="008C5C87" w:rsidRDefault="00ED7A09" w:rsidP="002943A3">
      <w:pPr>
        <w:pStyle w:val="References"/>
        <w:spacing w:line="480" w:lineRule="auto"/>
      </w:pPr>
      <w:r w:rsidRPr="008C5C87">
        <w:t xml:space="preserve">Joseph, A. I. (2009). The role of grit in predicting performance in collegiate athletes. </w:t>
      </w:r>
      <w:r w:rsidRPr="008C5C87">
        <w:rPr>
          <w:i/>
        </w:rPr>
        <w:t>Dissertation Abstracts International: Section B: The Sciences and Engineering, 70</w:t>
      </w:r>
      <w:r w:rsidRPr="008C5C87">
        <w:t>, 7255.</w:t>
      </w:r>
    </w:p>
    <w:p w14:paraId="7418AFBA" w14:textId="23666B5E" w:rsidR="00C820A7" w:rsidRPr="007B237D" w:rsidRDefault="00C820A7" w:rsidP="002943A3">
      <w:pPr>
        <w:pStyle w:val="References"/>
        <w:spacing w:line="480" w:lineRule="auto"/>
      </w:pPr>
      <w:r w:rsidRPr="007B237D">
        <w:t>Kirby,</w:t>
      </w:r>
      <w:r w:rsidR="00141FD8" w:rsidRPr="007B237D">
        <w:t xml:space="preserve"> </w:t>
      </w:r>
      <w:r w:rsidRPr="007B237D">
        <w:t>L.</w:t>
      </w:r>
      <w:r w:rsidR="00141FD8" w:rsidRPr="007B237D">
        <w:t xml:space="preserve"> </w:t>
      </w:r>
      <w:r w:rsidRPr="007B237D">
        <w:t>D.,</w:t>
      </w:r>
      <w:r w:rsidR="00141FD8" w:rsidRPr="007B237D">
        <w:t xml:space="preserve"> </w:t>
      </w:r>
      <w:r w:rsidRPr="007B237D">
        <w:t xml:space="preserve">Morrow, J., &amp; Yih, J. (2014). The challenge of challenge: Pursuing determination as an emotion. In M. M. Tugade, M. N. Shiota, &amp; L. D. Kirby (Eds.), </w:t>
      </w:r>
      <w:r w:rsidRPr="007B237D">
        <w:rPr>
          <w:i/>
        </w:rPr>
        <w:t>Handbook of Positive Emotions</w:t>
      </w:r>
      <w:r w:rsidRPr="007B237D">
        <w:t>. New York: Guilford Publications, Inc.</w:t>
      </w:r>
    </w:p>
    <w:p w14:paraId="3F640592" w14:textId="2B15FB12" w:rsidR="007C6CC8" w:rsidRPr="00003F8E" w:rsidRDefault="007C6CC8" w:rsidP="002943A3">
      <w:pPr>
        <w:pStyle w:val="References"/>
        <w:spacing w:line="480" w:lineRule="auto"/>
      </w:pPr>
      <w:r w:rsidRPr="00003F8E">
        <w:t xml:space="preserve">Kobasa, S. (1979). Stressful life events, personality and health: An enquiry into hardiness. </w:t>
      </w:r>
      <w:r w:rsidRPr="00003F8E">
        <w:rPr>
          <w:i/>
          <w:iCs/>
        </w:rPr>
        <w:t>Journal of Personality and Social Psychology, 7</w:t>
      </w:r>
      <w:r w:rsidRPr="00003F8E">
        <w:t xml:space="preserve">, 1-11. </w:t>
      </w:r>
    </w:p>
    <w:p w14:paraId="098FB98B" w14:textId="4D30D2A7" w:rsidR="00F66254" w:rsidRPr="008C5C87" w:rsidRDefault="00017571" w:rsidP="002943A3">
      <w:pPr>
        <w:pStyle w:val="References"/>
        <w:spacing w:line="480" w:lineRule="auto"/>
        <w:rPr>
          <w:lang w:val="en-GB"/>
        </w:rPr>
      </w:pPr>
      <w:r w:rsidRPr="008C5C87">
        <w:rPr>
          <w:lang w:val="en-GB"/>
        </w:rPr>
        <w:t xml:space="preserve">Lahti, E. (2013). </w:t>
      </w:r>
      <w:r w:rsidRPr="008C5C87">
        <w:rPr>
          <w:i/>
        </w:rPr>
        <w:t>Above and beyond perseverance: An exploration of sisu</w:t>
      </w:r>
      <w:r w:rsidRPr="008C5C87">
        <w:t xml:space="preserve">. Unpublished Master’s Thesis. </w:t>
      </w:r>
      <w:r w:rsidRPr="008C5C87">
        <w:rPr>
          <w:lang w:val="en-GB"/>
        </w:rPr>
        <w:t>Pennsylvania: University of Pennsylvania.</w:t>
      </w:r>
    </w:p>
    <w:p w14:paraId="194389D9" w14:textId="04936192" w:rsidR="008D651C" w:rsidRPr="00895443" w:rsidRDefault="008D651C" w:rsidP="002943A3">
      <w:pPr>
        <w:pStyle w:val="References"/>
        <w:spacing w:line="480" w:lineRule="auto"/>
      </w:pPr>
      <w:r w:rsidRPr="00895443">
        <w:t xml:space="preserve">Lisco, C. G., Leone, R. M., Gallagher, K. E., &amp; Parrott, D. J. (2015). "Demonstrating Masculinity” Via Intimate Partner Aggression: The Moderating Effect of Heavy Episodic Drinking. </w:t>
      </w:r>
      <w:r w:rsidRPr="00895443">
        <w:rPr>
          <w:i/>
          <w:iCs/>
        </w:rPr>
        <w:t>Sex Roles</w:t>
      </w:r>
      <w:r w:rsidRPr="00895443">
        <w:t xml:space="preserve">, </w:t>
      </w:r>
      <w:r w:rsidRPr="00895443">
        <w:rPr>
          <w:i/>
        </w:rPr>
        <w:t>73</w:t>
      </w:r>
      <w:r w:rsidRPr="00895443">
        <w:t>, 58-69.</w:t>
      </w:r>
    </w:p>
    <w:p w14:paraId="4E1F661E" w14:textId="55597D51" w:rsidR="00A420FF" w:rsidRPr="00803342" w:rsidRDefault="00A420FF" w:rsidP="002943A3">
      <w:pPr>
        <w:pStyle w:val="References"/>
        <w:spacing w:line="480" w:lineRule="auto"/>
      </w:pPr>
      <w:r w:rsidRPr="00803342">
        <w:t xml:space="preserve">Loehr, J.E. (1994). </w:t>
      </w:r>
      <w:r w:rsidRPr="00803342">
        <w:rPr>
          <w:i/>
        </w:rPr>
        <w:t>The new toughness training for sports</w:t>
      </w:r>
      <w:r w:rsidRPr="00803342">
        <w:t>. New York, New York: Penguin Group.</w:t>
      </w:r>
    </w:p>
    <w:p w14:paraId="07763440" w14:textId="2512CD9F" w:rsidR="00E926A3" w:rsidRDefault="004C1903" w:rsidP="002943A3">
      <w:pPr>
        <w:pStyle w:val="References"/>
        <w:spacing w:line="480" w:lineRule="auto"/>
      </w:pPr>
      <w:r w:rsidRPr="008C5C87">
        <w:t>Lucas, K., &amp; Buzzanell, P. M. (2004). Blue-collar work, career, and success: Occupational narratives of Sisu. </w:t>
      </w:r>
      <w:r w:rsidRPr="008C5C87">
        <w:rPr>
          <w:i/>
          <w:iCs/>
        </w:rPr>
        <w:t>Journal of Applied Communication Research</w:t>
      </w:r>
      <w:r w:rsidRPr="008C5C87">
        <w:t>,</w:t>
      </w:r>
      <w:r w:rsidR="00205227" w:rsidRPr="008C5C87">
        <w:t xml:space="preserve"> </w:t>
      </w:r>
      <w:r w:rsidRPr="008C5C87">
        <w:rPr>
          <w:i/>
          <w:iCs/>
        </w:rPr>
        <w:t>32</w:t>
      </w:r>
      <w:r w:rsidRPr="008C5C87">
        <w:t>, 273-292.</w:t>
      </w:r>
    </w:p>
    <w:p w14:paraId="5CBF2D9A" w14:textId="0C3FC232" w:rsidR="00E926A3" w:rsidRDefault="00E926A3" w:rsidP="002943A3">
      <w:pPr>
        <w:pStyle w:val="References"/>
        <w:spacing w:line="480" w:lineRule="auto"/>
      </w:pPr>
      <w:r w:rsidRPr="00E926A3">
        <w:t xml:space="preserve">Maddi, S. R. (2012). Hardiness as the existential courage to turn stresses into growth opportunities. D. A. Leontiev (Ed.). </w:t>
      </w:r>
      <w:r w:rsidRPr="00E926A3">
        <w:rPr>
          <w:i/>
        </w:rPr>
        <w:t>Motivation, consciousness and self-regulation</w:t>
      </w:r>
      <w:r w:rsidRPr="00E926A3">
        <w:t>. (pp. 127-138). New York: Nova Science Publishers.</w:t>
      </w:r>
    </w:p>
    <w:p w14:paraId="4A851A4A" w14:textId="6937E546" w:rsidR="0064796E" w:rsidRDefault="0064796E" w:rsidP="002943A3">
      <w:pPr>
        <w:pStyle w:val="References"/>
        <w:spacing w:line="480" w:lineRule="auto"/>
      </w:pPr>
      <w:r w:rsidRPr="0064796E">
        <w:t xml:space="preserve">Madrigal, L., Hamill, S., Gill, D. L. (2013). Mind over matter: The development of the Mental Toughness Scale (MTS). </w:t>
      </w:r>
      <w:r w:rsidRPr="0064796E">
        <w:rPr>
          <w:i/>
        </w:rPr>
        <w:t>The Sport Psychologist, 27</w:t>
      </w:r>
      <w:r w:rsidRPr="0064796E">
        <w:t>, 62-77.</w:t>
      </w:r>
    </w:p>
    <w:p w14:paraId="31B29FD1" w14:textId="5D670D59" w:rsidR="00666583" w:rsidRPr="00003F8E" w:rsidRDefault="00666583" w:rsidP="002943A3">
      <w:pPr>
        <w:pStyle w:val="References"/>
        <w:spacing w:line="480" w:lineRule="auto"/>
      </w:pPr>
      <w:r w:rsidRPr="00003F8E">
        <w:lastRenderedPageBreak/>
        <w:t>Mahoney, J. W., Gucciardi, D. F., Mallett, C. J., &amp; Ntoumanis, N. (2014). Adolescent Performers’ Perspectives on Mental Toughness and its Development: The Utility of the Bioecological Model. </w:t>
      </w:r>
      <w:r w:rsidRPr="00003F8E">
        <w:rPr>
          <w:i/>
          <w:iCs/>
        </w:rPr>
        <w:t>Sport Psychologist</w:t>
      </w:r>
      <w:r w:rsidRPr="00003F8E">
        <w:t>, </w:t>
      </w:r>
      <w:r w:rsidRPr="00003F8E">
        <w:rPr>
          <w:i/>
          <w:iCs/>
        </w:rPr>
        <w:t>28</w:t>
      </w:r>
      <w:r w:rsidRPr="00003F8E">
        <w:t>, 233-244.</w:t>
      </w:r>
    </w:p>
    <w:p w14:paraId="080FA48E" w14:textId="0C5BA637" w:rsidR="00666583" w:rsidRPr="00003F8E" w:rsidRDefault="00666583" w:rsidP="002943A3">
      <w:pPr>
        <w:pStyle w:val="References"/>
        <w:spacing w:line="480" w:lineRule="auto"/>
      </w:pPr>
      <w:r w:rsidRPr="00003F8E">
        <w:t xml:space="preserve">Mallett, C. J., &amp; Coulter, T. (2011). Understanding and developing the will to win: Perceptions of parents, coaches and players. In D. F. Gucciardi &amp; S. Gordon (Eds.), </w:t>
      </w:r>
      <w:r w:rsidRPr="00003F8E">
        <w:rPr>
          <w:i/>
        </w:rPr>
        <w:t xml:space="preserve">Mental toughness in sport: Developments in research and theory </w:t>
      </w:r>
      <w:r w:rsidRPr="00003F8E">
        <w:t>(pp. 189-211). London: Routledge.</w:t>
      </w:r>
    </w:p>
    <w:p w14:paraId="2F3B8B9C" w14:textId="5577FF33" w:rsidR="00C37F41" w:rsidRPr="004A4699" w:rsidRDefault="00C37F41" w:rsidP="002943A3">
      <w:pPr>
        <w:pStyle w:val="References"/>
        <w:spacing w:line="480" w:lineRule="auto"/>
        <w:rPr>
          <w:highlight w:val="yellow"/>
        </w:rPr>
      </w:pPr>
      <w:r w:rsidRPr="007B237D">
        <w:t xml:space="preserve">McCracken, L. M. (2013). Committed action: an application of the psychological flexibility model to activity patterns in chronic pain. </w:t>
      </w:r>
      <w:r w:rsidRPr="007371C9">
        <w:rPr>
          <w:i/>
        </w:rPr>
        <w:t>The Journal of Pain</w:t>
      </w:r>
      <w:r w:rsidRPr="007B237D">
        <w:t xml:space="preserve">, </w:t>
      </w:r>
      <w:r w:rsidRPr="007371C9">
        <w:rPr>
          <w:i/>
        </w:rPr>
        <w:t>14</w:t>
      </w:r>
      <w:r w:rsidRPr="007B237D">
        <w:t>, 828-835</w:t>
      </w:r>
      <w:r w:rsidRPr="007371C9">
        <w:t>.</w:t>
      </w:r>
    </w:p>
    <w:p w14:paraId="3874F0E9" w14:textId="55EFFFD5" w:rsidR="00B308D5" w:rsidRPr="00895443" w:rsidRDefault="00B308D5" w:rsidP="002943A3">
      <w:pPr>
        <w:pStyle w:val="References"/>
        <w:spacing w:line="480" w:lineRule="auto"/>
      </w:pPr>
      <w:r w:rsidRPr="00895443">
        <w:t xml:space="preserve">Mental. (n.d.). In Merriam-Webster Online. Retrieved from </w:t>
      </w:r>
      <w:hyperlink r:id="rId10" w:history="1">
        <w:r w:rsidRPr="00895443">
          <w:rPr>
            <w:rStyle w:val="Hyperlink"/>
          </w:rPr>
          <w:t>http://www.merriam-webster.com/dictionary/mental</w:t>
        </w:r>
      </w:hyperlink>
    </w:p>
    <w:p w14:paraId="02BB62CB" w14:textId="0D038524" w:rsidR="00E31809" w:rsidRPr="00895443" w:rsidRDefault="00E31809" w:rsidP="002943A3">
      <w:pPr>
        <w:pStyle w:val="References"/>
        <w:spacing w:line="480" w:lineRule="auto"/>
      </w:pPr>
      <w:r w:rsidRPr="00895443">
        <w:t xml:space="preserve">Merino-Tejedor, E., Hontangas-Beltran, P. M., Boada-Grau, J., </w:t>
      </w:r>
      <w:r w:rsidR="00895443" w:rsidRPr="00895443">
        <w:t xml:space="preserve">&amp; </w:t>
      </w:r>
      <w:r w:rsidRPr="00895443">
        <w:t xml:space="preserve">Lucas-Mangas, S. (2015). Hardiness as a moderator variable between the big-five model and work effort. </w:t>
      </w:r>
      <w:r w:rsidRPr="00895443">
        <w:rPr>
          <w:i/>
        </w:rPr>
        <w:t>Personality and Individual Differences, 85</w:t>
      </w:r>
      <w:r w:rsidR="00FB0C63" w:rsidRPr="00895443">
        <w:t>, 105-110.</w:t>
      </w:r>
    </w:p>
    <w:p w14:paraId="5AE3D4A9" w14:textId="59EE60B9" w:rsidR="00FB0C63" w:rsidRPr="00803342" w:rsidRDefault="00FB0C63" w:rsidP="002943A3">
      <w:pPr>
        <w:pStyle w:val="References"/>
        <w:spacing w:line="480" w:lineRule="auto"/>
      </w:pPr>
      <w:r w:rsidRPr="00803342">
        <w:t xml:space="preserve">Middleton, S. C., Marsh, H. W., Martin, A. J., Richards, G. E., &amp; Perry, C.  (2004)  Discovering mental toughness: A qualitative study of mental toughness in elite athletes. </w:t>
      </w:r>
      <w:r w:rsidRPr="00803342">
        <w:rPr>
          <w:i/>
        </w:rPr>
        <w:t>SELF Research Centre, University of Western Sydney, Australia</w:t>
      </w:r>
      <w:r w:rsidRPr="00803342">
        <w:t xml:space="preserve">. Retrieved from </w:t>
      </w:r>
      <w:hyperlink r:id="rId11" w:history="1">
        <w:r w:rsidR="00B509B0" w:rsidRPr="00803342">
          <w:rPr>
            <w:rStyle w:val="Hyperlink"/>
          </w:rPr>
          <w:t>http://www.sectiononewrestling.com/discovering_mental_toughness.pdf</w:t>
        </w:r>
      </w:hyperlink>
      <w:r w:rsidRPr="00803342">
        <w:t>.</w:t>
      </w:r>
    </w:p>
    <w:p w14:paraId="650E2CD4" w14:textId="661E7FF7" w:rsidR="00F66254" w:rsidRPr="00895443" w:rsidRDefault="00F66254" w:rsidP="002943A3">
      <w:pPr>
        <w:pStyle w:val="References"/>
        <w:spacing w:line="480" w:lineRule="auto"/>
      </w:pPr>
      <w:r w:rsidRPr="00895443">
        <w:t>Miller, L. (2008). Stress and resilience in law enforcement training and practice. </w:t>
      </w:r>
      <w:r w:rsidR="007371C9">
        <w:rPr>
          <w:i/>
          <w:iCs/>
        </w:rPr>
        <w:t>International Journal of Emergency Mental H</w:t>
      </w:r>
      <w:r w:rsidRPr="00895443">
        <w:rPr>
          <w:i/>
          <w:iCs/>
        </w:rPr>
        <w:t>ealth</w:t>
      </w:r>
      <w:r w:rsidRPr="00895443">
        <w:t>, </w:t>
      </w:r>
      <w:r w:rsidRPr="00895443">
        <w:rPr>
          <w:i/>
          <w:iCs/>
        </w:rPr>
        <w:t>10</w:t>
      </w:r>
      <w:r w:rsidRPr="00895443">
        <w:t>(2), 109-124.</w:t>
      </w:r>
    </w:p>
    <w:p w14:paraId="7109EA88" w14:textId="778628A2" w:rsidR="00E419BF" w:rsidRPr="00895443" w:rsidRDefault="00E419BF" w:rsidP="002943A3">
      <w:pPr>
        <w:pStyle w:val="References"/>
        <w:spacing w:line="480" w:lineRule="auto"/>
      </w:pPr>
      <w:r w:rsidRPr="00895443">
        <w:t xml:space="preserve">Miller, W. B. (1958). Lower class culture as a generating milieu of gang delinquency. </w:t>
      </w:r>
      <w:r w:rsidR="007371C9">
        <w:rPr>
          <w:i/>
          <w:iCs/>
        </w:rPr>
        <w:t>Journal of Social I</w:t>
      </w:r>
      <w:r w:rsidRPr="00895443">
        <w:rPr>
          <w:i/>
          <w:iCs/>
        </w:rPr>
        <w:t>ssues</w:t>
      </w:r>
      <w:r w:rsidRPr="00895443">
        <w:t xml:space="preserve">, </w:t>
      </w:r>
      <w:r w:rsidRPr="00895443">
        <w:rPr>
          <w:i/>
          <w:iCs/>
        </w:rPr>
        <w:t>14</w:t>
      </w:r>
      <w:r w:rsidRPr="00895443">
        <w:t>, 5-19.</w:t>
      </w:r>
    </w:p>
    <w:p w14:paraId="4F57AFE7" w14:textId="55EF55B6" w:rsidR="004E4865" w:rsidRDefault="004E4865" w:rsidP="002943A3">
      <w:pPr>
        <w:pStyle w:val="References"/>
        <w:spacing w:line="480" w:lineRule="auto"/>
      </w:pPr>
      <w:r w:rsidRPr="00895443">
        <w:t xml:space="preserve">Moher, D., Liberati, A., Tetzlaff, J., Altman, D. G., &amp; the PRISMA Group (2009). Preferred reporting items for systematic reviews and meta-analyses: The PRISMA statement. </w:t>
      </w:r>
      <w:r w:rsidRPr="00895443">
        <w:rPr>
          <w:i/>
        </w:rPr>
        <w:t xml:space="preserve">British Medical Journal, 339, </w:t>
      </w:r>
      <w:r w:rsidRPr="00895443">
        <w:t>b2535.</w:t>
      </w:r>
    </w:p>
    <w:p w14:paraId="3AF30C9B" w14:textId="60FA5A24" w:rsidR="0064796E" w:rsidRPr="0064796E" w:rsidRDefault="0064796E" w:rsidP="0064796E">
      <w:pPr>
        <w:pStyle w:val="References"/>
        <w:spacing w:line="480" w:lineRule="auto"/>
      </w:pPr>
      <w:r w:rsidRPr="0064796E">
        <w:lastRenderedPageBreak/>
        <w:t xml:space="preserve">Nicholls, A. R., Polman, R. C. J., Levy, A. R., &amp; Backhouse, S. H. (2009). Mental toughness in sport: Achievement level, gender, age, experience and sport type differences. </w:t>
      </w:r>
      <w:r w:rsidRPr="0064796E">
        <w:rPr>
          <w:i/>
        </w:rPr>
        <w:t>Personality and Individual Differences, 47</w:t>
      </w:r>
      <w:r w:rsidRPr="0064796E">
        <w:t>, 73-75.</w:t>
      </w:r>
    </w:p>
    <w:p w14:paraId="41ECDA8C" w14:textId="55929483" w:rsidR="00657A43" w:rsidRDefault="00657A43" w:rsidP="002943A3">
      <w:pPr>
        <w:pStyle w:val="References"/>
        <w:spacing w:line="480" w:lineRule="auto"/>
      </w:pPr>
      <w:r w:rsidRPr="00657A43">
        <w:t xml:space="preserve">Pickering, M. A., Hammermeister, J., Ohlson, C., Holliday, B., &amp; Ulmer, G. (2010). An exploratory investigation of relationships among mental skills and resilience in warrior transition unit cadre members. </w:t>
      </w:r>
      <w:r w:rsidRPr="00657A43">
        <w:rPr>
          <w:i/>
        </w:rPr>
        <w:t xml:space="preserve">Military Medicine, 175, </w:t>
      </w:r>
      <w:r w:rsidRPr="00657A43">
        <w:t>213-219.</w:t>
      </w:r>
    </w:p>
    <w:p w14:paraId="79ADBEBC" w14:textId="0F3F3849" w:rsidR="002C6AC5" w:rsidRPr="00657A43" w:rsidRDefault="002C6AC5" w:rsidP="002943A3">
      <w:pPr>
        <w:pStyle w:val="References"/>
        <w:spacing w:line="480" w:lineRule="auto"/>
      </w:pPr>
      <w:r w:rsidRPr="002C6AC5">
        <w:t>Raab, M., Lobinger, B., Hoffmann, S., Piz</w:t>
      </w:r>
      <w:r w:rsidR="00967C02">
        <w:t xml:space="preserve">zera, A., &amp; Laborde, S. </w:t>
      </w:r>
      <w:r w:rsidRPr="002C6AC5">
        <w:t>(2015). </w:t>
      </w:r>
      <w:r w:rsidRPr="002C6AC5">
        <w:rPr>
          <w:i/>
          <w:iCs/>
        </w:rPr>
        <w:t>Performance Psychology: Perception, Action, Cognition, and Emotion</w:t>
      </w:r>
      <w:r w:rsidRPr="002C6AC5">
        <w:t xml:space="preserve">. </w:t>
      </w:r>
      <w:r w:rsidR="00967C02">
        <w:t xml:space="preserve">London: </w:t>
      </w:r>
      <w:r w:rsidRPr="002C6AC5">
        <w:t>Academic Press.</w:t>
      </w:r>
    </w:p>
    <w:p w14:paraId="507EAA3F" w14:textId="70D1B846" w:rsidR="00676E49" w:rsidRPr="00657A43" w:rsidRDefault="00676E49" w:rsidP="002943A3">
      <w:pPr>
        <w:pStyle w:val="References"/>
        <w:spacing w:line="480" w:lineRule="auto"/>
        <w:rPr>
          <w:lang w:val="en-GB"/>
        </w:rPr>
      </w:pPr>
      <w:r w:rsidRPr="00657A43">
        <w:rPr>
          <w:lang w:val="en-GB"/>
        </w:rPr>
        <w:t xml:space="preserve">Robinson, P., Oades, L., &amp; Caputi, P. (2015). Conceptualising and measuring mental fitness: A Delphi study. </w:t>
      </w:r>
      <w:r w:rsidRPr="00657A43">
        <w:rPr>
          <w:i/>
          <w:lang w:val="en-GB"/>
        </w:rPr>
        <w:t>International Journal of Wellbeing, 5</w:t>
      </w:r>
      <w:r w:rsidRPr="00657A43">
        <w:rPr>
          <w:lang w:val="en-GB"/>
        </w:rPr>
        <w:t>, 53-73.</w:t>
      </w:r>
    </w:p>
    <w:p w14:paraId="5D90FE4B" w14:textId="77777777" w:rsidR="00205227" w:rsidRPr="00003F8E" w:rsidRDefault="00205227" w:rsidP="002943A3">
      <w:pPr>
        <w:pStyle w:val="References"/>
        <w:spacing w:line="480" w:lineRule="auto"/>
        <w:rPr>
          <w:lang w:val="en-GB"/>
        </w:rPr>
      </w:pPr>
      <w:r w:rsidRPr="00003F8E">
        <w:rPr>
          <w:lang w:val="en-GB"/>
        </w:rPr>
        <w:t xml:space="preserve">Rutter, M. (1987). Psychosocial resilience and protective mechanisms. </w:t>
      </w:r>
      <w:r w:rsidRPr="00003F8E">
        <w:rPr>
          <w:i/>
          <w:lang w:val="en-GB"/>
        </w:rPr>
        <w:t>American Journal of Orthopsychiatry, 57</w:t>
      </w:r>
      <w:r w:rsidRPr="00003F8E">
        <w:rPr>
          <w:lang w:val="en-GB"/>
        </w:rPr>
        <w:t>, 316–331</w:t>
      </w:r>
    </w:p>
    <w:p w14:paraId="3DC8FE9C" w14:textId="77777777" w:rsidR="00531190" w:rsidRDefault="00531190" w:rsidP="002943A3">
      <w:pPr>
        <w:pStyle w:val="References"/>
        <w:spacing w:line="480" w:lineRule="auto"/>
      </w:pPr>
      <w:r w:rsidRPr="008C5C87">
        <w:t xml:space="preserve">Ryba, T., Stambulova, N. B., &amp; Wrisberg, C. A. (2009). Forward to the past: Puni’s model of volitional preparation in sport. </w:t>
      </w:r>
      <w:r w:rsidRPr="008C5C87">
        <w:rPr>
          <w:i/>
        </w:rPr>
        <w:t xml:space="preserve">International Journal of Sport and Exercise Psychology, 7, </w:t>
      </w:r>
      <w:r w:rsidRPr="008C5C87">
        <w:t>275-291.</w:t>
      </w:r>
    </w:p>
    <w:p w14:paraId="0FCE3C07" w14:textId="62E6C3A2" w:rsidR="00800FA3" w:rsidRPr="004A4699" w:rsidRDefault="0087274B" w:rsidP="002943A3">
      <w:pPr>
        <w:pStyle w:val="References"/>
        <w:spacing w:line="480" w:lineRule="auto"/>
      </w:pPr>
      <w:r w:rsidRPr="004A4699">
        <w:t xml:space="preserve">Seligman, M. E. P., &amp; Csikszentmihalyi, M. (2000). Positive Psychology: An introduction. </w:t>
      </w:r>
      <w:r w:rsidRPr="004A4699">
        <w:rPr>
          <w:i/>
        </w:rPr>
        <w:t>American Psychologist, 55,</w:t>
      </w:r>
      <w:r w:rsidRPr="004A4699">
        <w:t xml:space="preserve"> 5 – 14.  </w:t>
      </w:r>
      <w:r w:rsidR="00800FA3" w:rsidRPr="004A4699">
        <w:t xml:space="preserve"> </w:t>
      </w:r>
    </w:p>
    <w:p w14:paraId="08D24909" w14:textId="13C3C1C7" w:rsidR="00ED7A09" w:rsidRPr="004A4699" w:rsidRDefault="00553C8B" w:rsidP="002943A3">
      <w:pPr>
        <w:pStyle w:val="References"/>
        <w:spacing w:line="480" w:lineRule="auto"/>
      </w:pPr>
      <w:r w:rsidRPr="004A4699">
        <w:t xml:space="preserve">Sheard, M. (2009). A cross-national analysis of mental toughness and hardiness in elite university rugby league teams. </w:t>
      </w:r>
      <w:r w:rsidRPr="004A4699">
        <w:rPr>
          <w:i/>
        </w:rPr>
        <w:t>Perceptual and Motor Skills, 109</w:t>
      </w:r>
      <w:r w:rsidRPr="004A4699">
        <w:t>, 213-223.</w:t>
      </w:r>
    </w:p>
    <w:p w14:paraId="3668AF74" w14:textId="4A034601" w:rsidR="00721782" w:rsidRPr="004A4699" w:rsidRDefault="004E4865" w:rsidP="002943A3">
      <w:pPr>
        <w:pStyle w:val="References"/>
        <w:spacing w:line="480" w:lineRule="auto"/>
        <w:rPr>
          <w:noProof/>
        </w:rPr>
      </w:pPr>
      <w:r w:rsidRPr="004A4699">
        <w:rPr>
          <w:noProof/>
        </w:rPr>
        <w:t xml:space="preserve">Sheard, M. (2013). </w:t>
      </w:r>
      <w:r w:rsidRPr="004A4699">
        <w:rPr>
          <w:i/>
          <w:noProof/>
        </w:rPr>
        <w:t>Mental toughness: The mindset behind sporting achievement (2nd ed)</w:t>
      </w:r>
      <w:r w:rsidRPr="004A4699">
        <w:rPr>
          <w:noProof/>
        </w:rPr>
        <w:t>. New York: Routledge.</w:t>
      </w:r>
    </w:p>
    <w:p w14:paraId="05C3EC71" w14:textId="38974526" w:rsidR="0087274B" w:rsidRDefault="0087274B" w:rsidP="002943A3">
      <w:pPr>
        <w:pStyle w:val="References"/>
        <w:spacing w:line="480" w:lineRule="auto"/>
        <w:rPr>
          <w:noProof/>
        </w:rPr>
      </w:pPr>
      <w:r w:rsidRPr="004A4699">
        <w:rPr>
          <w:noProof/>
        </w:rPr>
        <w:t xml:space="preserve">Sheard, M., Golby, J., &amp; van Wersch, A. (2009). Progress toward construct validation of the Sports Mental Toughness Questionnaire (SMTQ). </w:t>
      </w:r>
      <w:r w:rsidRPr="004A4699">
        <w:rPr>
          <w:i/>
          <w:noProof/>
        </w:rPr>
        <w:t>European Journal of Psychological Assessment, 25</w:t>
      </w:r>
      <w:r w:rsidRPr="004A4699">
        <w:rPr>
          <w:noProof/>
        </w:rPr>
        <w:t>, 186–193.</w:t>
      </w:r>
    </w:p>
    <w:p w14:paraId="62884BBF" w14:textId="483D42FE" w:rsidR="00F37D79" w:rsidRPr="004A4699" w:rsidRDefault="00F37D79" w:rsidP="00F37D79">
      <w:pPr>
        <w:pStyle w:val="References"/>
        <w:spacing w:line="480" w:lineRule="auto"/>
        <w:rPr>
          <w:noProof/>
        </w:rPr>
      </w:pPr>
      <w:r w:rsidRPr="00F37D79">
        <w:rPr>
          <w:noProof/>
        </w:rPr>
        <w:lastRenderedPageBreak/>
        <w:t xml:space="preserve">Simpson, R. J., Gray, S. C., &amp; Florida-James, G. D. (2006). Physiological variables and performance markers of serving soldiers from two “elite” units of the British Army. </w:t>
      </w:r>
      <w:r w:rsidRPr="00F37D79">
        <w:rPr>
          <w:i/>
          <w:iCs/>
          <w:noProof/>
        </w:rPr>
        <w:t>Journal of sports sciences</w:t>
      </w:r>
      <w:r w:rsidRPr="00F37D79">
        <w:rPr>
          <w:noProof/>
        </w:rPr>
        <w:t xml:space="preserve">, </w:t>
      </w:r>
      <w:r w:rsidRPr="00F37D79">
        <w:rPr>
          <w:i/>
          <w:iCs/>
          <w:noProof/>
        </w:rPr>
        <w:t>24</w:t>
      </w:r>
      <w:r w:rsidRPr="00F37D79">
        <w:rPr>
          <w:noProof/>
        </w:rPr>
        <w:t>, 597-604.</w:t>
      </w:r>
    </w:p>
    <w:p w14:paraId="7CFFFC61" w14:textId="713FF50B" w:rsidR="00361B66" w:rsidRPr="00895443" w:rsidRDefault="00361B66" w:rsidP="002943A3">
      <w:pPr>
        <w:pStyle w:val="References"/>
        <w:spacing w:line="480" w:lineRule="auto"/>
        <w:rPr>
          <w:noProof/>
        </w:rPr>
      </w:pPr>
      <w:r w:rsidRPr="00895443">
        <w:rPr>
          <w:noProof/>
        </w:rPr>
        <w:t>Silvia, P. J., Eddington, K. M., Beaty, R. E., Nusbaum, E. C., &amp; Kwapil, T. R. (2013). Gritty people try harder: Grit and effort-related cardiac autonomic activity during an active coping challenge. </w:t>
      </w:r>
      <w:r w:rsidRPr="00895443">
        <w:rPr>
          <w:i/>
          <w:iCs/>
          <w:noProof/>
        </w:rPr>
        <w:t>International Journal of Psychophysiology</w:t>
      </w:r>
      <w:r w:rsidRPr="00895443">
        <w:rPr>
          <w:noProof/>
        </w:rPr>
        <w:t>, </w:t>
      </w:r>
      <w:r w:rsidRPr="00895443">
        <w:rPr>
          <w:i/>
          <w:iCs/>
          <w:noProof/>
        </w:rPr>
        <w:t>88</w:t>
      </w:r>
      <w:r w:rsidRPr="00895443">
        <w:rPr>
          <w:noProof/>
        </w:rPr>
        <w:t>, 200-205.</w:t>
      </w:r>
    </w:p>
    <w:p w14:paraId="082C1FD5" w14:textId="3DA8A0FB" w:rsidR="00165F1D" w:rsidRPr="008C5C87" w:rsidRDefault="00165F1D" w:rsidP="002943A3">
      <w:pPr>
        <w:pStyle w:val="References"/>
        <w:spacing w:line="480" w:lineRule="auto"/>
        <w:rPr>
          <w:noProof/>
        </w:rPr>
      </w:pPr>
      <w:r w:rsidRPr="008C5C87">
        <w:rPr>
          <w:noProof/>
        </w:rPr>
        <w:t xml:space="preserve">Sinkkonen, J. (2013). The land of Sauna, Sisu, and Sibelius–An attempt at a psychological portrait of Finland. </w:t>
      </w:r>
      <w:r w:rsidRPr="008C5C87">
        <w:rPr>
          <w:i/>
          <w:iCs/>
          <w:noProof/>
        </w:rPr>
        <w:t>International Journal of Applied Psychoanalytic Studies</w:t>
      </w:r>
      <w:r w:rsidRPr="008C5C87">
        <w:rPr>
          <w:noProof/>
        </w:rPr>
        <w:t xml:space="preserve">, </w:t>
      </w:r>
      <w:r w:rsidRPr="008C5C87">
        <w:rPr>
          <w:i/>
          <w:iCs/>
          <w:noProof/>
        </w:rPr>
        <w:t>10</w:t>
      </w:r>
      <w:r w:rsidRPr="008C5C87">
        <w:rPr>
          <w:noProof/>
        </w:rPr>
        <w:t>, 49-52.</w:t>
      </w:r>
    </w:p>
    <w:p w14:paraId="7AC0175F" w14:textId="09348BF0" w:rsidR="00ED7A09" w:rsidRPr="005B322F" w:rsidRDefault="00ED7A09" w:rsidP="002943A3">
      <w:pPr>
        <w:pStyle w:val="References"/>
        <w:spacing w:line="480" w:lineRule="auto"/>
        <w:rPr>
          <w:noProof/>
        </w:rPr>
      </w:pPr>
      <w:r w:rsidRPr="005B322F">
        <w:rPr>
          <w:noProof/>
        </w:rPr>
        <w:t>St</w:t>
      </w:r>
      <w:r w:rsidR="005B322F" w:rsidRPr="005B322F">
        <w:rPr>
          <w:noProof/>
        </w:rPr>
        <w:t>.</w:t>
      </w:r>
      <w:r w:rsidRPr="005B322F">
        <w:rPr>
          <w:noProof/>
        </w:rPr>
        <w:t xml:space="preserve"> Clair-Thompson, H., Bugler, M., Robinson, J., Clough, P., McGeown, S. P., &amp; Perry, J. (2015)</w:t>
      </w:r>
      <w:r w:rsidR="009E0AB1" w:rsidRPr="005B322F">
        <w:rPr>
          <w:noProof/>
        </w:rPr>
        <w:t>.</w:t>
      </w:r>
      <w:r w:rsidRPr="005B322F">
        <w:rPr>
          <w:noProof/>
        </w:rPr>
        <w:t xml:space="preserve"> Mental toughness in education: exploring relationships with attainment, attendance, behaviour and peer relationships, </w:t>
      </w:r>
      <w:r w:rsidRPr="005B322F">
        <w:rPr>
          <w:i/>
          <w:noProof/>
        </w:rPr>
        <w:t>Educational Psychology</w:t>
      </w:r>
      <w:r w:rsidRPr="005B322F">
        <w:rPr>
          <w:noProof/>
        </w:rPr>
        <w:t xml:space="preserve">, </w:t>
      </w:r>
      <w:r w:rsidRPr="005B322F">
        <w:rPr>
          <w:i/>
          <w:noProof/>
        </w:rPr>
        <w:t>35</w:t>
      </w:r>
      <w:r w:rsidRPr="005B322F">
        <w:rPr>
          <w:noProof/>
        </w:rPr>
        <w:t>, 886-907</w:t>
      </w:r>
      <w:r w:rsidR="00165F1D" w:rsidRPr="005B322F">
        <w:rPr>
          <w:noProof/>
        </w:rPr>
        <w:t>.</w:t>
      </w:r>
    </w:p>
    <w:p w14:paraId="7687879A" w14:textId="4E7AA457" w:rsidR="00657A43" w:rsidRPr="00657A43" w:rsidRDefault="00657A43" w:rsidP="002943A3">
      <w:pPr>
        <w:pStyle w:val="References"/>
        <w:spacing w:line="480" w:lineRule="auto"/>
        <w:rPr>
          <w:noProof/>
        </w:rPr>
      </w:pPr>
      <w:r w:rsidRPr="00657A43">
        <w:rPr>
          <w:noProof/>
        </w:rPr>
        <w:t xml:space="preserve">Tenenbaum, G., Fogarty, G., Stewart, E., Calcagnini, N., Kirker, B., Thorne, G., &amp; Christensen, S. (1999) Perceived discomfort in running: Scale development and theoretical considerations. </w:t>
      </w:r>
      <w:r w:rsidRPr="00657A43">
        <w:rPr>
          <w:i/>
          <w:noProof/>
        </w:rPr>
        <w:t>Journal of Sports Sciences</w:t>
      </w:r>
      <w:r w:rsidRPr="00657A43">
        <w:rPr>
          <w:noProof/>
        </w:rPr>
        <w:t>, 17, 183-196</w:t>
      </w:r>
      <w:r>
        <w:rPr>
          <w:noProof/>
        </w:rPr>
        <w:t>.</w:t>
      </w:r>
    </w:p>
    <w:p w14:paraId="0357503D" w14:textId="3FE925FE" w:rsidR="00721782" w:rsidRPr="00803342" w:rsidRDefault="00721782" w:rsidP="002943A3">
      <w:pPr>
        <w:pStyle w:val="References"/>
        <w:spacing w:line="480" w:lineRule="auto"/>
        <w:rPr>
          <w:noProof/>
        </w:rPr>
      </w:pPr>
      <w:r w:rsidRPr="00803342">
        <w:rPr>
          <w:noProof/>
        </w:rPr>
        <w:t xml:space="preserve">Thelwell, R., Weston, N., &amp; Greenlees, I. (2005). Defining and understanding mental toughness within soccer. </w:t>
      </w:r>
      <w:r w:rsidRPr="00803342">
        <w:rPr>
          <w:i/>
          <w:noProof/>
        </w:rPr>
        <w:t>Journal of Applied Sport Psychology, 17</w:t>
      </w:r>
      <w:r w:rsidRPr="00803342">
        <w:rPr>
          <w:noProof/>
        </w:rPr>
        <w:t>, 326-332</w:t>
      </w:r>
      <w:r w:rsidR="0087274B" w:rsidRPr="00803342">
        <w:rPr>
          <w:noProof/>
        </w:rPr>
        <w:t>.</w:t>
      </w:r>
    </w:p>
    <w:p w14:paraId="74FEFC4E" w14:textId="3FC4E037" w:rsidR="000551C4" w:rsidRPr="00895443" w:rsidRDefault="000551C4" w:rsidP="002943A3">
      <w:pPr>
        <w:pStyle w:val="References"/>
        <w:spacing w:line="480" w:lineRule="auto"/>
        <w:rPr>
          <w:noProof/>
        </w:rPr>
      </w:pPr>
      <w:r w:rsidRPr="00895443">
        <w:rPr>
          <w:noProof/>
        </w:rPr>
        <w:t xml:space="preserve">Toughness (n.d.). In Merriam-Webster Dictionary Online. Retrieved from </w:t>
      </w:r>
      <w:hyperlink r:id="rId12" w:history="1">
        <w:r w:rsidRPr="00895443">
          <w:rPr>
            <w:rStyle w:val="Hyperlink"/>
            <w:noProof/>
          </w:rPr>
          <w:t>http://www.merriam-webster.com/dictionary/toughness</w:t>
        </w:r>
      </w:hyperlink>
    </w:p>
    <w:p w14:paraId="1DA1D84E" w14:textId="6E6356C4" w:rsidR="00137A09" w:rsidRPr="008C5C87" w:rsidRDefault="00137A09" w:rsidP="002943A3">
      <w:pPr>
        <w:pStyle w:val="References"/>
        <w:spacing w:line="480" w:lineRule="auto"/>
        <w:rPr>
          <w:noProof/>
        </w:rPr>
      </w:pPr>
      <w:r w:rsidRPr="008C5C87">
        <w:rPr>
          <w:noProof/>
        </w:rPr>
        <w:t xml:space="preserve">Whiting, D. L., Deane, F. P., Ciarrochi, J., McLeod, H. J., Simpson, G. K. (2015). Validating measures of psychological flexibility in a population with acquired brain injury. </w:t>
      </w:r>
      <w:r w:rsidRPr="008C5C87">
        <w:rPr>
          <w:i/>
          <w:iCs/>
          <w:noProof/>
        </w:rPr>
        <w:t>Psychological Assessment, 27</w:t>
      </w:r>
      <w:r w:rsidRPr="008C5C87">
        <w:rPr>
          <w:noProof/>
        </w:rPr>
        <w:t>, 415-423.</w:t>
      </w:r>
    </w:p>
    <w:p w14:paraId="5E3F16F9" w14:textId="740480B4" w:rsidR="0022201C" w:rsidRDefault="00F66254" w:rsidP="002943A3">
      <w:pPr>
        <w:pStyle w:val="References"/>
        <w:spacing w:line="480" w:lineRule="auto"/>
        <w:rPr>
          <w:noProof/>
        </w:rPr>
      </w:pPr>
      <w:r w:rsidRPr="00895443">
        <w:rPr>
          <w:noProof/>
        </w:rPr>
        <w:t>Wieser, R., &amp; Thiel, H. (2014). A survey of “mental hardiness” and “mental toughness” in professional male football players. </w:t>
      </w:r>
      <w:r w:rsidRPr="00895443">
        <w:rPr>
          <w:i/>
          <w:iCs/>
          <w:noProof/>
        </w:rPr>
        <w:t>Chiropractic &amp; Manual Therapies</w:t>
      </w:r>
      <w:r w:rsidRPr="00895443">
        <w:rPr>
          <w:noProof/>
        </w:rPr>
        <w:t>, </w:t>
      </w:r>
      <w:r w:rsidRPr="00895443">
        <w:rPr>
          <w:i/>
          <w:iCs/>
          <w:noProof/>
        </w:rPr>
        <w:t>22</w:t>
      </w:r>
      <w:r w:rsidRPr="00895443">
        <w:rPr>
          <w:noProof/>
        </w:rPr>
        <w:t>, 1-6.</w:t>
      </w:r>
    </w:p>
    <w:p w14:paraId="0702955C" w14:textId="77777777" w:rsidR="0022201C" w:rsidRDefault="0022201C">
      <w:pPr>
        <w:spacing w:after="160" w:line="259" w:lineRule="auto"/>
        <w:ind w:firstLine="0"/>
        <w:jc w:val="left"/>
        <w:rPr>
          <w:noProof/>
        </w:rPr>
      </w:pPr>
      <w:r>
        <w:rPr>
          <w:noProof/>
        </w:rPr>
        <w:br w:type="page"/>
      </w:r>
    </w:p>
    <w:p w14:paraId="13FFFFA7" w14:textId="5EFF5EF1" w:rsidR="00872D91" w:rsidRPr="00872D91" w:rsidRDefault="00872D91" w:rsidP="00872D91">
      <w:pPr>
        <w:pStyle w:val="Heading3"/>
        <w:spacing w:line="240" w:lineRule="auto"/>
        <w:jc w:val="center"/>
        <w:rPr>
          <w:b/>
          <w:i w:val="0"/>
        </w:rPr>
      </w:pPr>
      <w:r w:rsidRPr="00872D91">
        <w:rPr>
          <w:b/>
          <w:i w:val="0"/>
        </w:rPr>
        <w:lastRenderedPageBreak/>
        <w:t>Figures and Tables</w:t>
      </w:r>
    </w:p>
    <w:p w14:paraId="0928A864" w14:textId="77777777" w:rsidR="0022201C" w:rsidRPr="00991FD7" w:rsidRDefault="0022201C" w:rsidP="00872D91">
      <w:pPr>
        <w:pStyle w:val="Heading3"/>
        <w:spacing w:line="240" w:lineRule="auto"/>
        <w:rPr>
          <w:i w:val="0"/>
        </w:rPr>
      </w:pPr>
      <w:r w:rsidRPr="00991FD7">
        <w:rPr>
          <w:i w:val="0"/>
        </w:rPr>
        <w:t xml:space="preserve">Table 1. </w:t>
      </w:r>
    </w:p>
    <w:p w14:paraId="77D0C01E" w14:textId="77777777" w:rsidR="0022201C" w:rsidRPr="00E448B3" w:rsidRDefault="0022201C" w:rsidP="0022201C">
      <w:pPr>
        <w:spacing w:line="240" w:lineRule="auto"/>
        <w:ind w:firstLine="0"/>
        <w:jc w:val="left"/>
        <w:rPr>
          <w:rFonts w:cs="Times New Roman"/>
          <w:i/>
        </w:rPr>
      </w:pPr>
      <w:r w:rsidRPr="00E448B3">
        <w:rPr>
          <w:rFonts w:cs="Times New Roman"/>
          <w:i/>
        </w:rPr>
        <w:t>Definitions of mental toughness</w:t>
      </w:r>
    </w:p>
    <w:tbl>
      <w:tblPr>
        <w:tblW w:w="0" w:type="auto"/>
        <w:tblLook w:val="04A0" w:firstRow="1" w:lastRow="0" w:firstColumn="1" w:lastColumn="0" w:noHBand="0" w:noVBand="1"/>
      </w:tblPr>
      <w:tblGrid>
        <w:gridCol w:w="2477"/>
        <w:gridCol w:w="6549"/>
      </w:tblGrid>
      <w:tr w:rsidR="0022201C" w:rsidRPr="00E448B3" w14:paraId="51BD6900" w14:textId="77777777" w:rsidTr="0022201C">
        <w:tc>
          <w:tcPr>
            <w:tcW w:w="2477" w:type="dxa"/>
            <w:tcBorders>
              <w:top w:val="single" w:sz="4" w:space="0" w:color="auto"/>
              <w:bottom w:val="single" w:sz="4" w:space="0" w:color="auto"/>
            </w:tcBorders>
            <w:vAlign w:val="center"/>
          </w:tcPr>
          <w:p w14:paraId="1E673D28" w14:textId="77777777" w:rsidR="0022201C" w:rsidRPr="00E448B3" w:rsidRDefault="0022201C" w:rsidP="0022201C">
            <w:pPr>
              <w:spacing w:line="240" w:lineRule="auto"/>
              <w:ind w:firstLine="0"/>
              <w:jc w:val="left"/>
              <w:rPr>
                <w:rFonts w:cs="Times New Roman"/>
                <w:b/>
                <w:sz w:val="21"/>
                <w:szCs w:val="21"/>
              </w:rPr>
            </w:pPr>
            <w:r w:rsidRPr="00E448B3">
              <w:rPr>
                <w:rFonts w:cs="Times New Roman"/>
                <w:b/>
                <w:sz w:val="21"/>
                <w:szCs w:val="21"/>
              </w:rPr>
              <w:t>Author</w:t>
            </w:r>
          </w:p>
        </w:tc>
        <w:tc>
          <w:tcPr>
            <w:tcW w:w="6549" w:type="dxa"/>
            <w:tcBorders>
              <w:top w:val="single" w:sz="4" w:space="0" w:color="auto"/>
              <w:bottom w:val="single" w:sz="4" w:space="0" w:color="auto"/>
            </w:tcBorders>
            <w:vAlign w:val="center"/>
          </w:tcPr>
          <w:p w14:paraId="79A1DD8D" w14:textId="77777777" w:rsidR="0022201C" w:rsidRPr="00E448B3" w:rsidRDefault="0022201C" w:rsidP="0022201C">
            <w:pPr>
              <w:spacing w:line="240" w:lineRule="auto"/>
              <w:ind w:firstLine="0"/>
              <w:jc w:val="center"/>
              <w:rPr>
                <w:rFonts w:cs="Times New Roman"/>
                <w:b/>
                <w:sz w:val="21"/>
                <w:szCs w:val="21"/>
              </w:rPr>
            </w:pPr>
            <w:r w:rsidRPr="00E448B3">
              <w:rPr>
                <w:rFonts w:cs="Times New Roman"/>
                <w:b/>
                <w:sz w:val="21"/>
                <w:szCs w:val="21"/>
              </w:rPr>
              <w:t>Definition</w:t>
            </w:r>
          </w:p>
        </w:tc>
      </w:tr>
      <w:tr w:rsidR="0022201C" w:rsidRPr="00E448B3" w14:paraId="7F3283DF" w14:textId="77777777" w:rsidTr="0022201C">
        <w:trPr>
          <w:trHeight w:val="222"/>
        </w:trPr>
        <w:tc>
          <w:tcPr>
            <w:tcW w:w="2477" w:type="dxa"/>
          </w:tcPr>
          <w:p w14:paraId="6A720BB9" w14:textId="77777777" w:rsidR="0022201C" w:rsidRPr="00E448B3" w:rsidRDefault="0022201C" w:rsidP="0022201C">
            <w:pPr>
              <w:spacing w:line="240" w:lineRule="auto"/>
              <w:ind w:firstLine="0"/>
              <w:rPr>
                <w:rFonts w:cs="Times New Roman"/>
                <w:sz w:val="21"/>
                <w:szCs w:val="21"/>
              </w:rPr>
            </w:pPr>
            <w:r w:rsidRPr="00803342">
              <w:rPr>
                <w:rFonts w:cs="Times New Roman"/>
                <w:sz w:val="21"/>
                <w:szCs w:val="21"/>
              </w:rPr>
              <w:t>Loehr (1994, p. 5)</w:t>
            </w:r>
          </w:p>
        </w:tc>
        <w:tc>
          <w:tcPr>
            <w:tcW w:w="6549" w:type="dxa"/>
          </w:tcPr>
          <w:p w14:paraId="3438B989"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“Toughness is the ability to consistently perform toward the upper range of your talent and skill regardless of competitive circumstances”</w:t>
            </w:r>
          </w:p>
        </w:tc>
      </w:tr>
      <w:tr w:rsidR="0022201C" w:rsidRPr="00E448B3" w14:paraId="11E1B9F5" w14:textId="77777777" w:rsidTr="0022201C">
        <w:tc>
          <w:tcPr>
            <w:tcW w:w="2477" w:type="dxa"/>
          </w:tcPr>
          <w:p w14:paraId="4FFA10AD" w14:textId="77777777" w:rsidR="0022201C" w:rsidRPr="00B92D9B" w:rsidRDefault="0022201C" w:rsidP="0022201C">
            <w:pPr>
              <w:spacing w:line="240" w:lineRule="auto"/>
              <w:ind w:firstLine="0"/>
              <w:rPr>
                <w:rFonts w:cs="Times New Roman"/>
                <w:sz w:val="21"/>
                <w:szCs w:val="21"/>
                <w:highlight w:val="yellow"/>
              </w:rPr>
            </w:pPr>
            <w:r w:rsidRPr="004A4699">
              <w:rPr>
                <w:rFonts w:cs="Times New Roman"/>
                <w:sz w:val="21"/>
                <w:szCs w:val="21"/>
              </w:rPr>
              <w:t>Jones et al. (2002, p. 209)</w:t>
            </w:r>
          </w:p>
        </w:tc>
        <w:tc>
          <w:tcPr>
            <w:tcW w:w="6549" w:type="dxa"/>
          </w:tcPr>
          <w:p w14:paraId="475E90B1"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“Having the natural or developed psychological edge that enables you to, generally, cope better than your opponents with the many demands (competition, training, lifestyle) that sport places on a performer and, speciﬁcally, be more consistent and better than your opponents in remaining determined, focused, conﬁdent, and in control under pressure.”</w:t>
            </w:r>
          </w:p>
        </w:tc>
      </w:tr>
      <w:tr w:rsidR="0022201C" w:rsidRPr="00E448B3" w14:paraId="0EEAD6DE" w14:textId="77777777" w:rsidTr="0022201C">
        <w:tc>
          <w:tcPr>
            <w:tcW w:w="2477" w:type="dxa"/>
            <w:shd w:val="clear" w:color="auto" w:fill="auto"/>
          </w:tcPr>
          <w:p w14:paraId="1BA7B5D0" w14:textId="77777777" w:rsidR="0022201C" w:rsidRPr="00B92D9B" w:rsidRDefault="0022201C" w:rsidP="0022201C">
            <w:pPr>
              <w:spacing w:line="240" w:lineRule="auto"/>
              <w:ind w:firstLine="0"/>
              <w:rPr>
                <w:rFonts w:cs="Times New Roman"/>
                <w:sz w:val="21"/>
                <w:szCs w:val="21"/>
                <w:highlight w:val="yellow"/>
              </w:rPr>
            </w:pPr>
            <w:r w:rsidRPr="00803342">
              <w:rPr>
                <w:rFonts w:cs="Times New Roman"/>
                <w:sz w:val="21"/>
                <w:szCs w:val="21"/>
              </w:rPr>
              <w:t>Clough, Earle</w:t>
            </w:r>
            <w:r>
              <w:rPr>
                <w:rFonts w:cs="Times New Roman"/>
                <w:sz w:val="21"/>
                <w:szCs w:val="21"/>
              </w:rPr>
              <w:t xml:space="preserve"> and</w:t>
            </w:r>
            <w:r w:rsidRPr="00803342">
              <w:rPr>
                <w:rFonts w:cs="Times New Roman"/>
                <w:sz w:val="21"/>
                <w:szCs w:val="21"/>
              </w:rPr>
              <w:t xml:space="preserve"> Sewell (2002, p. 38)</w:t>
            </w:r>
          </w:p>
        </w:tc>
        <w:tc>
          <w:tcPr>
            <w:tcW w:w="6549" w:type="dxa"/>
          </w:tcPr>
          <w:p w14:paraId="0BF69CD2"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“Mentally tough individuals tend to be sociable and outgoing; as they are able to remain calm and relaxed, they are competitive in many situations and have lower anxiety levels than others. With a high sense of self-belief and an unshakeable faith that they control their own destiny, these individuals can remain relatively unaffected by competition or adversity.”</w:t>
            </w:r>
          </w:p>
        </w:tc>
      </w:tr>
      <w:tr w:rsidR="0022201C" w:rsidRPr="00E448B3" w14:paraId="784CCFFE" w14:textId="77777777" w:rsidTr="0022201C">
        <w:trPr>
          <w:trHeight w:val="222"/>
        </w:trPr>
        <w:tc>
          <w:tcPr>
            <w:tcW w:w="2477" w:type="dxa"/>
          </w:tcPr>
          <w:p w14:paraId="6241CD6D" w14:textId="77777777" w:rsidR="0022201C" w:rsidRPr="00B92D9B" w:rsidRDefault="0022201C" w:rsidP="0022201C">
            <w:pPr>
              <w:spacing w:line="240" w:lineRule="auto"/>
              <w:ind w:firstLine="0"/>
              <w:rPr>
                <w:rFonts w:cs="Times New Roman"/>
                <w:sz w:val="21"/>
                <w:szCs w:val="21"/>
                <w:highlight w:val="yellow"/>
              </w:rPr>
            </w:pPr>
            <w:r w:rsidRPr="00803342">
              <w:rPr>
                <w:rFonts w:cs="Times New Roman"/>
                <w:sz w:val="21"/>
                <w:szCs w:val="21"/>
              </w:rPr>
              <w:t>Fletcher (2005, p. 158)</w:t>
            </w:r>
          </w:p>
        </w:tc>
        <w:tc>
          <w:tcPr>
            <w:tcW w:w="6549" w:type="dxa"/>
          </w:tcPr>
          <w:p w14:paraId="1172B314"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“An individual's propensity to manage the demands of environmental stressors, ranging from an absolute resilience to extreme vulnerability.”</w:t>
            </w:r>
          </w:p>
        </w:tc>
      </w:tr>
      <w:tr w:rsidR="0022201C" w:rsidRPr="00E448B3" w14:paraId="73EF3867" w14:textId="77777777" w:rsidTr="0022201C">
        <w:tc>
          <w:tcPr>
            <w:tcW w:w="2477" w:type="dxa"/>
          </w:tcPr>
          <w:p w14:paraId="35D43949" w14:textId="77777777" w:rsidR="0022201C" w:rsidRPr="00B92D9B" w:rsidRDefault="0022201C" w:rsidP="0022201C">
            <w:pPr>
              <w:spacing w:line="240" w:lineRule="auto"/>
              <w:ind w:firstLine="0"/>
              <w:rPr>
                <w:rFonts w:cs="Times New Roman"/>
                <w:sz w:val="21"/>
                <w:szCs w:val="21"/>
                <w:highlight w:val="yellow"/>
              </w:rPr>
            </w:pPr>
            <w:r w:rsidRPr="00803342">
              <w:rPr>
                <w:rFonts w:cs="Times New Roman"/>
                <w:sz w:val="21"/>
                <w:szCs w:val="21"/>
              </w:rPr>
              <w:t>Thelwell et al. (2005, pp. 328–329)</w:t>
            </w:r>
          </w:p>
        </w:tc>
        <w:tc>
          <w:tcPr>
            <w:tcW w:w="6549" w:type="dxa"/>
          </w:tcPr>
          <w:p w14:paraId="29A682A8"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“Mental toughness is having the natural or developed psychological edge that enables you to always cope better than your opponents with the many demands (competition, training, and lifestyle) that soccer places on the performer. Specifically, be more consistent and better than your opponents in remaining determined, focused, confident, and in control under pressure.”</w:t>
            </w:r>
          </w:p>
        </w:tc>
      </w:tr>
      <w:tr w:rsidR="0022201C" w:rsidRPr="00E448B3" w14:paraId="7BA830E9" w14:textId="77777777" w:rsidTr="0022201C">
        <w:tc>
          <w:tcPr>
            <w:tcW w:w="2477" w:type="dxa"/>
          </w:tcPr>
          <w:p w14:paraId="3B53AB4C" w14:textId="77777777" w:rsidR="0022201C" w:rsidRPr="00B92D9B" w:rsidRDefault="0022201C" w:rsidP="0022201C">
            <w:pPr>
              <w:spacing w:line="240" w:lineRule="auto"/>
              <w:ind w:firstLine="0"/>
              <w:rPr>
                <w:rFonts w:cs="Times New Roman"/>
                <w:sz w:val="21"/>
                <w:szCs w:val="21"/>
                <w:highlight w:val="yellow"/>
              </w:rPr>
            </w:pPr>
            <w:r w:rsidRPr="00803342">
              <w:rPr>
                <w:rFonts w:cs="Times New Roman"/>
                <w:bCs/>
                <w:sz w:val="21"/>
                <w:szCs w:val="21"/>
              </w:rPr>
              <w:t>Gucciardi, et al. (2008, p. 278)</w:t>
            </w:r>
          </w:p>
        </w:tc>
        <w:tc>
          <w:tcPr>
            <w:tcW w:w="6549" w:type="dxa"/>
          </w:tcPr>
          <w:p w14:paraId="13DF6166"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“Mental toughness in Australian Football is a collection of values, attitudes, behaviours, and emotions that enable you to persevere and overcome any obstacle, adversity, or pressure experienced, but also to maintain concentration and motivation when things are going well to consistently achieve your goals.”</w:t>
            </w:r>
          </w:p>
        </w:tc>
      </w:tr>
      <w:tr w:rsidR="0022201C" w:rsidRPr="00E448B3" w14:paraId="7D3B73E1" w14:textId="77777777" w:rsidTr="0022201C">
        <w:tc>
          <w:tcPr>
            <w:tcW w:w="2477" w:type="dxa"/>
          </w:tcPr>
          <w:p w14:paraId="7E6956F2" w14:textId="77777777" w:rsidR="0022201C" w:rsidRPr="00B92D9B" w:rsidRDefault="0022201C" w:rsidP="0022201C">
            <w:pPr>
              <w:spacing w:line="240" w:lineRule="auto"/>
              <w:ind w:firstLine="0"/>
              <w:rPr>
                <w:rFonts w:cs="Times New Roman"/>
                <w:sz w:val="21"/>
                <w:szCs w:val="21"/>
                <w:highlight w:val="yellow"/>
              </w:rPr>
            </w:pPr>
            <w:r w:rsidRPr="00003F8E">
              <w:rPr>
                <w:rFonts w:cs="Times New Roman"/>
                <w:sz w:val="21"/>
                <w:szCs w:val="21"/>
              </w:rPr>
              <w:t xml:space="preserve">Gucciardi </w:t>
            </w:r>
            <w:r>
              <w:rPr>
                <w:rFonts w:cs="Times New Roman"/>
                <w:sz w:val="21"/>
                <w:szCs w:val="21"/>
                <w:lang w:val="en-US"/>
              </w:rPr>
              <w:t>Gordon and</w:t>
            </w:r>
            <w:r w:rsidRPr="00003F8E">
              <w:rPr>
                <w:rFonts w:cs="Times New Roman"/>
                <w:sz w:val="21"/>
                <w:szCs w:val="21"/>
                <w:lang w:val="en-US"/>
              </w:rPr>
              <w:t xml:space="preserve"> Dimmock </w:t>
            </w:r>
            <w:r w:rsidRPr="00003F8E">
              <w:rPr>
                <w:rFonts w:cs="Times New Roman"/>
                <w:sz w:val="21"/>
                <w:szCs w:val="21"/>
              </w:rPr>
              <w:t>(2009, p. 67)</w:t>
            </w:r>
          </w:p>
        </w:tc>
        <w:tc>
          <w:tcPr>
            <w:tcW w:w="6549" w:type="dxa"/>
          </w:tcPr>
          <w:p w14:paraId="2A398F4E"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“Mental toughness is a collection of experientially developed and inherent sport-specific and sport-general values, attitudes, emotions, and cognitions that influence the way in which an individual approaches, responds to, and appraises both negatively and positively construed pressures, challenges, and adversities to consistently achieve his or her goals.”</w:t>
            </w:r>
          </w:p>
        </w:tc>
      </w:tr>
      <w:tr w:rsidR="0022201C" w:rsidRPr="00E448B3" w14:paraId="7147BC26" w14:textId="77777777" w:rsidTr="0022201C">
        <w:tc>
          <w:tcPr>
            <w:tcW w:w="2477" w:type="dxa"/>
          </w:tcPr>
          <w:p w14:paraId="6CD9890E" w14:textId="77777777" w:rsidR="0022201C" w:rsidRPr="00B92D9B" w:rsidRDefault="0022201C" w:rsidP="0022201C">
            <w:pPr>
              <w:spacing w:line="240" w:lineRule="auto"/>
              <w:ind w:firstLine="0"/>
              <w:rPr>
                <w:rFonts w:cs="Times New Roman"/>
                <w:sz w:val="21"/>
                <w:szCs w:val="21"/>
                <w:highlight w:val="yellow"/>
              </w:rPr>
            </w:pPr>
            <w:r w:rsidRPr="004A4699">
              <w:rPr>
                <w:rFonts w:cs="Times New Roman"/>
                <w:sz w:val="21"/>
                <w:szCs w:val="21"/>
              </w:rPr>
              <w:t>Coulter et al. (2010, p. 715)</w:t>
            </w:r>
          </w:p>
        </w:tc>
        <w:tc>
          <w:tcPr>
            <w:tcW w:w="6549" w:type="dxa"/>
          </w:tcPr>
          <w:p w14:paraId="706BC3E9"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“Mental toughness is the presence of some or the entire collection of experientially developed and inherent values, attitudes, emotions, cognitions and behaviours that influence the way in which an individual approaches, responds to, and appraises both negatively and positively construed pressures, challenges and adversities to consistently achieve his or her goals.”</w:t>
            </w:r>
          </w:p>
        </w:tc>
      </w:tr>
      <w:tr w:rsidR="0022201C" w:rsidRPr="00E448B3" w14:paraId="01820732" w14:textId="77777777" w:rsidTr="0022201C">
        <w:tc>
          <w:tcPr>
            <w:tcW w:w="2477" w:type="dxa"/>
          </w:tcPr>
          <w:p w14:paraId="6809FD68" w14:textId="77777777" w:rsidR="0022201C" w:rsidRPr="00B92D9B" w:rsidRDefault="0022201C" w:rsidP="0022201C">
            <w:pPr>
              <w:spacing w:line="240" w:lineRule="auto"/>
              <w:ind w:firstLine="0"/>
              <w:rPr>
                <w:rFonts w:cs="Times New Roman"/>
                <w:sz w:val="21"/>
                <w:szCs w:val="21"/>
                <w:highlight w:val="yellow"/>
              </w:rPr>
            </w:pPr>
            <w:r w:rsidRPr="00003F8E">
              <w:rPr>
                <w:rFonts w:cs="Times New Roman"/>
                <w:sz w:val="21"/>
                <w:szCs w:val="21"/>
              </w:rPr>
              <w:t>Mallett and Coulter (2011, p. 191)</w:t>
            </w:r>
          </w:p>
        </w:tc>
        <w:tc>
          <w:tcPr>
            <w:tcW w:w="6549" w:type="dxa"/>
          </w:tcPr>
          <w:p w14:paraId="624B6582"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“Mental toughness is associated with the pursuit of goals in achievement contexts, and in that quest, particular values, attitudes, emotions, cognitions, and behaviours seem to influence the way in which an individual approaches, responds to, and appraises both negatively and positively construed pressures, challenges, and adversities.”</w:t>
            </w:r>
          </w:p>
        </w:tc>
      </w:tr>
      <w:tr w:rsidR="0022201C" w:rsidRPr="00E448B3" w14:paraId="6FF06083" w14:textId="77777777" w:rsidTr="0022201C">
        <w:trPr>
          <w:trHeight w:val="222"/>
        </w:trPr>
        <w:tc>
          <w:tcPr>
            <w:tcW w:w="2477" w:type="dxa"/>
            <w:shd w:val="clear" w:color="auto" w:fill="auto"/>
          </w:tcPr>
          <w:p w14:paraId="745AA9E8" w14:textId="77777777" w:rsidR="0022201C" w:rsidRPr="00B92D9B" w:rsidRDefault="0022201C" w:rsidP="0022201C">
            <w:pPr>
              <w:spacing w:line="240" w:lineRule="auto"/>
              <w:ind w:firstLine="0"/>
              <w:rPr>
                <w:rFonts w:cs="Times New Roman"/>
                <w:sz w:val="21"/>
                <w:szCs w:val="21"/>
                <w:highlight w:val="yellow"/>
              </w:rPr>
            </w:pPr>
            <w:r w:rsidRPr="00003F8E">
              <w:rPr>
                <w:rFonts w:cs="Times New Roman"/>
                <w:sz w:val="21"/>
                <w:szCs w:val="21"/>
              </w:rPr>
              <w:t>Clough and Strycharczyk (2012, p. 1)</w:t>
            </w:r>
          </w:p>
        </w:tc>
        <w:tc>
          <w:tcPr>
            <w:tcW w:w="6549" w:type="dxa"/>
          </w:tcPr>
          <w:p w14:paraId="55351195"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“The quality which determines in large part how people deal effectively with challenge, stressors and pressure… irrespective of prevailing circumstances.”</w:t>
            </w:r>
          </w:p>
        </w:tc>
      </w:tr>
      <w:tr w:rsidR="0022201C" w:rsidRPr="00E448B3" w14:paraId="5B67F186" w14:textId="77777777" w:rsidTr="0022201C">
        <w:tc>
          <w:tcPr>
            <w:tcW w:w="2477" w:type="dxa"/>
          </w:tcPr>
          <w:p w14:paraId="73B36431" w14:textId="77777777" w:rsidR="0022201C" w:rsidRPr="00B92D9B" w:rsidRDefault="0022201C" w:rsidP="0022201C">
            <w:pPr>
              <w:spacing w:line="240" w:lineRule="auto"/>
              <w:ind w:firstLine="0"/>
              <w:rPr>
                <w:rFonts w:cs="Times New Roman"/>
                <w:sz w:val="21"/>
                <w:szCs w:val="21"/>
                <w:highlight w:val="yellow"/>
              </w:rPr>
            </w:pPr>
            <w:r w:rsidRPr="00003F8E">
              <w:rPr>
                <w:rFonts w:cs="Times New Roman"/>
                <w:sz w:val="21"/>
                <w:szCs w:val="21"/>
              </w:rPr>
              <w:t>Mahoney et al. (2014, p. 234)</w:t>
            </w:r>
          </w:p>
        </w:tc>
        <w:tc>
          <w:tcPr>
            <w:tcW w:w="6549" w:type="dxa"/>
          </w:tcPr>
          <w:p w14:paraId="4417AD80"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“A collection of personal characteristics (i.e., forces, resources, and demands, discussed later) that allow individuals to regularly perform to or around the best of their abilities regardless of circumstances faced.”</w:t>
            </w:r>
          </w:p>
        </w:tc>
      </w:tr>
      <w:tr w:rsidR="0022201C" w:rsidRPr="00E448B3" w14:paraId="5E594618" w14:textId="77777777" w:rsidTr="0022201C">
        <w:trPr>
          <w:trHeight w:val="222"/>
        </w:trPr>
        <w:tc>
          <w:tcPr>
            <w:tcW w:w="2477" w:type="dxa"/>
          </w:tcPr>
          <w:p w14:paraId="3DA97C58" w14:textId="4ABAA2DD" w:rsidR="0022201C" w:rsidRPr="00B92D9B" w:rsidRDefault="0064796E" w:rsidP="0064796E">
            <w:pPr>
              <w:spacing w:line="240" w:lineRule="auto"/>
              <w:ind w:firstLine="0"/>
              <w:rPr>
                <w:rFonts w:cs="Times New Roman"/>
                <w:sz w:val="21"/>
                <w:szCs w:val="21"/>
                <w:highlight w:val="yellow"/>
              </w:rPr>
            </w:pPr>
            <w:r>
              <w:rPr>
                <w:rFonts w:cs="Times New Roman"/>
                <w:sz w:val="21"/>
                <w:szCs w:val="21"/>
              </w:rPr>
              <w:t xml:space="preserve">Hardy et al. </w:t>
            </w:r>
            <w:r w:rsidR="0022201C">
              <w:rPr>
                <w:rFonts w:cs="Times New Roman"/>
                <w:sz w:val="21"/>
                <w:szCs w:val="21"/>
              </w:rPr>
              <w:t>(2013</w:t>
            </w:r>
            <w:r w:rsidR="0022201C" w:rsidRPr="00003F8E">
              <w:rPr>
                <w:rFonts w:cs="Times New Roman"/>
                <w:sz w:val="21"/>
                <w:szCs w:val="21"/>
              </w:rPr>
              <w:t>, p. 70)</w:t>
            </w:r>
          </w:p>
        </w:tc>
        <w:tc>
          <w:tcPr>
            <w:tcW w:w="6549" w:type="dxa"/>
          </w:tcPr>
          <w:p w14:paraId="2A140D91"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“The ability to achieve personal goals in the face of pressure from a wide range of different stressors.”</w:t>
            </w:r>
          </w:p>
        </w:tc>
      </w:tr>
      <w:tr w:rsidR="0022201C" w:rsidRPr="00E448B3" w14:paraId="3FC3DB1B" w14:textId="77777777" w:rsidTr="0022201C">
        <w:trPr>
          <w:trHeight w:val="80"/>
        </w:trPr>
        <w:tc>
          <w:tcPr>
            <w:tcW w:w="2477" w:type="dxa"/>
            <w:tcBorders>
              <w:bottom w:val="single" w:sz="4" w:space="0" w:color="auto"/>
            </w:tcBorders>
          </w:tcPr>
          <w:p w14:paraId="21E2FF6E" w14:textId="77777777" w:rsidR="0022201C" w:rsidRPr="00B92D9B" w:rsidRDefault="0022201C" w:rsidP="0022201C">
            <w:pPr>
              <w:spacing w:line="240" w:lineRule="auto"/>
              <w:ind w:firstLine="0"/>
              <w:rPr>
                <w:rFonts w:cs="Times New Roman"/>
                <w:sz w:val="21"/>
                <w:szCs w:val="21"/>
                <w:highlight w:val="yellow"/>
              </w:rPr>
            </w:pPr>
            <w:r w:rsidRPr="00803342">
              <w:rPr>
                <w:rFonts w:cs="Times New Roman"/>
                <w:sz w:val="21"/>
                <w:szCs w:val="21"/>
              </w:rPr>
              <w:t>Gucciardi et al. (2014, p. 28)</w:t>
            </w:r>
          </w:p>
        </w:tc>
        <w:tc>
          <w:tcPr>
            <w:tcW w:w="6549" w:type="dxa"/>
            <w:tcBorders>
              <w:bottom w:val="single" w:sz="4" w:space="0" w:color="auto"/>
            </w:tcBorders>
          </w:tcPr>
          <w:p w14:paraId="1C6DEA57" w14:textId="77777777" w:rsidR="0022201C" w:rsidRPr="00E448B3" w:rsidRDefault="0022201C" w:rsidP="0022201C">
            <w:pPr>
              <w:spacing w:line="240" w:lineRule="auto"/>
              <w:ind w:firstLine="0"/>
              <w:rPr>
                <w:rFonts w:cs="Times New Roman"/>
                <w:sz w:val="21"/>
                <w:szCs w:val="21"/>
              </w:rPr>
            </w:pPr>
            <w:r w:rsidRPr="00E448B3">
              <w:rPr>
                <w:rFonts w:cs="Times New Roman"/>
                <w:sz w:val="21"/>
                <w:szCs w:val="21"/>
              </w:rPr>
              <w:t>“A personal capacity to produce consistently high levels of subjective (e.g., personal goal achievement) or objective (e.g., race times) performance despite everyday challenges and stressors as well as significant adversities.”</w:t>
            </w:r>
          </w:p>
        </w:tc>
      </w:tr>
    </w:tbl>
    <w:p w14:paraId="5EC79238" w14:textId="13BDE905" w:rsidR="0022201C" w:rsidRPr="0022201C" w:rsidRDefault="0022201C" w:rsidP="0022201C">
      <w:pPr>
        <w:ind w:firstLine="0"/>
        <w:rPr>
          <w:sz w:val="18"/>
          <w:szCs w:val="18"/>
          <w:lang w:val="en-GB"/>
        </w:rPr>
        <w:sectPr w:rsidR="0022201C" w:rsidRPr="0022201C" w:rsidSect="000B7CB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51" w:left="1440" w:header="708" w:footer="708" w:gutter="0"/>
          <w:cols w:space="708"/>
          <w:titlePg/>
          <w:docGrid w:linePitch="360"/>
        </w:sectPr>
      </w:pPr>
      <w:r w:rsidRPr="00E448B3">
        <w:rPr>
          <w:sz w:val="18"/>
          <w:szCs w:val="18"/>
          <w:lang w:val="en-GB"/>
        </w:rPr>
        <w:t>Note: Definitions were obtained through a systematic literature review process (see below for</w:t>
      </w:r>
      <w:r>
        <w:rPr>
          <w:sz w:val="18"/>
          <w:szCs w:val="18"/>
          <w:lang w:val="en-GB"/>
        </w:rPr>
        <w:t xml:space="preserve"> further detail</w:t>
      </w:r>
      <w:r w:rsidRPr="00E448B3">
        <w:rPr>
          <w:sz w:val="18"/>
          <w:szCs w:val="18"/>
          <w:lang w:val="en-GB"/>
        </w:rPr>
        <w:t>).</w:t>
      </w:r>
    </w:p>
    <w:p w14:paraId="77A1325D" w14:textId="77777777" w:rsidR="0022201C" w:rsidRPr="00991FD7" w:rsidRDefault="0022201C" w:rsidP="00872D91">
      <w:pPr>
        <w:pStyle w:val="Heading3"/>
        <w:spacing w:line="240" w:lineRule="auto"/>
        <w:rPr>
          <w:i w:val="0"/>
          <w:lang w:val="en-GB"/>
        </w:rPr>
      </w:pPr>
      <w:r w:rsidRPr="00991FD7">
        <w:rPr>
          <w:i w:val="0"/>
          <w:lang w:val="en-GB"/>
        </w:rPr>
        <w:lastRenderedPageBreak/>
        <w:t>Table 2.</w:t>
      </w:r>
    </w:p>
    <w:p w14:paraId="7E1619E9" w14:textId="77777777" w:rsidR="0022201C" w:rsidRPr="004306A9" w:rsidRDefault="0022201C" w:rsidP="00872D91">
      <w:pPr>
        <w:spacing w:line="240" w:lineRule="auto"/>
        <w:ind w:firstLine="0"/>
        <w:jc w:val="left"/>
        <w:rPr>
          <w:rFonts w:cs="Times New Roman"/>
          <w:i/>
          <w:lang w:val="en-GB"/>
        </w:rPr>
      </w:pPr>
      <w:r w:rsidRPr="004306A9">
        <w:rPr>
          <w:rFonts w:cs="Times New Roman"/>
          <w:i/>
          <w:lang w:val="en-GB"/>
        </w:rPr>
        <w:t>De</w:t>
      </w:r>
      <w:r>
        <w:rPr>
          <w:rFonts w:cs="Times New Roman"/>
          <w:i/>
          <w:lang w:val="en-GB"/>
        </w:rPr>
        <w:t>finitions of related constructs</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8103"/>
        <w:gridCol w:w="5244"/>
      </w:tblGrid>
      <w:tr w:rsidR="0022201C" w:rsidRPr="00C21E8A" w14:paraId="5932842D" w14:textId="77777777" w:rsidTr="009038F6">
        <w:tc>
          <w:tcPr>
            <w:tcW w:w="1395" w:type="dxa"/>
            <w:tcBorders>
              <w:top w:val="single" w:sz="4" w:space="0" w:color="auto"/>
              <w:bottom w:val="single" w:sz="4" w:space="0" w:color="auto"/>
            </w:tcBorders>
            <w:vAlign w:val="center"/>
          </w:tcPr>
          <w:p w14:paraId="30ECF0DD" w14:textId="77777777" w:rsidR="0022201C" w:rsidRPr="00C21E8A" w:rsidRDefault="0022201C" w:rsidP="0022201C">
            <w:pPr>
              <w:spacing w:line="240" w:lineRule="auto"/>
              <w:ind w:firstLine="0"/>
              <w:jc w:val="left"/>
              <w:rPr>
                <w:rFonts w:cs="Times New Roman"/>
                <w:b/>
                <w:sz w:val="21"/>
                <w:szCs w:val="21"/>
                <w:lang w:val="en-GB"/>
              </w:rPr>
            </w:pPr>
            <w:r w:rsidRPr="00C21E8A">
              <w:rPr>
                <w:rFonts w:cs="Times New Roman"/>
                <w:b/>
                <w:sz w:val="21"/>
                <w:szCs w:val="21"/>
                <w:lang w:val="en-GB"/>
              </w:rPr>
              <w:t>Related construct</w:t>
            </w:r>
          </w:p>
        </w:tc>
        <w:tc>
          <w:tcPr>
            <w:tcW w:w="8103" w:type="dxa"/>
            <w:tcBorders>
              <w:top w:val="single" w:sz="4" w:space="0" w:color="auto"/>
              <w:bottom w:val="single" w:sz="4" w:space="0" w:color="auto"/>
            </w:tcBorders>
            <w:vAlign w:val="center"/>
          </w:tcPr>
          <w:p w14:paraId="0CE11373" w14:textId="77777777" w:rsidR="0022201C" w:rsidRPr="00C21E8A" w:rsidRDefault="0022201C" w:rsidP="0022201C">
            <w:pPr>
              <w:spacing w:line="240" w:lineRule="auto"/>
              <w:ind w:firstLine="0"/>
              <w:jc w:val="center"/>
              <w:rPr>
                <w:rFonts w:cs="Times New Roman"/>
                <w:b/>
                <w:sz w:val="21"/>
                <w:szCs w:val="21"/>
                <w:lang w:val="en-GB"/>
              </w:rPr>
            </w:pPr>
            <w:r w:rsidRPr="00C21E8A">
              <w:rPr>
                <w:rFonts w:cs="Times New Roman"/>
                <w:b/>
                <w:sz w:val="21"/>
                <w:szCs w:val="21"/>
                <w:lang w:val="en-GB"/>
              </w:rPr>
              <w:t>Definitions</w:t>
            </w:r>
          </w:p>
        </w:tc>
        <w:tc>
          <w:tcPr>
            <w:tcW w:w="5244" w:type="dxa"/>
            <w:tcBorders>
              <w:top w:val="single" w:sz="4" w:space="0" w:color="auto"/>
              <w:bottom w:val="single" w:sz="4" w:space="0" w:color="auto"/>
            </w:tcBorders>
            <w:vAlign w:val="center"/>
          </w:tcPr>
          <w:p w14:paraId="31B3C8FE" w14:textId="77777777" w:rsidR="0022201C" w:rsidRPr="00C21E8A" w:rsidRDefault="0022201C" w:rsidP="0022201C">
            <w:pPr>
              <w:spacing w:line="240" w:lineRule="auto"/>
              <w:ind w:firstLine="0"/>
              <w:jc w:val="center"/>
              <w:rPr>
                <w:rFonts w:cs="Times New Roman"/>
                <w:b/>
                <w:sz w:val="21"/>
                <w:szCs w:val="21"/>
                <w:lang w:val="en-GB"/>
              </w:rPr>
            </w:pPr>
            <w:r>
              <w:rPr>
                <w:rFonts w:cs="Times New Roman"/>
                <w:b/>
                <w:sz w:val="21"/>
                <w:szCs w:val="21"/>
                <w:lang w:val="en-GB"/>
              </w:rPr>
              <w:t>Evidence of relationship with mental toughness</w:t>
            </w:r>
          </w:p>
        </w:tc>
      </w:tr>
      <w:tr w:rsidR="0022201C" w:rsidRPr="00C21E8A" w14:paraId="2A56618E" w14:textId="77777777" w:rsidTr="009038F6">
        <w:trPr>
          <w:trHeight w:val="300"/>
        </w:trPr>
        <w:tc>
          <w:tcPr>
            <w:tcW w:w="1395" w:type="dxa"/>
            <w:tcBorders>
              <w:top w:val="single" w:sz="4" w:space="0" w:color="auto"/>
            </w:tcBorders>
          </w:tcPr>
          <w:p w14:paraId="02058C44" w14:textId="77777777" w:rsidR="0022201C" w:rsidRPr="00C21E8A" w:rsidRDefault="0022201C" w:rsidP="0022201C">
            <w:pPr>
              <w:spacing w:after="60" w:line="240" w:lineRule="auto"/>
              <w:ind w:firstLine="0"/>
              <w:jc w:val="left"/>
              <w:rPr>
                <w:rFonts w:eastAsia="Times New Roman" w:cs="Times New Roman"/>
                <w:sz w:val="21"/>
                <w:szCs w:val="21"/>
                <w:lang w:eastAsia="en-NZ"/>
              </w:rPr>
            </w:pPr>
            <w:r w:rsidRPr="00C21E8A">
              <w:rPr>
                <w:rFonts w:eastAsia="Times New Roman" w:cs="Times New Roman"/>
                <w:sz w:val="21"/>
                <w:szCs w:val="21"/>
                <w:lang w:eastAsia="en-NZ"/>
              </w:rPr>
              <w:t>Resilience</w:t>
            </w:r>
          </w:p>
        </w:tc>
        <w:tc>
          <w:tcPr>
            <w:tcW w:w="8103" w:type="dxa"/>
            <w:tcBorders>
              <w:top w:val="single" w:sz="4" w:space="0" w:color="auto"/>
            </w:tcBorders>
            <w:noWrap/>
            <w:hideMark/>
          </w:tcPr>
          <w:p w14:paraId="29E2BEFB" w14:textId="77777777" w:rsidR="0022201C" w:rsidRPr="00C21E8A" w:rsidRDefault="0022201C" w:rsidP="0022201C">
            <w:pPr>
              <w:pStyle w:val="ListParagraph"/>
              <w:numPr>
                <w:ilvl w:val="0"/>
                <w:numId w:val="7"/>
              </w:numPr>
              <w:spacing w:after="60" w:line="240" w:lineRule="auto"/>
              <w:rPr>
                <w:rFonts w:eastAsia="Times New Roman" w:cs="Times New Roman"/>
                <w:sz w:val="21"/>
                <w:szCs w:val="21"/>
                <w:lang w:eastAsia="en-NZ"/>
              </w:rPr>
            </w:pPr>
            <w:r w:rsidRPr="00C21E8A">
              <w:rPr>
                <w:rFonts w:eastAsia="Times New Roman" w:cs="Times New Roman"/>
                <w:sz w:val="21"/>
                <w:szCs w:val="21"/>
                <w:lang w:eastAsia="en-NZ"/>
              </w:rPr>
              <w:t>“Protective factors which modify, ameliorate or alter a person's response to some environmental hazard that predisposes to a maladaptive outcome.” (</w:t>
            </w:r>
            <w:r w:rsidRPr="00003F8E">
              <w:rPr>
                <w:rFonts w:eastAsia="Times New Roman" w:cs="Times New Roman"/>
                <w:sz w:val="21"/>
                <w:szCs w:val="21"/>
                <w:lang w:eastAsia="en-NZ"/>
              </w:rPr>
              <w:t>Rutter, 1987,</w:t>
            </w:r>
            <w:r w:rsidRPr="00C21E8A">
              <w:rPr>
                <w:rFonts w:eastAsia="Times New Roman" w:cs="Times New Roman"/>
                <w:sz w:val="21"/>
                <w:szCs w:val="21"/>
                <w:lang w:eastAsia="en-NZ"/>
              </w:rPr>
              <w:t xml:space="preserve"> p. 316; 6060 citations)</w:t>
            </w:r>
          </w:p>
          <w:p w14:paraId="7AC57873" w14:textId="77777777" w:rsidR="0022201C" w:rsidRPr="00692DD0" w:rsidRDefault="0022201C" w:rsidP="0022201C">
            <w:pPr>
              <w:pStyle w:val="ListParagraph"/>
              <w:numPr>
                <w:ilvl w:val="0"/>
                <w:numId w:val="7"/>
              </w:numPr>
              <w:spacing w:after="60" w:line="240" w:lineRule="auto"/>
              <w:rPr>
                <w:rFonts w:eastAsia="Times New Roman" w:cs="Times New Roman"/>
                <w:sz w:val="21"/>
                <w:szCs w:val="21"/>
                <w:lang w:eastAsia="en-NZ"/>
              </w:rPr>
            </w:pPr>
            <w:r w:rsidRPr="00C21E8A">
              <w:rPr>
                <w:rFonts w:eastAsia="Times New Roman" w:cs="Times New Roman"/>
                <w:sz w:val="21"/>
                <w:szCs w:val="21"/>
                <w:lang w:eastAsia="en-NZ"/>
              </w:rPr>
              <w:t>“The process of adapting well in the face of adversity, trauma, tragedy, threats, or even signiﬁcant sources of stress – such as family and relationship problems, serious health problems, or workplace and ﬁnancial stressors. It means ‘bouncing back’ from difﬁcult experiences.” (</w:t>
            </w:r>
            <w:r w:rsidRPr="00003F8E">
              <w:rPr>
                <w:rFonts w:eastAsia="Times New Roman" w:cs="Times New Roman"/>
                <w:sz w:val="21"/>
                <w:szCs w:val="21"/>
                <w:lang w:eastAsia="en-NZ"/>
              </w:rPr>
              <w:t>American Psychological Association, 2015)</w:t>
            </w:r>
          </w:p>
        </w:tc>
        <w:tc>
          <w:tcPr>
            <w:tcW w:w="5244" w:type="dxa"/>
            <w:tcBorders>
              <w:top w:val="single" w:sz="4" w:space="0" w:color="auto"/>
            </w:tcBorders>
          </w:tcPr>
          <w:p w14:paraId="04AADFBF" w14:textId="77777777" w:rsidR="0022201C" w:rsidRPr="00692DD0" w:rsidRDefault="0022201C" w:rsidP="0022201C">
            <w:pPr>
              <w:spacing w:after="60" w:line="240" w:lineRule="auto"/>
              <w:ind w:firstLine="0"/>
              <w:jc w:val="left"/>
              <w:rPr>
                <w:rFonts w:eastAsia="Times New Roman" w:cs="Times New Roman"/>
                <w:sz w:val="21"/>
                <w:szCs w:val="21"/>
                <w:lang w:eastAsia="en-NZ"/>
              </w:rPr>
            </w:pPr>
            <w:r>
              <w:rPr>
                <w:rFonts w:eastAsia="Times New Roman" w:cs="Times New Roman"/>
                <w:sz w:val="21"/>
                <w:szCs w:val="21"/>
                <w:lang w:eastAsia="en-NZ"/>
              </w:rPr>
              <w:t>Moderate correlations</w:t>
            </w:r>
            <w:r w:rsidRPr="00692DD0">
              <w:rPr>
                <w:rFonts w:eastAsia="Times New Roman" w:cs="Times New Roman"/>
                <w:sz w:val="21"/>
                <w:szCs w:val="21"/>
                <w:lang w:eastAsia="en-NZ"/>
              </w:rPr>
              <w:t xml:space="preserve"> (</w:t>
            </w:r>
            <w:r w:rsidRPr="00D56FFD">
              <w:rPr>
                <w:rFonts w:eastAsia="Times New Roman" w:cs="Times New Roman"/>
                <w:sz w:val="21"/>
                <w:szCs w:val="21"/>
                <w:lang w:eastAsia="en-NZ"/>
              </w:rPr>
              <w:t>r</w:t>
            </w:r>
            <w:r w:rsidRPr="00692DD0">
              <w:rPr>
                <w:rFonts w:eastAsia="Times New Roman" w:cs="Times New Roman"/>
                <w:i/>
                <w:sz w:val="21"/>
                <w:szCs w:val="21"/>
                <w:lang w:eastAsia="en-NZ"/>
              </w:rPr>
              <w:t xml:space="preserve"> </w:t>
            </w:r>
            <w:r w:rsidRPr="00692DD0">
              <w:rPr>
                <w:rFonts w:eastAsia="Times New Roman" w:cs="Times New Roman"/>
                <w:sz w:val="21"/>
                <w:szCs w:val="21"/>
                <w:lang w:eastAsia="en-NZ"/>
              </w:rPr>
              <w:t>= 35–.54</w:t>
            </w:r>
            <w:r>
              <w:rPr>
                <w:rFonts w:eastAsia="Times New Roman" w:cs="Times New Roman"/>
                <w:sz w:val="21"/>
                <w:szCs w:val="21"/>
                <w:lang w:eastAsia="en-NZ"/>
              </w:rPr>
              <w:t>;</w:t>
            </w:r>
            <w:r w:rsidRPr="00D56FFD">
              <w:rPr>
                <w:rFonts w:cs="Times New Roman"/>
                <w:sz w:val="21"/>
                <w:szCs w:val="21"/>
              </w:rPr>
              <w:t xml:space="preserve"> </w:t>
            </w:r>
            <w:r>
              <w:rPr>
                <w:rFonts w:eastAsia="Times New Roman" w:cs="Times New Roman"/>
                <w:sz w:val="21"/>
                <w:szCs w:val="21"/>
                <w:lang w:eastAsia="en-NZ"/>
              </w:rPr>
              <w:t xml:space="preserve">p &lt; .01; </w:t>
            </w:r>
            <w:r w:rsidRPr="00803342">
              <w:rPr>
                <w:rFonts w:eastAsia="Times New Roman" w:cs="Times New Roman"/>
                <w:sz w:val="21"/>
                <w:szCs w:val="21"/>
                <w:lang w:eastAsia="en-NZ"/>
              </w:rPr>
              <w:t>Gucciardi &amp; Gordon, 2009)</w:t>
            </w:r>
          </w:p>
        </w:tc>
      </w:tr>
      <w:tr w:rsidR="0022201C" w:rsidRPr="00C21E8A" w14:paraId="0DDE8403" w14:textId="77777777" w:rsidTr="009038F6">
        <w:tc>
          <w:tcPr>
            <w:tcW w:w="1395" w:type="dxa"/>
          </w:tcPr>
          <w:p w14:paraId="4EE93CC8" w14:textId="77777777" w:rsidR="0022201C" w:rsidRPr="00C21E8A" w:rsidRDefault="0022201C" w:rsidP="0022201C">
            <w:pPr>
              <w:ind w:firstLine="0"/>
              <w:jc w:val="left"/>
              <w:rPr>
                <w:rFonts w:cs="Times New Roman"/>
                <w:sz w:val="21"/>
                <w:szCs w:val="21"/>
                <w:lang w:val="en-GB"/>
              </w:rPr>
            </w:pPr>
            <w:r w:rsidRPr="00C21E8A">
              <w:rPr>
                <w:rFonts w:cs="Times New Roman"/>
                <w:sz w:val="21"/>
                <w:szCs w:val="21"/>
                <w:lang w:val="en-GB"/>
              </w:rPr>
              <w:t>Hardiness</w:t>
            </w:r>
          </w:p>
        </w:tc>
        <w:tc>
          <w:tcPr>
            <w:tcW w:w="8103" w:type="dxa"/>
          </w:tcPr>
          <w:p w14:paraId="64CDA756" w14:textId="77777777" w:rsidR="0022201C" w:rsidRPr="00C21E8A" w:rsidRDefault="0022201C" w:rsidP="0022201C">
            <w:pPr>
              <w:pStyle w:val="ListParagraph"/>
              <w:numPr>
                <w:ilvl w:val="0"/>
                <w:numId w:val="8"/>
              </w:numPr>
              <w:spacing w:line="240" w:lineRule="auto"/>
              <w:rPr>
                <w:rFonts w:cs="Times New Roman"/>
                <w:sz w:val="21"/>
                <w:szCs w:val="21"/>
              </w:rPr>
            </w:pPr>
            <w:r w:rsidRPr="00C21E8A">
              <w:rPr>
                <w:rFonts w:cs="Times New Roman"/>
                <w:sz w:val="21"/>
                <w:szCs w:val="21"/>
              </w:rPr>
              <w:t>“Persons who experience high degrees of stress without falling ill have a personality structure differentiating them from persons who become sick under stress. This personality difference is best characterized by the term hardiness.” (</w:t>
            </w:r>
            <w:r w:rsidRPr="00003F8E">
              <w:rPr>
                <w:rFonts w:cs="Times New Roman"/>
                <w:sz w:val="21"/>
                <w:szCs w:val="21"/>
              </w:rPr>
              <w:t>Kobasa, 1979,</w:t>
            </w:r>
            <w:r w:rsidRPr="00C21E8A">
              <w:rPr>
                <w:rFonts w:cs="Times New Roman"/>
                <w:sz w:val="21"/>
                <w:szCs w:val="21"/>
              </w:rPr>
              <w:t xml:space="preserve"> p. 3; 3768 citations)</w:t>
            </w:r>
          </w:p>
          <w:p w14:paraId="4099708C" w14:textId="77777777" w:rsidR="0022201C" w:rsidRPr="00692DD0" w:rsidRDefault="0022201C" w:rsidP="0022201C">
            <w:pPr>
              <w:pStyle w:val="ListParagraph"/>
              <w:numPr>
                <w:ilvl w:val="0"/>
                <w:numId w:val="8"/>
              </w:numPr>
              <w:spacing w:line="240" w:lineRule="auto"/>
              <w:rPr>
                <w:rFonts w:cs="Times New Roman"/>
                <w:sz w:val="21"/>
                <w:szCs w:val="21"/>
                <w:lang w:val="en-GB"/>
              </w:rPr>
            </w:pPr>
            <w:r w:rsidRPr="00C21E8A">
              <w:rPr>
                <w:rFonts w:eastAsia="Times New Roman" w:cs="Times New Roman"/>
                <w:sz w:val="21"/>
                <w:szCs w:val="21"/>
                <w:lang w:eastAsia="en-NZ"/>
              </w:rPr>
              <w:t xml:space="preserve">“A personality trait that is indicative of individuals' resilience and success in managing stressful circumstances.” </w:t>
            </w:r>
            <w:r w:rsidRPr="008C5C87">
              <w:rPr>
                <w:rFonts w:eastAsia="Times New Roman" w:cs="Times New Roman"/>
                <w:sz w:val="21"/>
                <w:szCs w:val="21"/>
                <w:lang w:eastAsia="en-NZ"/>
              </w:rPr>
              <w:t>(Golubovich, Chang, &amp; Eatough, May 2014, p. 757)</w:t>
            </w:r>
          </w:p>
        </w:tc>
        <w:tc>
          <w:tcPr>
            <w:tcW w:w="5244" w:type="dxa"/>
          </w:tcPr>
          <w:p w14:paraId="597F90B0" w14:textId="77777777" w:rsidR="0022201C" w:rsidRPr="0098331C" w:rsidRDefault="0022201C" w:rsidP="0022201C">
            <w:pPr>
              <w:spacing w:line="240" w:lineRule="auto"/>
              <w:ind w:firstLine="0"/>
              <w:jc w:val="left"/>
              <w:rPr>
                <w:rFonts w:cs="Times New Roman"/>
                <w:b/>
                <w:sz w:val="21"/>
                <w:szCs w:val="21"/>
                <w:lang w:val="en-GB"/>
              </w:rPr>
            </w:pPr>
            <w:r>
              <w:rPr>
                <w:rFonts w:cs="Times New Roman"/>
                <w:sz w:val="21"/>
                <w:szCs w:val="21"/>
                <w:lang w:val="en-GB"/>
              </w:rPr>
              <w:t>Weak to moderate correlations</w:t>
            </w:r>
            <w:r>
              <w:rPr>
                <w:rFonts w:cs="Times New Roman"/>
                <w:b/>
                <w:sz w:val="21"/>
                <w:szCs w:val="21"/>
                <w:lang w:val="en-GB"/>
              </w:rPr>
              <w:t xml:space="preserve"> </w:t>
            </w:r>
            <w:r w:rsidRPr="0098331C">
              <w:rPr>
                <w:rFonts w:cs="Times New Roman"/>
                <w:sz w:val="21"/>
                <w:szCs w:val="21"/>
                <w:lang w:val="en-GB"/>
              </w:rPr>
              <w:t>(</w:t>
            </w:r>
            <w:r w:rsidRPr="00D56FFD">
              <w:rPr>
                <w:rFonts w:cs="Times New Roman"/>
                <w:sz w:val="21"/>
                <w:szCs w:val="21"/>
                <w:lang w:val="en-GB"/>
              </w:rPr>
              <w:t>r</w:t>
            </w:r>
            <w:r w:rsidRPr="0098331C">
              <w:rPr>
                <w:rFonts w:cs="Times New Roman"/>
                <w:i/>
                <w:sz w:val="21"/>
                <w:szCs w:val="21"/>
                <w:lang w:val="en-GB"/>
              </w:rPr>
              <w:t xml:space="preserve"> =</w:t>
            </w:r>
            <w:r>
              <w:rPr>
                <w:rFonts w:cs="Times New Roman"/>
                <w:b/>
                <w:i/>
                <w:sz w:val="21"/>
                <w:szCs w:val="21"/>
                <w:lang w:val="en-GB"/>
              </w:rPr>
              <w:t xml:space="preserve"> </w:t>
            </w:r>
            <w:r w:rsidRPr="0098331C">
              <w:rPr>
                <w:rFonts w:cs="Times New Roman"/>
                <w:sz w:val="21"/>
                <w:szCs w:val="21"/>
                <w:lang w:val="en-GB"/>
              </w:rPr>
              <w:t>0.34</w:t>
            </w:r>
            <w:r>
              <w:rPr>
                <w:rFonts w:cs="Times New Roman"/>
                <w:b/>
                <w:sz w:val="21"/>
                <w:szCs w:val="21"/>
                <w:lang w:val="en-GB"/>
              </w:rPr>
              <w:t xml:space="preserve"> - </w:t>
            </w:r>
            <w:r>
              <w:rPr>
                <w:rFonts w:cs="Times New Roman"/>
                <w:sz w:val="21"/>
                <w:szCs w:val="21"/>
                <w:lang w:val="en-GB"/>
              </w:rPr>
              <w:t xml:space="preserve">0.384; </w:t>
            </w:r>
            <w:r>
              <w:rPr>
                <w:rFonts w:cs="Times New Roman"/>
                <w:sz w:val="21"/>
                <w:szCs w:val="21"/>
              </w:rPr>
              <w:t>p &lt; .05</w:t>
            </w:r>
            <w:r w:rsidRPr="0098331C">
              <w:rPr>
                <w:rFonts w:cs="Times New Roman"/>
                <w:sz w:val="21"/>
                <w:szCs w:val="21"/>
                <w:lang w:val="en-GB"/>
              </w:rPr>
              <w:t>;</w:t>
            </w:r>
            <w:r>
              <w:rPr>
                <w:rFonts w:cs="Times New Roman"/>
                <w:b/>
                <w:sz w:val="21"/>
                <w:szCs w:val="21"/>
                <w:lang w:val="en-GB"/>
              </w:rPr>
              <w:t xml:space="preserve"> </w:t>
            </w:r>
            <w:r w:rsidRPr="004A4699">
              <w:rPr>
                <w:rFonts w:cs="Times New Roman"/>
                <w:sz w:val="21"/>
                <w:szCs w:val="21"/>
                <w:lang w:val="en-GB"/>
              </w:rPr>
              <w:t>Golby &amp; Sheard, 2004;</w:t>
            </w:r>
            <w:r w:rsidRPr="004A4699">
              <w:rPr>
                <w:rFonts w:cs="Times New Roman"/>
                <w:b/>
                <w:sz w:val="21"/>
                <w:szCs w:val="21"/>
                <w:lang w:val="en-GB"/>
              </w:rPr>
              <w:t xml:space="preserve"> </w:t>
            </w:r>
            <w:r w:rsidRPr="004A4699">
              <w:rPr>
                <w:rFonts w:cs="Times New Roman"/>
                <w:sz w:val="21"/>
                <w:szCs w:val="21"/>
                <w:lang w:val="en-GB"/>
              </w:rPr>
              <w:t>Sheard, 2009).</w:t>
            </w:r>
            <w:r w:rsidRPr="00692DD0">
              <w:rPr>
                <w:rFonts w:cs="Times New Roman"/>
                <w:b/>
                <w:sz w:val="21"/>
                <w:szCs w:val="21"/>
                <w:lang w:val="en-GB"/>
              </w:rPr>
              <w:t xml:space="preserve"> </w:t>
            </w:r>
          </w:p>
        </w:tc>
      </w:tr>
      <w:tr w:rsidR="0022201C" w:rsidRPr="00C21E8A" w14:paraId="070F8671" w14:textId="77777777" w:rsidTr="009038F6">
        <w:tc>
          <w:tcPr>
            <w:tcW w:w="1395" w:type="dxa"/>
          </w:tcPr>
          <w:p w14:paraId="2C7B12ED" w14:textId="77777777" w:rsidR="0022201C" w:rsidRPr="00C21E8A" w:rsidRDefault="0022201C" w:rsidP="0022201C">
            <w:pPr>
              <w:ind w:firstLine="0"/>
              <w:jc w:val="left"/>
              <w:rPr>
                <w:rFonts w:cs="Times New Roman"/>
                <w:sz w:val="21"/>
                <w:szCs w:val="21"/>
                <w:lang w:val="en-GB"/>
              </w:rPr>
            </w:pPr>
            <w:r w:rsidRPr="00C21E8A">
              <w:rPr>
                <w:rFonts w:cs="Times New Roman"/>
                <w:sz w:val="21"/>
                <w:szCs w:val="21"/>
                <w:lang w:val="en-GB"/>
              </w:rPr>
              <w:t>Grit</w:t>
            </w:r>
          </w:p>
        </w:tc>
        <w:tc>
          <w:tcPr>
            <w:tcW w:w="8103" w:type="dxa"/>
          </w:tcPr>
          <w:p w14:paraId="0891CB8B" w14:textId="77777777" w:rsidR="0022201C" w:rsidRPr="00C21E8A" w:rsidRDefault="0022201C" w:rsidP="0022201C">
            <w:pPr>
              <w:pStyle w:val="ListParagraph"/>
              <w:numPr>
                <w:ilvl w:val="0"/>
                <w:numId w:val="9"/>
              </w:numPr>
              <w:spacing w:line="240" w:lineRule="auto"/>
              <w:rPr>
                <w:rFonts w:cs="Times New Roman"/>
                <w:sz w:val="21"/>
                <w:szCs w:val="21"/>
                <w:lang w:val="en-GB"/>
              </w:rPr>
            </w:pPr>
            <w:r w:rsidRPr="00C21E8A">
              <w:rPr>
                <w:rFonts w:cs="Times New Roman"/>
                <w:sz w:val="21"/>
                <w:szCs w:val="21"/>
              </w:rPr>
              <w:t>“Perseverance and passion for long term goals" (</w:t>
            </w:r>
            <w:r w:rsidRPr="008C5C87">
              <w:rPr>
                <w:rFonts w:cs="Times New Roman"/>
                <w:sz w:val="21"/>
                <w:szCs w:val="21"/>
              </w:rPr>
              <w:t>Duckworth, Peterson, Matthews, &amp; Kelly, 2007,</w:t>
            </w:r>
            <w:r w:rsidRPr="00C21E8A">
              <w:rPr>
                <w:rFonts w:cs="Times New Roman"/>
                <w:sz w:val="21"/>
                <w:szCs w:val="21"/>
              </w:rPr>
              <w:t xml:space="preserve"> p. 1087; 996 citations).</w:t>
            </w:r>
          </w:p>
          <w:p w14:paraId="5C3A44DF" w14:textId="77777777" w:rsidR="0022201C" w:rsidRPr="00692DD0" w:rsidRDefault="0022201C" w:rsidP="0022201C">
            <w:pPr>
              <w:pStyle w:val="ListParagraph"/>
              <w:numPr>
                <w:ilvl w:val="0"/>
                <w:numId w:val="9"/>
              </w:numPr>
              <w:spacing w:line="240" w:lineRule="auto"/>
              <w:rPr>
                <w:rFonts w:cs="Times New Roman"/>
                <w:sz w:val="21"/>
                <w:szCs w:val="21"/>
              </w:rPr>
            </w:pPr>
            <w:r w:rsidRPr="00C21E8A">
              <w:rPr>
                <w:rFonts w:cs="Times New Roman"/>
                <w:sz w:val="21"/>
                <w:szCs w:val="21"/>
                <w:lang w:val="en-GB"/>
              </w:rPr>
              <w:t>“</w:t>
            </w:r>
            <w:r w:rsidRPr="00C21E8A">
              <w:rPr>
                <w:rFonts w:cs="Times New Roman"/>
                <w:sz w:val="21"/>
                <w:szCs w:val="21"/>
              </w:rPr>
              <w:t xml:space="preserve">The ability to strenuously pursue long-term goals </w:t>
            </w:r>
            <w:r>
              <w:rPr>
                <w:rFonts w:cs="Times New Roman"/>
                <w:sz w:val="21"/>
                <w:szCs w:val="21"/>
              </w:rPr>
              <w:t>despite obstacles and adversity”</w:t>
            </w:r>
            <w:r w:rsidRPr="00C21E8A">
              <w:rPr>
                <w:rFonts w:cs="Times New Roman"/>
                <w:sz w:val="21"/>
                <w:szCs w:val="21"/>
              </w:rPr>
              <w:t xml:space="preserve"> </w:t>
            </w:r>
            <w:r w:rsidRPr="008C5C87">
              <w:rPr>
                <w:rFonts w:cs="Times New Roman"/>
                <w:sz w:val="21"/>
                <w:szCs w:val="21"/>
              </w:rPr>
              <w:t>(Anestis &amp; Selby, January 2015, p. 212)</w:t>
            </w:r>
          </w:p>
        </w:tc>
        <w:tc>
          <w:tcPr>
            <w:tcW w:w="5244" w:type="dxa"/>
          </w:tcPr>
          <w:p w14:paraId="427113C0" w14:textId="77777777" w:rsidR="0022201C" w:rsidRPr="00692DD0" w:rsidRDefault="0022201C" w:rsidP="0022201C">
            <w:pPr>
              <w:spacing w:line="240" w:lineRule="auto"/>
              <w:ind w:firstLine="0"/>
              <w:jc w:val="left"/>
              <w:rPr>
                <w:rFonts w:cs="Times New Roman"/>
                <w:sz w:val="21"/>
                <w:szCs w:val="21"/>
              </w:rPr>
            </w:pPr>
            <w:r>
              <w:rPr>
                <w:rFonts w:cs="Times New Roman"/>
                <w:sz w:val="21"/>
                <w:szCs w:val="21"/>
              </w:rPr>
              <w:t>Moderate correlations (</w:t>
            </w:r>
            <w:r w:rsidRPr="0098331C">
              <w:rPr>
                <w:rFonts w:cs="Times New Roman"/>
                <w:sz w:val="21"/>
                <w:szCs w:val="21"/>
              </w:rPr>
              <w:t>r = .424, p &lt; .01</w:t>
            </w:r>
            <w:r>
              <w:rPr>
                <w:rFonts w:cs="Times New Roman"/>
                <w:sz w:val="21"/>
                <w:szCs w:val="21"/>
              </w:rPr>
              <w:t xml:space="preserve">; </w:t>
            </w:r>
            <w:r w:rsidRPr="008C5C87">
              <w:rPr>
                <w:rFonts w:cs="Times New Roman"/>
                <w:sz w:val="21"/>
                <w:szCs w:val="21"/>
              </w:rPr>
              <w:t>Joseph, 2009).</w:t>
            </w:r>
            <w:r>
              <w:rPr>
                <w:rFonts w:cs="Times New Roman"/>
                <w:sz w:val="21"/>
                <w:szCs w:val="21"/>
              </w:rPr>
              <w:t xml:space="preserve"> </w:t>
            </w:r>
          </w:p>
        </w:tc>
      </w:tr>
      <w:tr w:rsidR="0022201C" w:rsidRPr="00C21E8A" w14:paraId="7CAE56DF" w14:textId="77777777" w:rsidTr="009038F6">
        <w:tc>
          <w:tcPr>
            <w:tcW w:w="1395" w:type="dxa"/>
          </w:tcPr>
          <w:p w14:paraId="79A560C8" w14:textId="77777777" w:rsidR="0022201C" w:rsidRPr="00C21E8A" w:rsidRDefault="0022201C" w:rsidP="0022201C">
            <w:pPr>
              <w:spacing w:line="240" w:lineRule="auto"/>
              <w:ind w:firstLine="0"/>
              <w:jc w:val="left"/>
              <w:rPr>
                <w:rFonts w:cs="Times New Roman"/>
                <w:sz w:val="21"/>
                <w:szCs w:val="21"/>
                <w:lang w:val="en-GB"/>
              </w:rPr>
            </w:pPr>
            <w:r w:rsidRPr="00C21E8A">
              <w:rPr>
                <w:rFonts w:cs="Times New Roman"/>
                <w:sz w:val="21"/>
                <w:szCs w:val="21"/>
                <w:lang w:val="en-GB"/>
              </w:rPr>
              <w:t>Psychological flexibility</w:t>
            </w:r>
          </w:p>
        </w:tc>
        <w:tc>
          <w:tcPr>
            <w:tcW w:w="8103" w:type="dxa"/>
          </w:tcPr>
          <w:p w14:paraId="587EE0A6" w14:textId="77777777" w:rsidR="0022201C" w:rsidRPr="00C21E8A" w:rsidRDefault="0022201C" w:rsidP="0022201C">
            <w:pPr>
              <w:pStyle w:val="ListParagraph"/>
              <w:numPr>
                <w:ilvl w:val="0"/>
                <w:numId w:val="10"/>
              </w:numPr>
              <w:spacing w:line="240" w:lineRule="auto"/>
              <w:rPr>
                <w:rFonts w:cs="Times New Roman"/>
                <w:sz w:val="21"/>
                <w:szCs w:val="21"/>
              </w:rPr>
            </w:pPr>
            <w:r w:rsidRPr="00C21E8A">
              <w:rPr>
                <w:rFonts w:cs="Times New Roman"/>
                <w:sz w:val="21"/>
                <w:szCs w:val="21"/>
              </w:rPr>
              <w:t>“The ability to fully contact the present moment and the thoughts and feelings it contains without needless defence.” (</w:t>
            </w:r>
            <w:r w:rsidRPr="008C5C87">
              <w:rPr>
                <w:rFonts w:cs="Times New Roman"/>
                <w:sz w:val="21"/>
                <w:szCs w:val="21"/>
              </w:rPr>
              <w:t>Bond et al., 2011,</w:t>
            </w:r>
            <w:r w:rsidRPr="00C21E8A">
              <w:rPr>
                <w:rFonts w:cs="Times New Roman"/>
                <w:sz w:val="21"/>
                <w:szCs w:val="21"/>
              </w:rPr>
              <w:t xml:space="preserve"> p. 678; 718 citations)</w:t>
            </w:r>
          </w:p>
          <w:p w14:paraId="167D3439" w14:textId="77777777" w:rsidR="0022201C" w:rsidRPr="00C21E8A" w:rsidRDefault="0022201C" w:rsidP="0022201C">
            <w:pPr>
              <w:pStyle w:val="ListParagraph"/>
              <w:numPr>
                <w:ilvl w:val="0"/>
                <w:numId w:val="10"/>
              </w:numPr>
              <w:spacing w:line="240" w:lineRule="auto"/>
              <w:rPr>
                <w:rFonts w:cs="Times New Roman"/>
                <w:sz w:val="21"/>
                <w:szCs w:val="21"/>
                <w:lang w:val="en-GB"/>
              </w:rPr>
            </w:pPr>
            <w:r w:rsidRPr="00C21E8A">
              <w:rPr>
                <w:rFonts w:cs="Times New Roman"/>
                <w:sz w:val="21"/>
                <w:szCs w:val="21"/>
              </w:rPr>
              <w:t xml:space="preserve">“The ability to persist with and/or change behaviour that is consistent with personal values while allowing difficult thoughts or feelings to occur.” </w:t>
            </w:r>
            <w:r w:rsidRPr="008C5C87">
              <w:rPr>
                <w:rFonts w:cs="Times New Roman"/>
                <w:sz w:val="21"/>
                <w:szCs w:val="21"/>
              </w:rPr>
              <w:t>(Whiting, Deane, Ciarrochi, McLeod, &amp; Simpson, June 2015, p. 415)</w:t>
            </w:r>
          </w:p>
        </w:tc>
        <w:tc>
          <w:tcPr>
            <w:tcW w:w="5244" w:type="dxa"/>
          </w:tcPr>
          <w:p w14:paraId="5C49221B" w14:textId="77777777" w:rsidR="0022201C" w:rsidRPr="00692DD0" w:rsidRDefault="0022201C" w:rsidP="0022201C">
            <w:pPr>
              <w:spacing w:line="240" w:lineRule="auto"/>
              <w:ind w:firstLine="0"/>
              <w:jc w:val="left"/>
              <w:rPr>
                <w:rFonts w:cs="Times New Roman"/>
                <w:sz w:val="21"/>
                <w:szCs w:val="21"/>
              </w:rPr>
            </w:pPr>
            <w:r w:rsidRPr="00D56FFD">
              <w:rPr>
                <w:rFonts w:cs="Times New Roman"/>
                <w:sz w:val="21"/>
                <w:szCs w:val="21"/>
                <w:lang w:val="en"/>
              </w:rPr>
              <w:t>No direct comparisons</w:t>
            </w:r>
            <w:r>
              <w:rPr>
                <w:rFonts w:cs="Times New Roman"/>
                <w:sz w:val="21"/>
                <w:szCs w:val="21"/>
                <w:lang w:val="en"/>
              </w:rPr>
              <w:t>.</w:t>
            </w:r>
            <w:r w:rsidRPr="00D56FFD">
              <w:rPr>
                <w:rFonts w:cs="Times New Roman"/>
                <w:sz w:val="21"/>
                <w:szCs w:val="21"/>
                <w:lang w:val="en"/>
              </w:rPr>
              <w:t xml:space="preserve"> </w:t>
            </w:r>
            <w:r w:rsidRPr="00D56FFD">
              <w:rPr>
                <w:rFonts w:cs="Times New Roman"/>
                <w:sz w:val="21"/>
                <w:szCs w:val="21"/>
              </w:rPr>
              <w:t xml:space="preserve">Conceptual similarities may exist along shared features of </w:t>
            </w:r>
            <w:r w:rsidRPr="00D56FFD">
              <w:rPr>
                <w:rFonts w:cs="Times New Roman"/>
                <w:sz w:val="21"/>
                <w:szCs w:val="21"/>
                <w:lang w:val="en"/>
              </w:rPr>
              <w:t xml:space="preserve">‘emotional control’ </w:t>
            </w:r>
            <w:r w:rsidRPr="00803342">
              <w:rPr>
                <w:rFonts w:cs="Times New Roman"/>
                <w:sz w:val="21"/>
                <w:szCs w:val="21"/>
                <w:lang w:val="en"/>
              </w:rPr>
              <w:t xml:space="preserve">(Clough et al., 2002; </w:t>
            </w:r>
            <w:r w:rsidRPr="008C5C87">
              <w:rPr>
                <w:rFonts w:cs="Times New Roman"/>
                <w:sz w:val="21"/>
                <w:szCs w:val="21"/>
                <w:lang w:val="en-GB"/>
              </w:rPr>
              <w:t>Jones et al., 2002</w:t>
            </w:r>
            <w:r w:rsidRPr="008C5C87">
              <w:rPr>
                <w:rFonts w:cs="Times New Roman"/>
                <w:sz w:val="21"/>
                <w:szCs w:val="21"/>
                <w:lang w:val="en"/>
              </w:rPr>
              <w:t>),</w:t>
            </w:r>
            <w:r w:rsidRPr="00D56FFD">
              <w:rPr>
                <w:rFonts w:cs="Times New Roman"/>
                <w:sz w:val="21"/>
                <w:szCs w:val="21"/>
                <w:lang w:val="en"/>
              </w:rPr>
              <w:t xml:space="preserve"> ‘emotion regulation’ </w:t>
            </w:r>
            <w:r w:rsidRPr="00803342">
              <w:rPr>
                <w:rFonts w:cs="Times New Roman"/>
                <w:sz w:val="21"/>
                <w:szCs w:val="21"/>
                <w:lang w:val="en"/>
              </w:rPr>
              <w:t>(Gucciardi et al., 2014)</w:t>
            </w:r>
            <w:r w:rsidRPr="00D56FFD">
              <w:rPr>
                <w:rFonts w:cs="Times New Roman"/>
                <w:sz w:val="21"/>
                <w:szCs w:val="21"/>
                <w:lang w:val="en"/>
              </w:rPr>
              <w:t xml:space="preserve"> or ‘emotional flexiblity’ </w:t>
            </w:r>
            <w:r w:rsidRPr="00803342">
              <w:rPr>
                <w:rFonts w:cs="Times New Roman"/>
                <w:sz w:val="21"/>
                <w:szCs w:val="21"/>
                <w:lang w:val="en"/>
              </w:rPr>
              <w:t>(Loehr, 1994).</w:t>
            </w:r>
          </w:p>
        </w:tc>
      </w:tr>
      <w:tr w:rsidR="0022201C" w:rsidRPr="00C21E8A" w14:paraId="5613CEAE" w14:textId="77777777" w:rsidTr="009038F6">
        <w:tc>
          <w:tcPr>
            <w:tcW w:w="1395" w:type="dxa"/>
            <w:tcBorders>
              <w:bottom w:val="single" w:sz="4" w:space="0" w:color="auto"/>
            </w:tcBorders>
          </w:tcPr>
          <w:p w14:paraId="4747ACE3" w14:textId="77777777" w:rsidR="0022201C" w:rsidRPr="00C21E8A" w:rsidRDefault="0022201C" w:rsidP="0022201C">
            <w:pPr>
              <w:ind w:firstLine="0"/>
              <w:jc w:val="left"/>
              <w:rPr>
                <w:rFonts w:cs="Times New Roman"/>
                <w:sz w:val="21"/>
                <w:szCs w:val="21"/>
                <w:lang w:val="en-GB"/>
              </w:rPr>
            </w:pPr>
            <w:r w:rsidRPr="00C21E8A">
              <w:rPr>
                <w:rFonts w:cs="Times New Roman"/>
                <w:sz w:val="21"/>
                <w:szCs w:val="21"/>
                <w:lang w:val="en-GB"/>
              </w:rPr>
              <w:t>Sisu</w:t>
            </w:r>
          </w:p>
        </w:tc>
        <w:tc>
          <w:tcPr>
            <w:tcW w:w="8103" w:type="dxa"/>
            <w:tcBorders>
              <w:bottom w:val="single" w:sz="4" w:space="0" w:color="auto"/>
            </w:tcBorders>
          </w:tcPr>
          <w:p w14:paraId="23C04E51" w14:textId="77777777" w:rsidR="0022201C" w:rsidRPr="00C21E8A" w:rsidRDefault="0022201C" w:rsidP="0022201C">
            <w:pPr>
              <w:pStyle w:val="ListParagraph"/>
              <w:numPr>
                <w:ilvl w:val="0"/>
                <w:numId w:val="11"/>
              </w:numPr>
              <w:spacing w:line="240" w:lineRule="auto"/>
              <w:rPr>
                <w:rFonts w:cs="Times New Roman"/>
                <w:sz w:val="21"/>
                <w:szCs w:val="21"/>
              </w:rPr>
            </w:pPr>
            <w:r w:rsidRPr="00C21E8A">
              <w:rPr>
                <w:rFonts w:cs="Times New Roman"/>
                <w:sz w:val="21"/>
                <w:szCs w:val="21"/>
              </w:rPr>
              <w:t>“Sisu (SIH-soo or SEE-soo): (1) inner determination; (2) courage, tenacity, stubborn determination, energy and a will and an ability to get things done (Kolehmainen, 1957, p. ix).” (</w:t>
            </w:r>
            <w:r>
              <w:rPr>
                <w:rFonts w:cs="Times New Roman"/>
                <w:sz w:val="21"/>
                <w:szCs w:val="21"/>
              </w:rPr>
              <w:t>Lucas &amp; Buzzanell, 2004</w:t>
            </w:r>
            <w:r w:rsidRPr="008C5C87">
              <w:rPr>
                <w:rFonts w:cs="Times New Roman"/>
                <w:sz w:val="21"/>
                <w:szCs w:val="21"/>
              </w:rPr>
              <w:t>,</w:t>
            </w:r>
            <w:r w:rsidRPr="00C21E8A">
              <w:rPr>
                <w:rFonts w:cs="Times New Roman"/>
                <w:sz w:val="21"/>
                <w:szCs w:val="21"/>
              </w:rPr>
              <w:t xml:space="preserve"> p. 273; 39 citations)</w:t>
            </w:r>
          </w:p>
          <w:p w14:paraId="238948B4" w14:textId="77777777" w:rsidR="0022201C" w:rsidRPr="000B7CBE" w:rsidRDefault="0022201C" w:rsidP="0022201C">
            <w:pPr>
              <w:pStyle w:val="ListParagraph"/>
              <w:numPr>
                <w:ilvl w:val="0"/>
                <w:numId w:val="11"/>
              </w:numPr>
              <w:spacing w:line="240" w:lineRule="auto"/>
              <w:rPr>
                <w:rFonts w:cs="Times New Roman"/>
                <w:sz w:val="21"/>
                <w:szCs w:val="21"/>
                <w:lang w:val="en-GB"/>
              </w:rPr>
            </w:pPr>
            <w:r w:rsidRPr="00C21E8A">
              <w:rPr>
                <w:rFonts w:cs="Times New Roman"/>
                <w:sz w:val="21"/>
                <w:szCs w:val="21"/>
              </w:rPr>
              <w:t xml:space="preserve">“The Finnish word “sisu” is very dear to us. It is untranslatable, but it means approximately strength of will, determination, and perseverance. We want to see ourselves as modest, hard-working, no-nonsense people who do not bow or resign to anyone.” </w:t>
            </w:r>
            <w:r w:rsidRPr="008C5C87">
              <w:rPr>
                <w:rFonts w:cs="Times New Roman"/>
                <w:sz w:val="21"/>
                <w:szCs w:val="21"/>
              </w:rPr>
              <w:t>(Sinkkonen, March 2013, pp. 49-50)</w:t>
            </w:r>
          </w:p>
        </w:tc>
        <w:tc>
          <w:tcPr>
            <w:tcW w:w="5244" w:type="dxa"/>
            <w:tcBorders>
              <w:bottom w:val="single" w:sz="4" w:space="0" w:color="auto"/>
            </w:tcBorders>
          </w:tcPr>
          <w:p w14:paraId="64B6DB9C" w14:textId="77777777" w:rsidR="0022201C" w:rsidRPr="00692DD0" w:rsidRDefault="0022201C" w:rsidP="0022201C">
            <w:pPr>
              <w:spacing w:line="240" w:lineRule="auto"/>
              <w:ind w:firstLine="0"/>
              <w:jc w:val="left"/>
              <w:rPr>
                <w:rFonts w:cs="Times New Roman"/>
                <w:sz w:val="21"/>
                <w:szCs w:val="21"/>
              </w:rPr>
            </w:pPr>
            <w:r w:rsidRPr="00D56FFD">
              <w:rPr>
                <w:rFonts w:cs="Times New Roman"/>
                <w:sz w:val="21"/>
                <w:szCs w:val="21"/>
              </w:rPr>
              <w:t>No direct comparisons</w:t>
            </w:r>
            <w:r>
              <w:rPr>
                <w:rFonts w:cs="Times New Roman"/>
                <w:sz w:val="21"/>
                <w:szCs w:val="21"/>
              </w:rPr>
              <w:t>.</w:t>
            </w:r>
            <w:r w:rsidRPr="00D56FFD">
              <w:rPr>
                <w:rFonts w:cs="Times New Roman"/>
                <w:sz w:val="21"/>
                <w:szCs w:val="21"/>
              </w:rPr>
              <w:t xml:space="preserve"> </w:t>
            </w:r>
            <w:r>
              <w:rPr>
                <w:rFonts w:cs="Times New Roman"/>
                <w:sz w:val="21"/>
                <w:szCs w:val="21"/>
              </w:rPr>
              <w:t>C</w:t>
            </w:r>
            <w:r w:rsidRPr="00D56FFD">
              <w:rPr>
                <w:rFonts w:cs="Times New Roman"/>
                <w:sz w:val="21"/>
                <w:szCs w:val="21"/>
              </w:rPr>
              <w:t xml:space="preserve">onceptual similarities may exist along </w:t>
            </w:r>
            <w:r>
              <w:rPr>
                <w:rFonts w:cs="Times New Roman"/>
                <w:sz w:val="21"/>
                <w:szCs w:val="21"/>
              </w:rPr>
              <w:t>shared features</w:t>
            </w:r>
            <w:r w:rsidRPr="00D56FFD">
              <w:rPr>
                <w:rFonts w:cs="Times New Roman"/>
                <w:sz w:val="21"/>
                <w:szCs w:val="21"/>
              </w:rPr>
              <w:t xml:space="preserve"> of ‘determination’ and ‘courage’ </w:t>
            </w:r>
            <w:r w:rsidRPr="008C5C87">
              <w:rPr>
                <w:rFonts w:cs="Times New Roman"/>
                <w:sz w:val="21"/>
                <w:szCs w:val="21"/>
              </w:rPr>
              <w:t>(Bull, Shambrook, James, &amp; Brooks, 2005; Gucciardi</w:t>
            </w:r>
            <w:r w:rsidRPr="00803342">
              <w:rPr>
                <w:rFonts w:cs="Times New Roman"/>
                <w:sz w:val="21"/>
                <w:szCs w:val="21"/>
              </w:rPr>
              <w:t xml:space="preserve"> et al., </w:t>
            </w:r>
            <w:r w:rsidRPr="008C5C87">
              <w:rPr>
                <w:rFonts w:cs="Times New Roman"/>
                <w:sz w:val="21"/>
                <w:szCs w:val="21"/>
              </w:rPr>
              <w:t>2008; Jones et al., 2002; Lahti, 2013; Lucas &amp; Buzzanell, 2004; Ryba, Stambulova, &amp; Wrisberg 2009)</w:t>
            </w:r>
          </w:p>
        </w:tc>
      </w:tr>
      <w:tr w:rsidR="0022201C" w:rsidRPr="00C21E8A" w14:paraId="5FC9941B" w14:textId="77777777" w:rsidTr="009038F6">
        <w:tc>
          <w:tcPr>
            <w:tcW w:w="1395" w:type="dxa"/>
            <w:tcBorders>
              <w:top w:val="single" w:sz="4" w:space="0" w:color="auto"/>
            </w:tcBorders>
          </w:tcPr>
          <w:p w14:paraId="50ECCF56" w14:textId="77777777" w:rsidR="0022201C" w:rsidRPr="00C21E8A" w:rsidRDefault="0022201C" w:rsidP="0022201C">
            <w:pPr>
              <w:ind w:firstLine="0"/>
              <w:jc w:val="left"/>
              <w:rPr>
                <w:rFonts w:cs="Times New Roman"/>
                <w:sz w:val="21"/>
                <w:szCs w:val="21"/>
                <w:lang w:val="en-GB"/>
              </w:rPr>
            </w:pPr>
          </w:p>
        </w:tc>
        <w:tc>
          <w:tcPr>
            <w:tcW w:w="8103" w:type="dxa"/>
            <w:tcBorders>
              <w:top w:val="single" w:sz="4" w:space="0" w:color="auto"/>
            </w:tcBorders>
          </w:tcPr>
          <w:p w14:paraId="27DB0630" w14:textId="77777777" w:rsidR="0022201C" w:rsidRPr="000B7CBE" w:rsidRDefault="0022201C" w:rsidP="0022201C">
            <w:pPr>
              <w:spacing w:line="240" w:lineRule="auto"/>
              <w:ind w:firstLine="0"/>
              <w:rPr>
                <w:rFonts w:cs="Times New Roman"/>
                <w:sz w:val="21"/>
                <w:szCs w:val="21"/>
              </w:rPr>
            </w:pPr>
          </w:p>
        </w:tc>
        <w:tc>
          <w:tcPr>
            <w:tcW w:w="5244" w:type="dxa"/>
            <w:tcBorders>
              <w:top w:val="single" w:sz="4" w:space="0" w:color="auto"/>
            </w:tcBorders>
          </w:tcPr>
          <w:p w14:paraId="18892127" w14:textId="77777777" w:rsidR="0022201C" w:rsidRPr="00D56FFD" w:rsidRDefault="0022201C" w:rsidP="0022201C">
            <w:pPr>
              <w:spacing w:line="240" w:lineRule="auto"/>
              <w:ind w:firstLine="0"/>
              <w:jc w:val="left"/>
              <w:rPr>
                <w:rFonts w:cs="Times New Roman"/>
                <w:sz w:val="21"/>
                <w:szCs w:val="21"/>
              </w:rPr>
            </w:pPr>
          </w:p>
        </w:tc>
      </w:tr>
      <w:tr w:rsidR="00872D91" w:rsidRPr="00C21E8A" w14:paraId="33257E70" w14:textId="77777777" w:rsidTr="009038F6">
        <w:tc>
          <w:tcPr>
            <w:tcW w:w="1395" w:type="dxa"/>
          </w:tcPr>
          <w:p w14:paraId="3B7D6DC4" w14:textId="77777777" w:rsidR="00872D91" w:rsidRPr="00C21E8A" w:rsidRDefault="00872D91" w:rsidP="0022201C">
            <w:pPr>
              <w:ind w:firstLine="0"/>
              <w:jc w:val="left"/>
              <w:rPr>
                <w:rFonts w:cs="Times New Roman"/>
                <w:sz w:val="21"/>
                <w:szCs w:val="21"/>
                <w:lang w:val="en-GB"/>
              </w:rPr>
            </w:pPr>
          </w:p>
        </w:tc>
        <w:tc>
          <w:tcPr>
            <w:tcW w:w="8103" w:type="dxa"/>
          </w:tcPr>
          <w:p w14:paraId="55E8B903" w14:textId="77777777" w:rsidR="00872D91" w:rsidRPr="000B7CBE" w:rsidRDefault="00872D91" w:rsidP="0022201C">
            <w:pPr>
              <w:spacing w:line="240" w:lineRule="auto"/>
              <w:ind w:firstLine="0"/>
              <w:rPr>
                <w:rFonts w:cs="Times New Roman"/>
                <w:sz w:val="21"/>
                <w:szCs w:val="21"/>
              </w:rPr>
            </w:pPr>
          </w:p>
        </w:tc>
        <w:tc>
          <w:tcPr>
            <w:tcW w:w="5244" w:type="dxa"/>
          </w:tcPr>
          <w:p w14:paraId="5C0E7EDB" w14:textId="77777777" w:rsidR="00872D91" w:rsidRPr="00D56FFD" w:rsidRDefault="00872D91" w:rsidP="0022201C">
            <w:pPr>
              <w:spacing w:line="240" w:lineRule="auto"/>
              <w:ind w:firstLine="0"/>
              <w:jc w:val="left"/>
              <w:rPr>
                <w:rFonts w:cs="Times New Roman"/>
                <w:sz w:val="21"/>
                <w:szCs w:val="21"/>
              </w:rPr>
            </w:pPr>
          </w:p>
        </w:tc>
      </w:tr>
      <w:tr w:rsidR="009038F6" w:rsidRPr="00C21E8A" w14:paraId="122B937B" w14:textId="77777777" w:rsidTr="009038F6">
        <w:tc>
          <w:tcPr>
            <w:tcW w:w="1395" w:type="dxa"/>
          </w:tcPr>
          <w:p w14:paraId="3437DEC6" w14:textId="77777777" w:rsidR="009038F6" w:rsidRPr="00C21E8A" w:rsidRDefault="009038F6" w:rsidP="0022201C">
            <w:pPr>
              <w:ind w:firstLine="0"/>
              <w:jc w:val="left"/>
              <w:rPr>
                <w:rFonts w:cs="Times New Roman"/>
                <w:sz w:val="21"/>
                <w:szCs w:val="21"/>
                <w:lang w:val="en-GB"/>
              </w:rPr>
            </w:pPr>
          </w:p>
        </w:tc>
        <w:tc>
          <w:tcPr>
            <w:tcW w:w="8103" w:type="dxa"/>
          </w:tcPr>
          <w:p w14:paraId="5E6A15E3" w14:textId="77777777" w:rsidR="009038F6" w:rsidRPr="000B7CBE" w:rsidRDefault="009038F6" w:rsidP="0022201C">
            <w:pPr>
              <w:spacing w:line="240" w:lineRule="auto"/>
              <w:ind w:firstLine="0"/>
              <w:rPr>
                <w:rFonts w:cs="Times New Roman"/>
                <w:sz w:val="21"/>
                <w:szCs w:val="21"/>
              </w:rPr>
            </w:pPr>
          </w:p>
        </w:tc>
        <w:tc>
          <w:tcPr>
            <w:tcW w:w="5244" w:type="dxa"/>
          </w:tcPr>
          <w:p w14:paraId="26D69C01" w14:textId="77777777" w:rsidR="009038F6" w:rsidRPr="00D56FFD" w:rsidRDefault="009038F6" w:rsidP="0022201C">
            <w:pPr>
              <w:spacing w:line="240" w:lineRule="auto"/>
              <w:ind w:firstLine="0"/>
              <w:jc w:val="left"/>
              <w:rPr>
                <w:rFonts w:cs="Times New Roman"/>
                <w:sz w:val="21"/>
                <w:szCs w:val="21"/>
              </w:rPr>
            </w:pPr>
          </w:p>
        </w:tc>
      </w:tr>
      <w:tr w:rsidR="0022201C" w:rsidRPr="00C21E8A" w14:paraId="3F17F7DD" w14:textId="77777777" w:rsidTr="009038F6">
        <w:tc>
          <w:tcPr>
            <w:tcW w:w="1395" w:type="dxa"/>
          </w:tcPr>
          <w:p w14:paraId="5343BFD3" w14:textId="77777777" w:rsidR="0022201C" w:rsidRPr="00C21E8A" w:rsidRDefault="0022201C" w:rsidP="0022201C">
            <w:pPr>
              <w:ind w:firstLine="0"/>
              <w:jc w:val="left"/>
              <w:rPr>
                <w:rFonts w:cs="Times New Roman"/>
                <w:sz w:val="21"/>
                <w:szCs w:val="21"/>
                <w:lang w:val="en-GB"/>
              </w:rPr>
            </w:pPr>
          </w:p>
        </w:tc>
        <w:tc>
          <w:tcPr>
            <w:tcW w:w="8103" w:type="dxa"/>
          </w:tcPr>
          <w:p w14:paraId="6922F0B2" w14:textId="77777777" w:rsidR="0022201C" w:rsidRPr="000B7CBE" w:rsidRDefault="0022201C" w:rsidP="0022201C">
            <w:pPr>
              <w:spacing w:line="240" w:lineRule="auto"/>
              <w:ind w:firstLine="0"/>
              <w:rPr>
                <w:rFonts w:cs="Times New Roman"/>
                <w:sz w:val="21"/>
                <w:szCs w:val="21"/>
              </w:rPr>
            </w:pPr>
          </w:p>
        </w:tc>
        <w:tc>
          <w:tcPr>
            <w:tcW w:w="5244" w:type="dxa"/>
          </w:tcPr>
          <w:p w14:paraId="7C78BDD8" w14:textId="77777777" w:rsidR="0022201C" w:rsidRPr="00D56FFD" w:rsidRDefault="0022201C" w:rsidP="0022201C">
            <w:pPr>
              <w:spacing w:line="240" w:lineRule="auto"/>
              <w:ind w:firstLine="0"/>
              <w:jc w:val="left"/>
              <w:rPr>
                <w:rFonts w:cs="Times New Roman"/>
                <w:sz w:val="21"/>
                <w:szCs w:val="21"/>
              </w:rPr>
            </w:pPr>
          </w:p>
        </w:tc>
      </w:tr>
      <w:tr w:rsidR="0022201C" w:rsidRPr="00C21E8A" w14:paraId="42F74343" w14:textId="77777777" w:rsidTr="009038F6">
        <w:tc>
          <w:tcPr>
            <w:tcW w:w="1395" w:type="dxa"/>
            <w:tcBorders>
              <w:top w:val="single" w:sz="4" w:space="0" w:color="auto"/>
              <w:bottom w:val="single" w:sz="4" w:space="0" w:color="auto"/>
            </w:tcBorders>
            <w:vAlign w:val="center"/>
          </w:tcPr>
          <w:p w14:paraId="158C9E72" w14:textId="77777777" w:rsidR="0022201C" w:rsidRPr="00C21E8A" w:rsidRDefault="0022201C" w:rsidP="0022201C">
            <w:pPr>
              <w:spacing w:line="240" w:lineRule="auto"/>
              <w:ind w:firstLine="0"/>
              <w:jc w:val="left"/>
              <w:rPr>
                <w:rFonts w:cs="Times New Roman"/>
                <w:b/>
                <w:sz w:val="21"/>
                <w:szCs w:val="21"/>
                <w:lang w:val="en-GB"/>
              </w:rPr>
            </w:pPr>
            <w:r w:rsidRPr="00C21E8A">
              <w:rPr>
                <w:rFonts w:cs="Times New Roman"/>
                <w:b/>
                <w:sz w:val="21"/>
                <w:szCs w:val="21"/>
                <w:lang w:val="en-GB"/>
              </w:rPr>
              <w:lastRenderedPageBreak/>
              <w:t>Related construct</w:t>
            </w:r>
          </w:p>
        </w:tc>
        <w:tc>
          <w:tcPr>
            <w:tcW w:w="8103" w:type="dxa"/>
            <w:tcBorders>
              <w:top w:val="single" w:sz="4" w:space="0" w:color="auto"/>
              <w:bottom w:val="single" w:sz="4" w:space="0" w:color="auto"/>
            </w:tcBorders>
            <w:vAlign w:val="center"/>
          </w:tcPr>
          <w:p w14:paraId="4EA747FD" w14:textId="77777777" w:rsidR="0022201C" w:rsidRPr="00C21E8A" w:rsidRDefault="0022201C" w:rsidP="0022201C">
            <w:pPr>
              <w:spacing w:line="240" w:lineRule="auto"/>
              <w:ind w:firstLine="0"/>
              <w:jc w:val="center"/>
              <w:rPr>
                <w:rFonts w:cs="Times New Roman"/>
                <w:b/>
                <w:sz w:val="21"/>
                <w:szCs w:val="21"/>
                <w:lang w:val="en-GB"/>
              </w:rPr>
            </w:pPr>
            <w:r w:rsidRPr="00C21E8A">
              <w:rPr>
                <w:rFonts w:cs="Times New Roman"/>
                <w:b/>
                <w:sz w:val="21"/>
                <w:szCs w:val="21"/>
                <w:lang w:val="en-GB"/>
              </w:rPr>
              <w:t>Definitions</w:t>
            </w:r>
          </w:p>
        </w:tc>
        <w:tc>
          <w:tcPr>
            <w:tcW w:w="5244" w:type="dxa"/>
            <w:tcBorders>
              <w:top w:val="single" w:sz="4" w:space="0" w:color="auto"/>
              <w:bottom w:val="single" w:sz="4" w:space="0" w:color="auto"/>
            </w:tcBorders>
            <w:vAlign w:val="center"/>
          </w:tcPr>
          <w:p w14:paraId="0281A72E" w14:textId="77777777" w:rsidR="0022201C" w:rsidRPr="00C21E8A" w:rsidRDefault="0022201C" w:rsidP="0022201C">
            <w:pPr>
              <w:spacing w:line="240" w:lineRule="auto"/>
              <w:ind w:firstLine="0"/>
              <w:jc w:val="center"/>
              <w:rPr>
                <w:rFonts w:cs="Times New Roman"/>
                <w:b/>
                <w:sz w:val="21"/>
                <w:szCs w:val="21"/>
                <w:lang w:val="en-GB"/>
              </w:rPr>
            </w:pPr>
            <w:r>
              <w:rPr>
                <w:rFonts w:cs="Times New Roman"/>
                <w:b/>
                <w:sz w:val="21"/>
                <w:szCs w:val="21"/>
                <w:lang w:val="en-GB"/>
              </w:rPr>
              <w:t>Evidence of relationship with mental toughness</w:t>
            </w:r>
          </w:p>
        </w:tc>
      </w:tr>
      <w:tr w:rsidR="0022201C" w:rsidRPr="00C21E8A" w14:paraId="32797E3E" w14:textId="77777777" w:rsidTr="009038F6">
        <w:trPr>
          <w:trHeight w:val="1895"/>
        </w:trPr>
        <w:tc>
          <w:tcPr>
            <w:tcW w:w="1395" w:type="dxa"/>
            <w:tcBorders>
              <w:bottom w:val="single" w:sz="4" w:space="0" w:color="auto"/>
            </w:tcBorders>
          </w:tcPr>
          <w:p w14:paraId="22DC39FC" w14:textId="77777777" w:rsidR="0022201C" w:rsidRPr="00C21E8A" w:rsidRDefault="0022201C" w:rsidP="0022201C">
            <w:pPr>
              <w:spacing w:line="240" w:lineRule="auto"/>
              <w:ind w:firstLine="0"/>
              <w:jc w:val="left"/>
              <w:rPr>
                <w:rFonts w:cs="Times New Roman"/>
                <w:sz w:val="21"/>
                <w:szCs w:val="21"/>
                <w:lang w:val="en-GB"/>
              </w:rPr>
            </w:pPr>
            <w:r w:rsidRPr="00C21E8A">
              <w:rPr>
                <w:rFonts w:cs="Times New Roman"/>
                <w:sz w:val="21"/>
                <w:szCs w:val="21"/>
                <w:lang w:val="en-GB"/>
              </w:rPr>
              <w:t>Mental fitness</w:t>
            </w:r>
          </w:p>
        </w:tc>
        <w:tc>
          <w:tcPr>
            <w:tcW w:w="8103" w:type="dxa"/>
            <w:tcBorders>
              <w:bottom w:val="single" w:sz="4" w:space="0" w:color="auto"/>
            </w:tcBorders>
          </w:tcPr>
          <w:p w14:paraId="75A93E74" w14:textId="77777777" w:rsidR="0022201C" w:rsidRDefault="0022201C" w:rsidP="0022201C">
            <w:pPr>
              <w:spacing w:line="240" w:lineRule="auto"/>
              <w:ind w:firstLine="0"/>
              <w:rPr>
                <w:rFonts w:cs="Times New Roman"/>
                <w:sz w:val="21"/>
                <w:szCs w:val="21"/>
              </w:rPr>
            </w:pPr>
            <w:r>
              <w:rPr>
                <w:rFonts w:cs="Times New Roman"/>
                <w:sz w:val="21"/>
                <w:szCs w:val="21"/>
              </w:rPr>
              <w:t xml:space="preserve">a) and </w:t>
            </w:r>
            <w:r w:rsidRPr="00C21E8A">
              <w:rPr>
                <w:rFonts w:cs="Times New Roman"/>
                <w:sz w:val="21"/>
                <w:szCs w:val="21"/>
              </w:rPr>
              <w:t>b) “Mental fitness is the changeable capacity to utilise resources and skills to psychologically adapt to environmental challenges or advantages to meet psychological needs.” (</w:t>
            </w:r>
            <w:r w:rsidRPr="008C5C87">
              <w:rPr>
                <w:rFonts w:cs="Times New Roman"/>
                <w:sz w:val="21"/>
                <w:szCs w:val="21"/>
              </w:rPr>
              <w:t>Robinson, Oades &amp; Caputi, 2015, p. 56</w:t>
            </w:r>
            <w:r w:rsidRPr="00C21E8A">
              <w:rPr>
                <w:rFonts w:cs="Times New Roman"/>
                <w:sz w:val="21"/>
                <w:szCs w:val="21"/>
              </w:rPr>
              <w:t>)</w:t>
            </w:r>
          </w:p>
          <w:p w14:paraId="78CDD409" w14:textId="77777777" w:rsidR="0022201C" w:rsidRDefault="0022201C" w:rsidP="0022201C">
            <w:pPr>
              <w:rPr>
                <w:rFonts w:cs="Times New Roman"/>
                <w:sz w:val="21"/>
                <w:szCs w:val="21"/>
              </w:rPr>
            </w:pPr>
          </w:p>
          <w:p w14:paraId="0B4C4CB1" w14:textId="77777777" w:rsidR="0022201C" w:rsidRPr="000D34C5" w:rsidRDefault="0022201C" w:rsidP="0022201C">
            <w:pPr>
              <w:tabs>
                <w:tab w:val="left" w:pos="2835"/>
              </w:tabs>
              <w:rPr>
                <w:rFonts w:cs="Times New Roman"/>
                <w:sz w:val="21"/>
                <w:szCs w:val="21"/>
              </w:rPr>
            </w:pPr>
            <w:r>
              <w:rPr>
                <w:rFonts w:cs="Times New Roman"/>
                <w:sz w:val="21"/>
                <w:szCs w:val="21"/>
              </w:rPr>
              <w:tab/>
            </w:r>
          </w:p>
        </w:tc>
        <w:tc>
          <w:tcPr>
            <w:tcW w:w="5244" w:type="dxa"/>
            <w:tcBorders>
              <w:bottom w:val="single" w:sz="4" w:space="0" w:color="auto"/>
            </w:tcBorders>
          </w:tcPr>
          <w:p w14:paraId="0926D9AD" w14:textId="77777777" w:rsidR="0022201C" w:rsidRDefault="0022201C" w:rsidP="0022201C">
            <w:pPr>
              <w:spacing w:line="240" w:lineRule="auto"/>
              <w:ind w:firstLine="0"/>
              <w:jc w:val="left"/>
              <w:rPr>
                <w:rFonts w:cs="Times New Roman"/>
                <w:sz w:val="21"/>
                <w:szCs w:val="21"/>
              </w:rPr>
            </w:pPr>
            <w:r w:rsidRPr="00D56FFD">
              <w:rPr>
                <w:rFonts w:cs="Times New Roman"/>
                <w:sz w:val="21"/>
                <w:szCs w:val="21"/>
              </w:rPr>
              <w:t>No direct comparisons</w:t>
            </w:r>
            <w:r>
              <w:rPr>
                <w:rFonts w:cs="Times New Roman"/>
                <w:sz w:val="21"/>
                <w:szCs w:val="21"/>
              </w:rPr>
              <w:t>.</w:t>
            </w:r>
            <w:r w:rsidRPr="00D56FFD">
              <w:rPr>
                <w:rFonts w:cs="Times New Roman"/>
                <w:sz w:val="21"/>
                <w:szCs w:val="21"/>
              </w:rPr>
              <w:t xml:space="preserve"> Conceptual similarities may exist along shared features of ‘personal resources’ </w:t>
            </w:r>
            <w:r w:rsidRPr="00803342">
              <w:rPr>
                <w:rFonts w:cs="Times New Roman"/>
                <w:sz w:val="21"/>
                <w:szCs w:val="21"/>
              </w:rPr>
              <w:t xml:space="preserve">(Gucciardi et al., </w:t>
            </w:r>
            <w:r w:rsidRPr="008C5C87">
              <w:rPr>
                <w:rFonts w:cs="Times New Roman"/>
                <w:sz w:val="21"/>
                <w:szCs w:val="21"/>
              </w:rPr>
              <w:t>2014; Robinson et al., 2015),</w:t>
            </w:r>
            <w:r>
              <w:rPr>
                <w:rFonts w:cs="Times New Roman"/>
                <w:sz w:val="21"/>
                <w:szCs w:val="21"/>
              </w:rPr>
              <w:t xml:space="preserve"> </w:t>
            </w:r>
            <w:r w:rsidRPr="00D56FFD">
              <w:rPr>
                <w:rFonts w:cs="Times New Roman"/>
                <w:sz w:val="21"/>
                <w:szCs w:val="21"/>
              </w:rPr>
              <w:t>‘strength’ (</w:t>
            </w:r>
            <w:r w:rsidRPr="00657A43">
              <w:rPr>
                <w:rFonts w:cs="Times New Roman"/>
                <w:sz w:val="21"/>
                <w:szCs w:val="21"/>
              </w:rPr>
              <w:t>Robinson et al., 2015; Pickering, Hammermeister, Ohlson, Holliday &amp; Ulmer, 2013; Tenenbaum, Fogarty, Stewart, Calcagnini, Kirker, Thorne, &amp; Christensen, 1999),</w:t>
            </w:r>
            <w:r w:rsidRPr="00D56FFD">
              <w:rPr>
                <w:rFonts w:cs="Times New Roman"/>
                <w:sz w:val="21"/>
                <w:szCs w:val="21"/>
              </w:rPr>
              <w:t xml:space="preserve"> ‘flexibility’ </w:t>
            </w:r>
            <w:r w:rsidRPr="00657A43">
              <w:rPr>
                <w:rFonts w:cs="Times New Roman"/>
                <w:sz w:val="21"/>
                <w:szCs w:val="21"/>
              </w:rPr>
              <w:t xml:space="preserve">(Robinson et al., 2015; </w:t>
            </w:r>
            <w:r w:rsidRPr="00803342">
              <w:rPr>
                <w:rFonts w:cs="Times New Roman"/>
                <w:sz w:val="21"/>
                <w:szCs w:val="21"/>
              </w:rPr>
              <w:t>Loehr, 1994)</w:t>
            </w:r>
            <w:r w:rsidRPr="00D56FFD">
              <w:rPr>
                <w:rFonts w:cs="Times New Roman"/>
                <w:sz w:val="21"/>
                <w:szCs w:val="21"/>
              </w:rPr>
              <w:t xml:space="preserve"> and ‘endurance’ (</w:t>
            </w:r>
            <w:r w:rsidRPr="008C5C87">
              <w:rPr>
                <w:rFonts w:cs="Times New Roman"/>
                <w:sz w:val="21"/>
                <w:szCs w:val="21"/>
              </w:rPr>
              <w:t xml:space="preserve">Robinson et al., 2015; </w:t>
            </w:r>
            <w:r w:rsidRPr="00657A43">
              <w:rPr>
                <w:rFonts w:cs="Times New Roman"/>
                <w:sz w:val="21"/>
                <w:szCs w:val="21"/>
              </w:rPr>
              <w:t>Crust &amp; Clough, 2005).</w:t>
            </w:r>
          </w:p>
        </w:tc>
      </w:tr>
    </w:tbl>
    <w:p w14:paraId="79ECD36E" w14:textId="77777777" w:rsidR="0022201C" w:rsidRDefault="0022201C" w:rsidP="0022201C">
      <w:pPr>
        <w:spacing w:line="240" w:lineRule="auto"/>
        <w:ind w:firstLine="0"/>
        <w:rPr>
          <w:sz w:val="18"/>
          <w:szCs w:val="18"/>
          <w:lang w:val="en-GB"/>
        </w:rPr>
      </w:pPr>
      <w:r>
        <w:rPr>
          <w:rFonts w:cs="Times New Roman"/>
          <w:sz w:val="18"/>
          <w:szCs w:val="18"/>
          <w:lang w:val="en-GB"/>
        </w:rPr>
        <w:t xml:space="preserve">a) most cited and </w:t>
      </w:r>
      <w:r w:rsidRPr="0013020C">
        <w:rPr>
          <w:rFonts w:cs="Times New Roman"/>
          <w:sz w:val="18"/>
          <w:szCs w:val="18"/>
          <w:lang w:val="en-GB"/>
        </w:rPr>
        <w:t>b) most recent source</w:t>
      </w:r>
    </w:p>
    <w:p w14:paraId="0D782B09" w14:textId="7D6F3161" w:rsidR="0022201C" w:rsidRPr="00B278D6" w:rsidRDefault="0022201C" w:rsidP="0022201C">
      <w:pPr>
        <w:spacing w:line="240" w:lineRule="auto"/>
        <w:ind w:firstLine="0"/>
        <w:rPr>
          <w:sz w:val="18"/>
          <w:szCs w:val="18"/>
          <w:lang w:val="en-GB"/>
        </w:rPr>
        <w:sectPr w:rsidR="0022201C" w:rsidRPr="00B278D6" w:rsidSect="000D34C5">
          <w:headerReference w:type="default" r:id="rId19"/>
          <w:footerReference w:type="default" r:id="rId20"/>
          <w:headerReference w:type="first" r:id="rId21"/>
          <w:pgSz w:w="16838" w:h="11906" w:orient="landscape"/>
          <w:pgMar w:top="709" w:right="851" w:bottom="709" w:left="1440" w:header="708" w:footer="299" w:gutter="0"/>
          <w:cols w:space="708"/>
          <w:docGrid w:linePitch="360"/>
        </w:sectPr>
      </w:pPr>
      <w:r>
        <w:rPr>
          <w:i/>
          <w:sz w:val="18"/>
          <w:szCs w:val="18"/>
          <w:lang w:val="en-GB"/>
        </w:rPr>
        <w:t xml:space="preserve">Note. </w:t>
      </w:r>
      <w:r w:rsidRPr="0013020C">
        <w:rPr>
          <w:sz w:val="18"/>
          <w:szCs w:val="18"/>
          <w:lang w:val="en-GB"/>
        </w:rPr>
        <w:t xml:space="preserve">Definitions </w:t>
      </w:r>
      <w:r>
        <w:rPr>
          <w:sz w:val="18"/>
          <w:szCs w:val="18"/>
          <w:lang w:val="en-GB"/>
        </w:rPr>
        <w:t xml:space="preserve">in a) and b) </w:t>
      </w:r>
      <w:r w:rsidRPr="0013020C">
        <w:rPr>
          <w:sz w:val="18"/>
          <w:szCs w:val="18"/>
          <w:lang w:val="en-GB"/>
        </w:rPr>
        <w:t xml:space="preserve">were obtained through a systematic literature review process </w:t>
      </w:r>
      <w:r>
        <w:rPr>
          <w:sz w:val="18"/>
          <w:szCs w:val="18"/>
          <w:lang w:val="en-GB"/>
        </w:rPr>
        <w:t>(see below for fu</w:t>
      </w:r>
      <w:r w:rsidR="009038F6">
        <w:rPr>
          <w:sz w:val="18"/>
          <w:szCs w:val="18"/>
          <w:lang w:val="en-GB"/>
        </w:rPr>
        <w:t>rther detail)</w:t>
      </w:r>
    </w:p>
    <w:p w14:paraId="202F6FEF" w14:textId="77777777" w:rsidR="0022201C" w:rsidRPr="00991FD7" w:rsidRDefault="0022201C" w:rsidP="00872D91">
      <w:pPr>
        <w:pStyle w:val="Heading3"/>
        <w:spacing w:line="240" w:lineRule="auto"/>
        <w:rPr>
          <w:i w:val="0"/>
          <w:lang w:val="en-GB"/>
        </w:rPr>
      </w:pPr>
      <w:r w:rsidRPr="00991FD7">
        <w:rPr>
          <w:i w:val="0"/>
          <w:lang w:val="en-GB"/>
        </w:rPr>
        <w:lastRenderedPageBreak/>
        <w:t>Table 3.</w:t>
      </w:r>
    </w:p>
    <w:p w14:paraId="56E5F32C" w14:textId="77777777" w:rsidR="0022201C" w:rsidRPr="00DB0538" w:rsidRDefault="0022201C" w:rsidP="00872D91">
      <w:pPr>
        <w:spacing w:line="240" w:lineRule="auto"/>
        <w:ind w:firstLine="0"/>
        <w:jc w:val="left"/>
        <w:rPr>
          <w:rFonts w:cs="Times New Roman"/>
          <w:i/>
          <w:lang w:val="en-GB"/>
        </w:rPr>
      </w:pPr>
      <w:r w:rsidRPr="004306A9">
        <w:rPr>
          <w:rFonts w:cs="Times New Roman"/>
          <w:i/>
          <w:lang w:val="en-GB"/>
        </w:rPr>
        <w:t xml:space="preserve">Definitions of </w:t>
      </w:r>
      <w:r>
        <w:rPr>
          <w:rFonts w:cs="Times New Roman"/>
          <w:i/>
          <w:lang w:val="en-GB"/>
        </w:rPr>
        <w:t>‘mental’, ‘toughness’ and related applications of toughness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22201C" w:rsidRPr="00C21E8A" w14:paraId="743A2388" w14:textId="77777777" w:rsidTr="0022201C">
        <w:tc>
          <w:tcPr>
            <w:tcW w:w="1560" w:type="dxa"/>
            <w:tcBorders>
              <w:top w:val="single" w:sz="4" w:space="0" w:color="auto"/>
              <w:bottom w:val="single" w:sz="4" w:space="0" w:color="auto"/>
            </w:tcBorders>
            <w:vAlign w:val="center"/>
          </w:tcPr>
          <w:p w14:paraId="4EAEC689" w14:textId="77777777" w:rsidR="0022201C" w:rsidRPr="00C21E8A" w:rsidRDefault="0022201C" w:rsidP="0022201C">
            <w:pPr>
              <w:spacing w:line="240" w:lineRule="auto"/>
              <w:ind w:firstLine="0"/>
              <w:jc w:val="left"/>
              <w:rPr>
                <w:rFonts w:cs="Times New Roman"/>
                <w:b/>
                <w:sz w:val="21"/>
                <w:szCs w:val="21"/>
                <w:lang w:val="en-GB"/>
              </w:rPr>
            </w:pPr>
            <w:r w:rsidRPr="00C21E8A">
              <w:rPr>
                <w:rFonts w:cs="Times New Roman"/>
                <w:b/>
                <w:sz w:val="21"/>
                <w:szCs w:val="21"/>
                <w:lang w:val="en-GB"/>
              </w:rPr>
              <w:t>Related construct</w:t>
            </w:r>
          </w:p>
        </w:tc>
        <w:tc>
          <w:tcPr>
            <w:tcW w:w="7466" w:type="dxa"/>
            <w:tcBorders>
              <w:top w:val="single" w:sz="4" w:space="0" w:color="auto"/>
              <w:bottom w:val="single" w:sz="4" w:space="0" w:color="auto"/>
            </w:tcBorders>
            <w:vAlign w:val="center"/>
          </w:tcPr>
          <w:p w14:paraId="220350A9" w14:textId="77777777" w:rsidR="0022201C" w:rsidRPr="00C21E8A" w:rsidRDefault="0022201C" w:rsidP="0022201C">
            <w:pPr>
              <w:spacing w:line="240" w:lineRule="auto"/>
              <w:ind w:firstLine="0"/>
              <w:jc w:val="left"/>
              <w:rPr>
                <w:rFonts w:cs="Times New Roman"/>
                <w:b/>
                <w:sz w:val="21"/>
                <w:szCs w:val="21"/>
                <w:lang w:val="en-GB"/>
              </w:rPr>
            </w:pPr>
            <w:r w:rsidRPr="00C21E8A">
              <w:rPr>
                <w:rFonts w:cs="Times New Roman"/>
                <w:b/>
                <w:sz w:val="21"/>
                <w:szCs w:val="21"/>
                <w:lang w:val="en-GB"/>
              </w:rPr>
              <w:t>Definition</w:t>
            </w:r>
            <w:r>
              <w:rPr>
                <w:rFonts w:cs="Times New Roman"/>
                <w:b/>
                <w:sz w:val="21"/>
                <w:szCs w:val="21"/>
                <w:lang w:val="en-GB"/>
              </w:rPr>
              <w:t>(s)</w:t>
            </w:r>
          </w:p>
        </w:tc>
      </w:tr>
      <w:tr w:rsidR="0022201C" w:rsidRPr="00DB0538" w14:paraId="785EB82A" w14:textId="77777777" w:rsidTr="0022201C">
        <w:tc>
          <w:tcPr>
            <w:tcW w:w="1560" w:type="dxa"/>
            <w:tcBorders>
              <w:top w:val="single" w:sz="4" w:space="0" w:color="auto"/>
            </w:tcBorders>
          </w:tcPr>
          <w:p w14:paraId="757204D3" w14:textId="77777777" w:rsidR="0022201C" w:rsidRPr="00DB0538" w:rsidRDefault="0022201C" w:rsidP="0022201C">
            <w:pPr>
              <w:spacing w:line="240" w:lineRule="auto"/>
              <w:ind w:firstLine="0"/>
              <w:jc w:val="left"/>
              <w:rPr>
                <w:rFonts w:cs="Times New Roman"/>
                <w:sz w:val="21"/>
                <w:szCs w:val="21"/>
                <w:lang w:val="en-GB"/>
              </w:rPr>
            </w:pPr>
            <w:r w:rsidRPr="00DB0538">
              <w:rPr>
                <w:rFonts w:cs="Times New Roman"/>
                <w:sz w:val="21"/>
                <w:szCs w:val="21"/>
                <w:lang w:val="en-GB"/>
              </w:rPr>
              <w:t>Mental</w:t>
            </w:r>
          </w:p>
        </w:tc>
        <w:tc>
          <w:tcPr>
            <w:tcW w:w="7466" w:type="dxa"/>
            <w:tcBorders>
              <w:top w:val="single" w:sz="4" w:space="0" w:color="auto"/>
            </w:tcBorders>
            <w:vAlign w:val="center"/>
          </w:tcPr>
          <w:p w14:paraId="32300C90" w14:textId="77777777" w:rsidR="0022201C" w:rsidRPr="00DB0538" w:rsidRDefault="0022201C" w:rsidP="0022201C">
            <w:pPr>
              <w:spacing w:line="240" w:lineRule="auto"/>
              <w:ind w:firstLine="0"/>
              <w:jc w:val="left"/>
              <w:rPr>
                <w:rFonts w:cs="Times New Roman"/>
                <w:sz w:val="21"/>
                <w:szCs w:val="21"/>
                <w:lang w:val="en-GB"/>
              </w:rPr>
            </w:pPr>
            <w:r>
              <w:rPr>
                <w:rFonts w:cs="Times New Roman"/>
                <w:sz w:val="21"/>
                <w:szCs w:val="21"/>
              </w:rPr>
              <w:t>“O</w:t>
            </w:r>
            <w:r w:rsidRPr="00F91481">
              <w:rPr>
                <w:rFonts w:cs="Times New Roman"/>
                <w:sz w:val="21"/>
                <w:szCs w:val="21"/>
              </w:rPr>
              <w:t xml:space="preserve">f or relating to the mind; </w:t>
            </w:r>
            <w:r w:rsidRPr="00F91481">
              <w:rPr>
                <w:rFonts w:cs="Times New Roman"/>
                <w:i/>
                <w:iCs/>
                <w:sz w:val="21"/>
                <w:szCs w:val="21"/>
              </w:rPr>
              <w:t>specifically</w:t>
            </w:r>
            <w:r w:rsidRPr="00F91481">
              <w:rPr>
                <w:rFonts w:cs="Times New Roman"/>
                <w:sz w:val="21"/>
                <w:szCs w:val="21"/>
              </w:rPr>
              <w:t xml:space="preserve"> of or relating to the total emotional and intellectual response of an individual to external reality </w:t>
            </w:r>
            <w:r w:rsidRPr="00581C65">
              <w:rPr>
                <w:rFonts w:cs="Times New Roman"/>
                <w:iCs/>
                <w:sz w:val="21"/>
                <w:szCs w:val="21"/>
              </w:rPr>
              <w:t>&lt;mental health&gt;</w:t>
            </w:r>
            <w:r w:rsidRPr="00581C65">
              <w:rPr>
                <w:rFonts w:cs="Times New Roman"/>
                <w:sz w:val="21"/>
                <w:szCs w:val="21"/>
              </w:rPr>
              <w:t>;</w:t>
            </w:r>
            <w:r w:rsidRPr="00F91481">
              <w:rPr>
                <w:rFonts w:cs="Times New Roman"/>
                <w:sz w:val="21"/>
                <w:szCs w:val="21"/>
              </w:rPr>
              <w:t xml:space="preserve"> of or relating to intellectual as con</w:t>
            </w:r>
            <w:r>
              <w:rPr>
                <w:rFonts w:cs="Times New Roman"/>
                <w:sz w:val="21"/>
                <w:szCs w:val="21"/>
              </w:rPr>
              <w:t xml:space="preserve">trasted with emotional activity; </w:t>
            </w:r>
            <w:r w:rsidRPr="00F91481">
              <w:rPr>
                <w:rFonts w:cs="Times New Roman"/>
                <w:sz w:val="21"/>
                <w:szCs w:val="21"/>
              </w:rPr>
              <w:t>of, relating to, or being intellectual as contrast</w:t>
            </w:r>
            <w:r>
              <w:rPr>
                <w:rFonts w:cs="Times New Roman"/>
                <w:sz w:val="21"/>
                <w:szCs w:val="21"/>
              </w:rPr>
              <w:t>ed with overt physical activity; o</w:t>
            </w:r>
            <w:r w:rsidRPr="00F91481">
              <w:rPr>
                <w:rFonts w:cs="Times New Roman"/>
                <w:sz w:val="21"/>
                <w:szCs w:val="21"/>
              </w:rPr>
              <w:t>ccur</w:t>
            </w:r>
            <w:r>
              <w:rPr>
                <w:rFonts w:cs="Times New Roman"/>
                <w:sz w:val="21"/>
                <w:szCs w:val="21"/>
              </w:rPr>
              <w:t>ring or experienced in the mind</w:t>
            </w:r>
            <w:r w:rsidRPr="00F91481">
              <w:rPr>
                <w:rFonts w:cs="Times New Roman"/>
                <w:sz w:val="21"/>
                <w:szCs w:val="21"/>
              </w:rPr>
              <w:t xml:space="preserve"> </w:t>
            </w:r>
            <w:r w:rsidRPr="00581C65">
              <w:rPr>
                <w:rFonts w:cs="Times New Roman"/>
                <w:iCs/>
                <w:sz w:val="21"/>
                <w:szCs w:val="21"/>
              </w:rPr>
              <w:t>&lt;mental anguish&gt;</w:t>
            </w:r>
            <w:r>
              <w:rPr>
                <w:rFonts w:cs="Times New Roman"/>
                <w:sz w:val="21"/>
                <w:szCs w:val="21"/>
              </w:rPr>
              <w:t>; </w:t>
            </w:r>
            <w:r w:rsidRPr="00F91481">
              <w:rPr>
                <w:rFonts w:cs="Times New Roman"/>
                <w:sz w:val="21"/>
                <w:szCs w:val="21"/>
              </w:rPr>
              <w:t>relating to the mind, its activity, or its products</w:t>
            </w:r>
            <w:r>
              <w:rPr>
                <w:rFonts w:cs="Times New Roman"/>
                <w:sz w:val="21"/>
                <w:szCs w:val="21"/>
              </w:rPr>
              <w:t xml:space="preserve"> as an object of study; </w:t>
            </w:r>
            <w:r w:rsidRPr="00F91481">
              <w:rPr>
                <w:rFonts w:cs="Times New Roman"/>
                <w:sz w:val="21"/>
                <w:szCs w:val="21"/>
              </w:rPr>
              <w:t>relating to spirit or idea as opposed to matter</w:t>
            </w:r>
            <w:r>
              <w:rPr>
                <w:rFonts w:cs="Times New Roman"/>
                <w:sz w:val="21"/>
                <w:szCs w:val="21"/>
              </w:rPr>
              <w:t xml:space="preserve">” (“Mental”, n.d.). </w:t>
            </w:r>
          </w:p>
        </w:tc>
      </w:tr>
      <w:tr w:rsidR="0022201C" w:rsidRPr="00C21E8A" w14:paraId="18953571" w14:textId="77777777" w:rsidTr="0022201C">
        <w:trPr>
          <w:trHeight w:val="300"/>
        </w:trPr>
        <w:tc>
          <w:tcPr>
            <w:tcW w:w="1560" w:type="dxa"/>
          </w:tcPr>
          <w:p w14:paraId="64CC2AE0" w14:textId="77777777" w:rsidR="0022201C" w:rsidRPr="00C21E8A" w:rsidRDefault="0022201C" w:rsidP="0022201C">
            <w:pPr>
              <w:spacing w:line="240" w:lineRule="auto"/>
              <w:ind w:firstLine="0"/>
              <w:jc w:val="left"/>
              <w:rPr>
                <w:rFonts w:eastAsia="Times New Roman" w:cs="Times New Roman"/>
                <w:sz w:val="21"/>
                <w:szCs w:val="21"/>
                <w:lang w:eastAsia="en-NZ"/>
              </w:rPr>
            </w:pPr>
            <w:r>
              <w:rPr>
                <w:rFonts w:eastAsia="Times New Roman" w:cs="Times New Roman"/>
                <w:sz w:val="21"/>
                <w:szCs w:val="21"/>
                <w:lang w:eastAsia="en-NZ"/>
              </w:rPr>
              <w:t>Toughness</w:t>
            </w:r>
          </w:p>
        </w:tc>
        <w:tc>
          <w:tcPr>
            <w:tcW w:w="7466" w:type="dxa"/>
            <w:noWrap/>
            <w:hideMark/>
          </w:tcPr>
          <w:p w14:paraId="0795CAE4" w14:textId="77777777" w:rsidR="0022201C" w:rsidRPr="00DB0538" w:rsidRDefault="0022201C" w:rsidP="0022201C">
            <w:pPr>
              <w:spacing w:line="240" w:lineRule="auto"/>
              <w:ind w:firstLine="0"/>
              <w:jc w:val="left"/>
              <w:rPr>
                <w:rFonts w:eastAsia="Times New Roman" w:cs="Times New Roman"/>
                <w:sz w:val="21"/>
                <w:szCs w:val="21"/>
                <w:lang w:eastAsia="en-NZ"/>
              </w:rPr>
            </w:pPr>
            <w:r>
              <w:rPr>
                <w:rFonts w:eastAsia="Times New Roman" w:cs="Times New Roman"/>
                <w:sz w:val="21"/>
                <w:szCs w:val="21"/>
                <w:lang w:eastAsia="en-NZ"/>
              </w:rPr>
              <w:t>“</w:t>
            </w:r>
            <w:r w:rsidRPr="0043400B">
              <w:rPr>
                <w:rFonts w:eastAsia="Times New Roman" w:cs="Times New Roman"/>
                <w:sz w:val="21"/>
                <w:szCs w:val="21"/>
                <w:lang w:eastAsia="en-NZ"/>
              </w:rPr>
              <w:t>Strong or firm in texture but flexible and not brittle; Not easily chewed &lt;tough meat&gt;; Characterized by severity or uncompromising determination &lt;tough laws&gt; &lt;tough discipline&gt;; Capable of enduring strain, hardship, or severe labour &lt;tough soldiers&gt;; Very hard to influence, stubborn &lt;a tough negotiator&gt;; Difficult to accomplish, resolve, endure, or deal with &lt;a tough question&gt; &lt;tough luck&gt;; Stubbornly fought &lt;a tough contest&gt;; Unruly, rowdyish &lt;a tough gang&gt;; Marked by absence of softness or sentimentality &lt;a tough critic&gt;</w:t>
            </w:r>
            <w:r>
              <w:rPr>
                <w:rFonts w:eastAsia="Times New Roman" w:cs="Times New Roman"/>
                <w:sz w:val="21"/>
                <w:szCs w:val="21"/>
                <w:lang w:eastAsia="en-NZ"/>
              </w:rPr>
              <w:t>” (“Toughness”, n.d.).</w:t>
            </w:r>
          </w:p>
        </w:tc>
      </w:tr>
      <w:tr w:rsidR="0022201C" w:rsidRPr="00C21E8A" w14:paraId="0E2873D4" w14:textId="77777777" w:rsidTr="0022201C">
        <w:trPr>
          <w:trHeight w:val="426"/>
        </w:trPr>
        <w:tc>
          <w:tcPr>
            <w:tcW w:w="1560" w:type="dxa"/>
          </w:tcPr>
          <w:p w14:paraId="2F2FF4C3" w14:textId="77777777" w:rsidR="0022201C" w:rsidRDefault="0022201C" w:rsidP="0022201C">
            <w:pPr>
              <w:spacing w:line="240" w:lineRule="auto"/>
              <w:ind w:firstLine="0"/>
              <w:jc w:val="left"/>
              <w:rPr>
                <w:rFonts w:cs="Times New Roman"/>
                <w:sz w:val="21"/>
                <w:szCs w:val="21"/>
                <w:vertAlign w:val="superscript"/>
                <w:lang w:val="en-GB"/>
              </w:rPr>
            </w:pPr>
            <w:r>
              <w:rPr>
                <w:rFonts w:cs="Times New Roman"/>
                <w:sz w:val="21"/>
                <w:szCs w:val="21"/>
                <w:lang w:val="en-GB"/>
              </w:rPr>
              <w:t>Material toughness</w:t>
            </w:r>
            <w:r w:rsidRPr="0013020C">
              <w:rPr>
                <w:rFonts w:cs="Times New Roman"/>
                <w:sz w:val="21"/>
                <w:szCs w:val="21"/>
                <w:vertAlign w:val="superscript"/>
                <w:lang w:val="en-GB"/>
              </w:rPr>
              <w:t>1</w:t>
            </w:r>
          </w:p>
          <w:p w14:paraId="5DCDA5F8" w14:textId="77777777" w:rsidR="0022201C" w:rsidRDefault="0022201C" w:rsidP="0022201C">
            <w:pPr>
              <w:spacing w:line="240" w:lineRule="auto"/>
              <w:ind w:firstLine="0"/>
              <w:jc w:val="left"/>
              <w:rPr>
                <w:rFonts w:cs="Times New Roman"/>
                <w:sz w:val="21"/>
                <w:szCs w:val="21"/>
                <w:lang w:val="en-GB"/>
              </w:rPr>
            </w:pPr>
          </w:p>
          <w:p w14:paraId="3564FFB9" w14:textId="77777777" w:rsidR="0022201C" w:rsidRDefault="0022201C" w:rsidP="0022201C">
            <w:pPr>
              <w:spacing w:line="240" w:lineRule="auto"/>
              <w:ind w:firstLine="0"/>
              <w:jc w:val="left"/>
              <w:rPr>
                <w:rFonts w:cs="Times New Roman"/>
                <w:sz w:val="21"/>
                <w:szCs w:val="21"/>
                <w:lang w:val="en-GB"/>
              </w:rPr>
            </w:pPr>
          </w:p>
          <w:p w14:paraId="7EB333DF" w14:textId="77777777" w:rsidR="0022201C" w:rsidRDefault="0022201C" w:rsidP="0022201C">
            <w:pPr>
              <w:spacing w:line="240" w:lineRule="auto"/>
              <w:ind w:firstLine="0"/>
              <w:jc w:val="left"/>
              <w:rPr>
                <w:rFonts w:cs="Times New Roman"/>
                <w:sz w:val="21"/>
                <w:szCs w:val="21"/>
                <w:lang w:val="en-GB"/>
              </w:rPr>
            </w:pPr>
          </w:p>
          <w:p w14:paraId="3BD9DFC8" w14:textId="77777777" w:rsidR="0022201C" w:rsidRPr="008D36AC" w:rsidRDefault="0022201C" w:rsidP="0022201C">
            <w:pPr>
              <w:spacing w:line="240" w:lineRule="auto"/>
              <w:ind w:firstLine="0"/>
              <w:jc w:val="left"/>
              <w:rPr>
                <w:rFonts w:cs="Times New Roman"/>
                <w:sz w:val="21"/>
                <w:szCs w:val="21"/>
                <w:lang w:val="en-GB"/>
              </w:rPr>
            </w:pPr>
          </w:p>
        </w:tc>
        <w:tc>
          <w:tcPr>
            <w:tcW w:w="7466" w:type="dxa"/>
          </w:tcPr>
          <w:p w14:paraId="306AD98B" w14:textId="77777777" w:rsidR="0022201C" w:rsidRPr="008D36AC" w:rsidRDefault="0022201C" w:rsidP="0022201C">
            <w:pPr>
              <w:pStyle w:val="ListParagraph"/>
              <w:numPr>
                <w:ilvl w:val="0"/>
                <w:numId w:val="15"/>
              </w:numPr>
              <w:spacing w:line="240" w:lineRule="auto"/>
              <w:jc w:val="left"/>
              <w:rPr>
                <w:rFonts w:cs="Times New Roman"/>
                <w:sz w:val="21"/>
                <w:szCs w:val="21"/>
              </w:rPr>
            </w:pPr>
            <w:r w:rsidRPr="008D36AC">
              <w:rPr>
                <w:rFonts w:cs="Times New Roman"/>
                <w:sz w:val="21"/>
                <w:szCs w:val="21"/>
              </w:rPr>
              <w:t xml:space="preserve">“A mechanical characteristic that may be expressed in three contexts: (1) the measure of a material's resistance to fracture when a crack (or other stress-concentrating defect) is present, (2) the ability of a material to absorb energy and plastically deform before fracturing, (3) The total area under the material's tensile engineering stress-strain curve taken to fracture.” </w:t>
            </w:r>
            <w:r w:rsidRPr="00895443">
              <w:rPr>
                <w:rFonts w:cs="Times New Roman"/>
                <w:sz w:val="21"/>
                <w:szCs w:val="21"/>
              </w:rPr>
              <w:t>(Callister, &amp; Rethwisch, 2014,</w:t>
            </w:r>
            <w:r w:rsidRPr="008D36AC">
              <w:rPr>
                <w:rFonts w:cs="Times New Roman"/>
                <w:sz w:val="21"/>
                <w:szCs w:val="21"/>
              </w:rPr>
              <w:t xml:space="preserve"> p. 932)</w:t>
            </w:r>
          </w:p>
        </w:tc>
      </w:tr>
      <w:tr w:rsidR="0022201C" w:rsidRPr="00C21E8A" w14:paraId="45F0FC87" w14:textId="77777777" w:rsidTr="0022201C">
        <w:tc>
          <w:tcPr>
            <w:tcW w:w="1560" w:type="dxa"/>
            <w:tcBorders>
              <w:bottom w:val="single" w:sz="4" w:space="0" w:color="auto"/>
            </w:tcBorders>
          </w:tcPr>
          <w:p w14:paraId="40F046AF" w14:textId="77777777" w:rsidR="0022201C" w:rsidRPr="00C21E8A" w:rsidRDefault="0022201C" w:rsidP="0022201C">
            <w:pPr>
              <w:spacing w:line="240" w:lineRule="auto"/>
              <w:ind w:firstLine="0"/>
              <w:jc w:val="left"/>
              <w:rPr>
                <w:rFonts w:cs="Times New Roman"/>
                <w:sz w:val="21"/>
                <w:szCs w:val="21"/>
                <w:lang w:val="en-GB"/>
              </w:rPr>
            </w:pPr>
            <w:r>
              <w:rPr>
                <w:rFonts w:cs="Times New Roman"/>
                <w:sz w:val="21"/>
                <w:szCs w:val="21"/>
                <w:lang w:val="en-GB"/>
              </w:rPr>
              <w:t>Gender norm toughness</w:t>
            </w:r>
            <w:r>
              <w:rPr>
                <w:rFonts w:cs="Times New Roman"/>
                <w:sz w:val="21"/>
                <w:szCs w:val="21"/>
                <w:vertAlign w:val="superscript"/>
                <w:lang w:val="en-GB"/>
              </w:rPr>
              <w:t>2</w:t>
            </w:r>
          </w:p>
        </w:tc>
        <w:tc>
          <w:tcPr>
            <w:tcW w:w="7466" w:type="dxa"/>
            <w:tcBorders>
              <w:bottom w:val="single" w:sz="4" w:space="0" w:color="auto"/>
            </w:tcBorders>
          </w:tcPr>
          <w:p w14:paraId="5CD48A07" w14:textId="77777777" w:rsidR="0022201C" w:rsidRPr="008D36AC" w:rsidRDefault="0022201C" w:rsidP="0022201C">
            <w:pPr>
              <w:pStyle w:val="ListParagraph"/>
              <w:numPr>
                <w:ilvl w:val="0"/>
                <w:numId w:val="13"/>
              </w:numPr>
              <w:spacing w:line="240" w:lineRule="auto"/>
              <w:jc w:val="left"/>
              <w:rPr>
                <w:rFonts w:cs="Times New Roman"/>
                <w:sz w:val="21"/>
                <w:szCs w:val="21"/>
              </w:rPr>
            </w:pPr>
            <w:r w:rsidRPr="008D36AC">
              <w:rPr>
                <w:rFonts w:cs="Times New Roman"/>
                <w:sz w:val="21"/>
                <w:szCs w:val="21"/>
              </w:rPr>
              <w:t xml:space="preserve">“Physical prowess, evidenced both by demonstrated possession of strength and endurance and by athletic skill; "masculinity", symbolized by a distinctive complex of acts and avoidances (bodily tattooing, absence of sentimentality, non-concern with "art", "literature", conceptualization of women as conquest objects, etc.); and bravery in the face of physical threat.” </w:t>
            </w:r>
            <w:r w:rsidRPr="00895443">
              <w:rPr>
                <w:rFonts w:cs="Times New Roman"/>
                <w:sz w:val="21"/>
                <w:szCs w:val="21"/>
              </w:rPr>
              <w:t>(Miller, 1958,</w:t>
            </w:r>
            <w:r w:rsidRPr="008D36AC">
              <w:rPr>
                <w:rFonts w:cs="Times New Roman"/>
                <w:sz w:val="21"/>
                <w:szCs w:val="21"/>
              </w:rPr>
              <w:t xml:space="preserve"> p. 9; 2131 citations)</w:t>
            </w:r>
          </w:p>
          <w:p w14:paraId="60C0224E" w14:textId="77777777" w:rsidR="0022201C" w:rsidRPr="008D36AC" w:rsidRDefault="0022201C" w:rsidP="0022201C">
            <w:pPr>
              <w:pStyle w:val="ListParagraph"/>
              <w:numPr>
                <w:ilvl w:val="0"/>
                <w:numId w:val="13"/>
              </w:numPr>
              <w:spacing w:line="240" w:lineRule="auto"/>
              <w:jc w:val="left"/>
              <w:rPr>
                <w:rFonts w:cs="Times New Roman"/>
                <w:sz w:val="21"/>
                <w:szCs w:val="21"/>
              </w:rPr>
            </w:pPr>
            <w:r w:rsidRPr="008D36AC">
              <w:rPr>
                <w:rFonts w:cs="Times New Roman"/>
                <w:sz w:val="21"/>
                <w:szCs w:val="21"/>
              </w:rPr>
              <w:t xml:space="preserve">“Toughness, which reflects men’s belief that they must appear aggressive and physically and emotionally strong.” </w:t>
            </w:r>
            <w:r w:rsidRPr="00895443">
              <w:rPr>
                <w:rFonts w:cs="Times New Roman"/>
                <w:sz w:val="21"/>
                <w:szCs w:val="21"/>
              </w:rPr>
              <w:t>(Lisco, Leone, Gallagher, &amp; Parrott, July 2015, p. 59)</w:t>
            </w:r>
          </w:p>
        </w:tc>
      </w:tr>
    </w:tbl>
    <w:p w14:paraId="72592F41" w14:textId="77777777" w:rsidR="0022201C" w:rsidRDefault="0022201C" w:rsidP="0022201C">
      <w:pPr>
        <w:spacing w:line="240" w:lineRule="auto"/>
        <w:ind w:firstLine="0"/>
        <w:rPr>
          <w:sz w:val="18"/>
          <w:szCs w:val="18"/>
          <w:lang w:val="en-GB"/>
        </w:rPr>
        <w:sectPr w:rsidR="0022201C" w:rsidSect="0022201C">
          <w:headerReference w:type="default" r:id="rId22"/>
          <w:pgSz w:w="11906" w:h="16838"/>
          <w:pgMar w:top="1440" w:right="1440" w:bottom="1440" w:left="1440" w:header="708" w:footer="708" w:gutter="0"/>
          <w:cols w:space="708"/>
          <w:docGrid w:linePitch="360"/>
        </w:sectPr>
      </w:pPr>
      <w:r w:rsidRPr="0013020C">
        <w:rPr>
          <w:sz w:val="18"/>
          <w:szCs w:val="18"/>
          <w:lang w:val="en-GB"/>
        </w:rPr>
        <w:t xml:space="preserve">Note: </w:t>
      </w:r>
      <w:r w:rsidRPr="0013020C">
        <w:rPr>
          <w:rFonts w:cs="Times New Roman"/>
          <w:sz w:val="18"/>
          <w:szCs w:val="18"/>
          <w:lang w:val="en-GB"/>
        </w:rPr>
        <w:t>a) most cited and b) most recent source</w:t>
      </w:r>
      <w:r w:rsidRPr="0013020C">
        <w:rPr>
          <w:sz w:val="18"/>
          <w:szCs w:val="18"/>
          <w:lang w:val="en-GB"/>
        </w:rPr>
        <w:t>.</w:t>
      </w:r>
      <w:r>
        <w:rPr>
          <w:sz w:val="18"/>
          <w:szCs w:val="18"/>
          <w:lang w:val="en-GB"/>
        </w:rPr>
        <w:t xml:space="preserve"> </w:t>
      </w:r>
      <w:r w:rsidRPr="00DE514F">
        <w:rPr>
          <w:sz w:val="18"/>
          <w:szCs w:val="18"/>
          <w:vertAlign w:val="superscript"/>
          <w:lang w:val="en-GB"/>
        </w:rPr>
        <w:t xml:space="preserve">1 </w:t>
      </w:r>
      <w:r>
        <w:rPr>
          <w:sz w:val="18"/>
          <w:szCs w:val="18"/>
          <w:lang w:val="en-GB"/>
        </w:rPr>
        <w:t>Citation information unavailable. See below for definition extraction process.</w:t>
      </w:r>
    </w:p>
    <w:p w14:paraId="491499FD" w14:textId="641E1D5C" w:rsidR="0022201C" w:rsidRPr="0013020C" w:rsidRDefault="0022201C" w:rsidP="0022201C">
      <w:pPr>
        <w:spacing w:line="240" w:lineRule="auto"/>
        <w:ind w:firstLine="0"/>
        <w:rPr>
          <w:sz w:val="18"/>
          <w:szCs w:val="18"/>
          <w:lang w:val="en-GB"/>
        </w:rPr>
      </w:pPr>
    </w:p>
    <w:p w14:paraId="57D5A37B" w14:textId="77777777" w:rsidR="0022201C" w:rsidRPr="00991FD7" w:rsidRDefault="0022201C" w:rsidP="00872D91">
      <w:pPr>
        <w:pStyle w:val="Heading3"/>
        <w:spacing w:line="240" w:lineRule="auto"/>
        <w:rPr>
          <w:i w:val="0"/>
        </w:rPr>
      </w:pPr>
      <w:r w:rsidRPr="00991FD7">
        <w:rPr>
          <w:i w:val="0"/>
        </w:rPr>
        <w:t xml:space="preserve">Table 4. </w:t>
      </w:r>
    </w:p>
    <w:p w14:paraId="39ED7D47" w14:textId="77777777" w:rsidR="0022201C" w:rsidRPr="000D2677" w:rsidRDefault="0022201C" w:rsidP="00872D91">
      <w:pPr>
        <w:pStyle w:val="Heading2"/>
        <w:spacing w:line="240" w:lineRule="auto"/>
        <w:rPr>
          <w:b w:val="0"/>
          <w:i/>
        </w:rPr>
      </w:pPr>
      <w:r w:rsidRPr="000D2677">
        <w:rPr>
          <w:b w:val="0"/>
          <w:i/>
        </w:rPr>
        <w:t>Search strategy and article selection statistics</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439"/>
        <w:gridCol w:w="992"/>
        <w:gridCol w:w="2835"/>
        <w:gridCol w:w="992"/>
        <w:gridCol w:w="2694"/>
        <w:gridCol w:w="992"/>
        <w:gridCol w:w="1134"/>
        <w:gridCol w:w="1276"/>
        <w:gridCol w:w="1134"/>
      </w:tblGrid>
      <w:tr w:rsidR="0022201C" w:rsidRPr="00676CDD" w14:paraId="588E19DA" w14:textId="77777777" w:rsidTr="0022201C">
        <w:trPr>
          <w:trHeight w:val="300"/>
          <w:jc w:val="center"/>
        </w:trPr>
        <w:tc>
          <w:tcPr>
            <w:tcW w:w="4678" w:type="dxa"/>
            <w:gridSpan w:val="3"/>
            <w:tcBorders>
              <w:top w:val="single" w:sz="4" w:space="0" w:color="auto"/>
              <w:left w:val="nil"/>
              <w:bottom w:val="single" w:sz="4" w:space="0" w:color="auto"/>
              <w:right w:val="nil"/>
            </w:tcBorders>
            <w:shd w:val="clear" w:color="auto" w:fill="auto"/>
            <w:noWrap/>
            <w:vAlign w:val="center"/>
          </w:tcPr>
          <w:p w14:paraId="66EBCD3B" w14:textId="77777777" w:rsidR="0022201C" w:rsidRPr="00676CDD" w:rsidRDefault="0022201C" w:rsidP="0022201C">
            <w:pPr>
              <w:spacing w:line="240" w:lineRule="auto"/>
              <w:ind w:firstLine="0"/>
              <w:rPr>
                <w:rFonts w:eastAsia="Times New Roman" w:cs="Times New Roman"/>
                <w:b/>
                <w:color w:val="000000"/>
                <w:sz w:val="18"/>
                <w:szCs w:val="18"/>
                <w:lang w:eastAsia="en-NZ"/>
              </w:rPr>
            </w:pPr>
            <w:r w:rsidRPr="00676CDD">
              <w:rPr>
                <w:rFonts w:cs="Times New Roman"/>
                <w:b/>
                <w:sz w:val="18"/>
                <w:szCs w:val="18"/>
              </w:rPr>
              <w:t>Search one: PsycINFO</w:t>
            </w:r>
          </w:p>
        </w:tc>
        <w:tc>
          <w:tcPr>
            <w:tcW w:w="3827" w:type="dxa"/>
            <w:gridSpan w:val="2"/>
            <w:tcBorders>
              <w:top w:val="single" w:sz="4" w:space="0" w:color="auto"/>
              <w:left w:val="nil"/>
              <w:bottom w:val="single" w:sz="4" w:space="0" w:color="auto"/>
              <w:right w:val="nil"/>
            </w:tcBorders>
            <w:vAlign w:val="center"/>
          </w:tcPr>
          <w:p w14:paraId="7F2D325D" w14:textId="77777777" w:rsidR="0022201C" w:rsidRPr="00676CDD" w:rsidRDefault="0022201C" w:rsidP="0022201C">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two: EbscoHealth</w:t>
            </w:r>
          </w:p>
        </w:tc>
        <w:tc>
          <w:tcPr>
            <w:tcW w:w="3686" w:type="dxa"/>
            <w:gridSpan w:val="2"/>
            <w:tcBorders>
              <w:top w:val="single" w:sz="4" w:space="0" w:color="auto"/>
              <w:left w:val="nil"/>
              <w:bottom w:val="single" w:sz="4" w:space="0" w:color="auto"/>
              <w:right w:val="nil"/>
            </w:tcBorders>
            <w:vAlign w:val="center"/>
          </w:tcPr>
          <w:p w14:paraId="03F20323" w14:textId="77777777" w:rsidR="0022201C" w:rsidRPr="00676CDD" w:rsidRDefault="0022201C" w:rsidP="0022201C">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three: Google Scholar</w:t>
            </w:r>
          </w:p>
        </w:tc>
        <w:tc>
          <w:tcPr>
            <w:tcW w:w="1134" w:type="dxa"/>
            <w:vMerge w:val="restart"/>
            <w:tcBorders>
              <w:top w:val="single" w:sz="4" w:space="0" w:color="auto"/>
              <w:left w:val="nil"/>
              <w:bottom w:val="nil"/>
              <w:right w:val="nil"/>
            </w:tcBorders>
            <w:vAlign w:val="center"/>
          </w:tcPr>
          <w:p w14:paraId="766F182C"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results returned</w:t>
            </w:r>
          </w:p>
        </w:tc>
        <w:tc>
          <w:tcPr>
            <w:tcW w:w="1276" w:type="dxa"/>
            <w:vMerge w:val="restart"/>
            <w:tcBorders>
              <w:top w:val="single" w:sz="4" w:space="0" w:color="auto"/>
              <w:left w:val="nil"/>
              <w:bottom w:val="nil"/>
              <w:right w:val="nil"/>
            </w:tcBorders>
            <w:vAlign w:val="center"/>
          </w:tcPr>
          <w:p w14:paraId="1EFF549C"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articles that met inclusion criteria</w:t>
            </w:r>
          </w:p>
        </w:tc>
        <w:tc>
          <w:tcPr>
            <w:tcW w:w="1134" w:type="dxa"/>
            <w:vMerge w:val="restart"/>
            <w:tcBorders>
              <w:top w:val="single" w:sz="4" w:space="0" w:color="auto"/>
              <w:left w:val="nil"/>
              <w:bottom w:val="nil"/>
              <w:right w:val="nil"/>
            </w:tcBorders>
            <w:vAlign w:val="center"/>
          </w:tcPr>
          <w:p w14:paraId="445DABA1"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definitions extracted</w:t>
            </w:r>
          </w:p>
        </w:tc>
      </w:tr>
      <w:tr w:rsidR="0022201C" w:rsidRPr="00676CDD" w14:paraId="419D9ED2" w14:textId="77777777" w:rsidTr="0022201C">
        <w:trPr>
          <w:trHeight w:val="300"/>
          <w:jc w:val="center"/>
        </w:trPr>
        <w:tc>
          <w:tcPr>
            <w:tcW w:w="1247" w:type="dxa"/>
            <w:tcBorders>
              <w:top w:val="single" w:sz="4" w:space="0" w:color="auto"/>
              <w:left w:val="nil"/>
              <w:bottom w:val="single" w:sz="4" w:space="0" w:color="auto"/>
              <w:right w:val="nil"/>
            </w:tcBorders>
            <w:shd w:val="clear" w:color="auto" w:fill="auto"/>
            <w:noWrap/>
            <w:vAlign w:val="center"/>
          </w:tcPr>
          <w:p w14:paraId="5E829C48" w14:textId="77777777" w:rsidR="0022201C" w:rsidRPr="00676CDD" w:rsidRDefault="0022201C" w:rsidP="0022201C">
            <w:pPr>
              <w:spacing w:line="240" w:lineRule="auto"/>
              <w:ind w:firstLine="0"/>
              <w:jc w:val="left"/>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Construct</w:t>
            </w:r>
          </w:p>
        </w:tc>
        <w:tc>
          <w:tcPr>
            <w:tcW w:w="2439" w:type="dxa"/>
            <w:tcBorders>
              <w:top w:val="single" w:sz="4" w:space="0" w:color="auto"/>
              <w:left w:val="nil"/>
              <w:bottom w:val="single" w:sz="4" w:space="0" w:color="auto"/>
              <w:right w:val="nil"/>
            </w:tcBorders>
            <w:shd w:val="clear" w:color="auto" w:fill="auto"/>
            <w:vAlign w:val="center"/>
          </w:tcPr>
          <w:p w14:paraId="53B25910"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shd w:val="clear" w:color="auto" w:fill="auto"/>
            <w:noWrap/>
            <w:vAlign w:val="center"/>
          </w:tcPr>
          <w:p w14:paraId="7C0F8BA8"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835" w:type="dxa"/>
            <w:tcBorders>
              <w:top w:val="single" w:sz="4" w:space="0" w:color="auto"/>
              <w:left w:val="nil"/>
              <w:bottom w:val="single" w:sz="4" w:space="0" w:color="auto"/>
              <w:right w:val="nil"/>
            </w:tcBorders>
            <w:vAlign w:val="center"/>
          </w:tcPr>
          <w:p w14:paraId="7B6DABDB"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3966EC44"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694" w:type="dxa"/>
            <w:tcBorders>
              <w:top w:val="single" w:sz="4" w:space="0" w:color="auto"/>
              <w:left w:val="nil"/>
              <w:bottom w:val="single" w:sz="4" w:space="0" w:color="auto"/>
              <w:right w:val="nil"/>
            </w:tcBorders>
            <w:vAlign w:val="center"/>
          </w:tcPr>
          <w:p w14:paraId="3C82C259"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7F669B68"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1134" w:type="dxa"/>
            <w:vMerge/>
            <w:tcBorders>
              <w:top w:val="nil"/>
              <w:left w:val="nil"/>
              <w:bottom w:val="single" w:sz="4" w:space="0" w:color="auto"/>
              <w:right w:val="nil"/>
            </w:tcBorders>
            <w:vAlign w:val="center"/>
          </w:tcPr>
          <w:p w14:paraId="1E64E523"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p>
        </w:tc>
        <w:tc>
          <w:tcPr>
            <w:tcW w:w="1276" w:type="dxa"/>
            <w:vMerge/>
            <w:tcBorders>
              <w:top w:val="nil"/>
              <w:left w:val="nil"/>
              <w:bottom w:val="single" w:sz="4" w:space="0" w:color="auto"/>
              <w:right w:val="nil"/>
            </w:tcBorders>
            <w:vAlign w:val="center"/>
          </w:tcPr>
          <w:p w14:paraId="1FB7290A"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p>
        </w:tc>
        <w:tc>
          <w:tcPr>
            <w:tcW w:w="1134" w:type="dxa"/>
            <w:vMerge/>
            <w:tcBorders>
              <w:top w:val="nil"/>
              <w:left w:val="nil"/>
              <w:bottom w:val="single" w:sz="4" w:space="0" w:color="auto"/>
              <w:right w:val="nil"/>
            </w:tcBorders>
            <w:vAlign w:val="center"/>
          </w:tcPr>
          <w:p w14:paraId="50AE1662"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p>
        </w:tc>
      </w:tr>
      <w:tr w:rsidR="0022201C" w:rsidRPr="00676CDD" w14:paraId="3470D4AC" w14:textId="77777777" w:rsidTr="0022201C">
        <w:trPr>
          <w:trHeight w:val="300"/>
          <w:jc w:val="center"/>
        </w:trPr>
        <w:tc>
          <w:tcPr>
            <w:tcW w:w="1247" w:type="dxa"/>
            <w:tcBorders>
              <w:top w:val="single" w:sz="4" w:space="0" w:color="auto"/>
              <w:left w:val="nil"/>
              <w:bottom w:val="nil"/>
              <w:right w:val="nil"/>
            </w:tcBorders>
            <w:shd w:val="clear" w:color="auto" w:fill="auto"/>
            <w:noWrap/>
          </w:tcPr>
          <w:p w14:paraId="56E2A35F"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fitness</w:t>
            </w:r>
          </w:p>
        </w:tc>
        <w:tc>
          <w:tcPr>
            <w:tcW w:w="2439" w:type="dxa"/>
            <w:tcBorders>
              <w:top w:val="single" w:sz="4" w:space="0" w:color="auto"/>
              <w:left w:val="nil"/>
              <w:bottom w:val="nil"/>
              <w:right w:val="nil"/>
            </w:tcBorders>
            <w:shd w:val="clear" w:color="auto" w:fill="auto"/>
            <w:vAlign w:val="center"/>
          </w:tcPr>
          <w:p w14:paraId="4FA25F7C" w14:textId="77777777" w:rsidR="0022201C" w:rsidRPr="00676CDD" w:rsidRDefault="0022201C" w:rsidP="0022201C">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fit* " (keyword) AND concept* OR model OR defin* OR construct OR perce* OR understand* OR mean* (keyword)</w:t>
            </w:r>
          </w:p>
        </w:tc>
        <w:tc>
          <w:tcPr>
            <w:tcW w:w="992" w:type="dxa"/>
            <w:tcBorders>
              <w:top w:val="single" w:sz="4" w:space="0" w:color="auto"/>
              <w:left w:val="nil"/>
              <w:bottom w:val="nil"/>
              <w:right w:val="nil"/>
            </w:tcBorders>
            <w:shd w:val="clear" w:color="auto" w:fill="auto"/>
            <w:noWrap/>
          </w:tcPr>
          <w:p w14:paraId="2335E813"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2835" w:type="dxa"/>
            <w:tcBorders>
              <w:top w:val="single" w:sz="4" w:space="0" w:color="auto"/>
              <w:left w:val="nil"/>
              <w:bottom w:val="nil"/>
              <w:right w:val="nil"/>
            </w:tcBorders>
            <w:vAlign w:val="center"/>
          </w:tcPr>
          <w:p w14:paraId="6614D414" w14:textId="77777777" w:rsidR="0022201C" w:rsidRPr="00676CDD" w:rsidRDefault="0022201C" w:rsidP="0022201C">
            <w:pPr>
              <w:spacing w:after="60"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"mental* fit*" (</w:t>
            </w:r>
            <w:r w:rsidRPr="00676CDD">
              <w:rPr>
                <w:rFonts w:eastAsia="Times New Roman" w:cs="Times New Roman"/>
                <w:color w:val="000000"/>
                <w:sz w:val="18"/>
                <w:szCs w:val="18"/>
                <w:lang w:eastAsia="en-NZ"/>
              </w:rPr>
              <w:t>title) AND Concept* OR model OR defin* OR construct OR perce* OR understand* OR mean* (all text) NOT periodical (all text)</w:t>
            </w:r>
          </w:p>
        </w:tc>
        <w:tc>
          <w:tcPr>
            <w:tcW w:w="992" w:type="dxa"/>
            <w:tcBorders>
              <w:top w:val="single" w:sz="4" w:space="0" w:color="auto"/>
              <w:left w:val="nil"/>
              <w:bottom w:val="nil"/>
              <w:right w:val="nil"/>
            </w:tcBorders>
          </w:tcPr>
          <w:p w14:paraId="4818DF6D"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2694" w:type="dxa"/>
            <w:tcBorders>
              <w:top w:val="single" w:sz="4" w:space="0" w:color="auto"/>
              <w:left w:val="nil"/>
              <w:bottom w:val="nil"/>
              <w:right w:val="nil"/>
            </w:tcBorders>
            <w:vAlign w:val="center"/>
          </w:tcPr>
          <w:p w14:paraId="7D404278" w14:textId="77777777" w:rsidR="0022201C" w:rsidRPr="00676CDD" w:rsidRDefault="0022201C" w:rsidP="0022201C">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fit* " (in title) AND concept conceptualising model definition defining construct perception understanding meaning (with at least one of the words)</w:t>
            </w:r>
          </w:p>
        </w:tc>
        <w:tc>
          <w:tcPr>
            <w:tcW w:w="992" w:type="dxa"/>
            <w:tcBorders>
              <w:top w:val="single" w:sz="4" w:space="0" w:color="auto"/>
              <w:left w:val="nil"/>
              <w:bottom w:val="nil"/>
              <w:right w:val="nil"/>
            </w:tcBorders>
          </w:tcPr>
          <w:p w14:paraId="2542E8B0"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1134" w:type="dxa"/>
            <w:tcBorders>
              <w:top w:val="single" w:sz="4" w:space="0" w:color="auto"/>
              <w:left w:val="nil"/>
              <w:bottom w:val="nil"/>
              <w:right w:val="nil"/>
            </w:tcBorders>
          </w:tcPr>
          <w:p w14:paraId="12E55B6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21</w:t>
            </w:r>
          </w:p>
        </w:tc>
        <w:tc>
          <w:tcPr>
            <w:tcW w:w="1276" w:type="dxa"/>
            <w:tcBorders>
              <w:top w:val="single" w:sz="4" w:space="0" w:color="auto"/>
              <w:left w:val="nil"/>
              <w:bottom w:val="nil"/>
              <w:right w:val="nil"/>
            </w:tcBorders>
          </w:tcPr>
          <w:p w14:paraId="03F0C32F"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w:t>
            </w:r>
          </w:p>
        </w:tc>
        <w:tc>
          <w:tcPr>
            <w:tcW w:w="1134" w:type="dxa"/>
            <w:tcBorders>
              <w:top w:val="single" w:sz="4" w:space="0" w:color="auto"/>
              <w:left w:val="nil"/>
              <w:bottom w:val="nil"/>
              <w:right w:val="nil"/>
            </w:tcBorders>
          </w:tcPr>
          <w:p w14:paraId="467C951A"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w:t>
            </w:r>
          </w:p>
        </w:tc>
      </w:tr>
      <w:tr w:rsidR="0022201C" w:rsidRPr="00676CDD" w14:paraId="4248CB77" w14:textId="77777777" w:rsidTr="0022201C">
        <w:trPr>
          <w:trHeight w:val="300"/>
          <w:jc w:val="center"/>
        </w:trPr>
        <w:tc>
          <w:tcPr>
            <w:tcW w:w="1247" w:type="dxa"/>
            <w:tcBorders>
              <w:top w:val="nil"/>
              <w:left w:val="nil"/>
              <w:bottom w:val="nil"/>
              <w:right w:val="nil"/>
            </w:tcBorders>
            <w:shd w:val="clear" w:color="auto" w:fill="auto"/>
            <w:noWrap/>
            <w:hideMark/>
          </w:tcPr>
          <w:p w14:paraId="679B963C"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toughness</w:t>
            </w:r>
          </w:p>
        </w:tc>
        <w:tc>
          <w:tcPr>
            <w:tcW w:w="2439" w:type="dxa"/>
            <w:tcBorders>
              <w:top w:val="nil"/>
              <w:left w:val="nil"/>
              <w:bottom w:val="nil"/>
              <w:right w:val="nil"/>
            </w:tcBorders>
            <w:shd w:val="clear" w:color="auto" w:fill="auto"/>
            <w:vAlign w:val="center"/>
            <w:hideMark/>
          </w:tcPr>
          <w:p w14:paraId="56DF6E23" w14:textId="77777777" w:rsidR="0022201C" w:rsidRPr="00676CDD" w:rsidRDefault="0022201C" w:rsidP="0022201C">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"mental* tough*" (keyword)</w:t>
            </w:r>
          </w:p>
        </w:tc>
        <w:tc>
          <w:tcPr>
            <w:tcW w:w="992" w:type="dxa"/>
            <w:tcBorders>
              <w:top w:val="nil"/>
              <w:left w:val="nil"/>
              <w:bottom w:val="nil"/>
              <w:right w:val="nil"/>
            </w:tcBorders>
            <w:shd w:val="clear" w:color="auto" w:fill="auto"/>
            <w:noWrap/>
            <w:hideMark/>
          </w:tcPr>
          <w:p w14:paraId="54911599"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192</w:t>
            </w:r>
          </w:p>
        </w:tc>
        <w:tc>
          <w:tcPr>
            <w:tcW w:w="2835" w:type="dxa"/>
            <w:tcBorders>
              <w:top w:val="nil"/>
              <w:left w:val="nil"/>
              <w:bottom w:val="nil"/>
              <w:right w:val="nil"/>
            </w:tcBorders>
            <w:vAlign w:val="center"/>
          </w:tcPr>
          <w:p w14:paraId="5CF6631A" w14:textId="77777777" w:rsidR="0022201C" w:rsidRPr="00676CDD" w:rsidRDefault="0022201C" w:rsidP="0022201C">
            <w:pPr>
              <w:spacing w:after="60"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 xml:space="preserve">"mental* tough*" (keyword) AND "concept* or model* or defin* or construct* or </w:t>
            </w:r>
            <w:r>
              <w:rPr>
                <w:rFonts w:eastAsia="Times New Roman" w:cs="Times New Roman"/>
                <w:color w:val="000000"/>
                <w:sz w:val="18"/>
                <w:szCs w:val="18"/>
                <w:lang w:eastAsia="en-NZ"/>
              </w:rPr>
              <w:t>perce* or underst* or mean* (</w:t>
            </w:r>
            <w:r w:rsidRPr="00676CDD">
              <w:rPr>
                <w:rFonts w:eastAsia="Times New Roman" w:cs="Times New Roman"/>
                <w:color w:val="000000"/>
                <w:sz w:val="18"/>
                <w:szCs w:val="18"/>
                <w:lang w:eastAsia="en-NZ"/>
              </w:rPr>
              <w:t>all text)</w:t>
            </w:r>
          </w:p>
        </w:tc>
        <w:tc>
          <w:tcPr>
            <w:tcW w:w="992" w:type="dxa"/>
            <w:tcBorders>
              <w:top w:val="nil"/>
              <w:left w:val="nil"/>
              <w:bottom w:val="nil"/>
              <w:right w:val="nil"/>
            </w:tcBorders>
          </w:tcPr>
          <w:p w14:paraId="7344B216"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148</w:t>
            </w:r>
          </w:p>
        </w:tc>
        <w:tc>
          <w:tcPr>
            <w:tcW w:w="2694" w:type="dxa"/>
            <w:tcBorders>
              <w:top w:val="nil"/>
              <w:left w:val="nil"/>
              <w:bottom w:val="nil"/>
              <w:right w:val="nil"/>
            </w:tcBorders>
            <w:vAlign w:val="center"/>
          </w:tcPr>
          <w:p w14:paraId="2D70E76F"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5F6B6776"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366D076A"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340</w:t>
            </w:r>
          </w:p>
        </w:tc>
        <w:tc>
          <w:tcPr>
            <w:tcW w:w="1276" w:type="dxa"/>
            <w:tcBorders>
              <w:top w:val="nil"/>
              <w:left w:val="nil"/>
              <w:bottom w:val="nil"/>
              <w:right w:val="nil"/>
            </w:tcBorders>
          </w:tcPr>
          <w:p w14:paraId="0FC2366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10</w:t>
            </w:r>
          </w:p>
        </w:tc>
        <w:tc>
          <w:tcPr>
            <w:tcW w:w="1134" w:type="dxa"/>
            <w:tcBorders>
              <w:top w:val="nil"/>
              <w:left w:val="nil"/>
              <w:bottom w:val="nil"/>
              <w:right w:val="nil"/>
            </w:tcBorders>
          </w:tcPr>
          <w:p w14:paraId="28AE503C"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13</w:t>
            </w:r>
          </w:p>
        </w:tc>
      </w:tr>
      <w:tr w:rsidR="0022201C" w:rsidRPr="00676CDD" w14:paraId="2300AD6B" w14:textId="77777777" w:rsidTr="0022201C">
        <w:trPr>
          <w:trHeight w:val="600"/>
          <w:jc w:val="center"/>
        </w:trPr>
        <w:tc>
          <w:tcPr>
            <w:tcW w:w="1247" w:type="dxa"/>
            <w:tcBorders>
              <w:top w:val="nil"/>
              <w:left w:val="nil"/>
              <w:bottom w:val="nil"/>
              <w:right w:val="nil"/>
            </w:tcBorders>
            <w:shd w:val="clear" w:color="auto" w:fill="auto"/>
            <w:noWrap/>
            <w:hideMark/>
          </w:tcPr>
          <w:p w14:paraId="7DB25A83"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Resilience</w:t>
            </w:r>
          </w:p>
        </w:tc>
        <w:tc>
          <w:tcPr>
            <w:tcW w:w="2439" w:type="dxa"/>
            <w:tcBorders>
              <w:top w:val="nil"/>
              <w:left w:val="nil"/>
              <w:bottom w:val="nil"/>
              <w:right w:val="nil"/>
            </w:tcBorders>
            <w:shd w:val="clear" w:color="auto" w:fill="auto"/>
            <w:vAlign w:val="center"/>
            <w:hideMark/>
          </w:tcPr>
          <w:p w14:paraId="3E473BF7" w14:textId="77777777" w:rsidR="0022201C" w:rsidRPr="00676CDD" w:rsidRDefault="0022201C" w:rsidP="0022201C">
            <w:pPr>
              <w:spacing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resilience (</w:t>
            </w:r>
            <w:r w:rsidRPr="00676CDD">
              <w:rPr>
                <w:rFonts w:eastAsia="Times New Roman" w:cs="Times New Roman"/>
                <w:color w:val="000000"/>
                <w:sz w:val="18"/>
                <w:szCs w:val="18"/>
                <w:lang w:eastAsia="en-NZ"/>
              </w:rPr>
              <w:t>title) AND concept* or model* or defin* or construct* or perce* or underst* or mean* (title) AND Review or Overview (title)</w:t>
            </w:r>
          </w:p>
        </w:tc>
        <w:tc>
          <w:tcPr>
            <w:tcW w:w="992" w:type="dxa"/>
            <w:tcBorders>
              <w:top w:val="nil"/>
              <w:left w:val="nil"/>
              <w:bottom w:val="nil"/>
              <w:right w:val="nil"/>
            </w:tcBorders>
            <w:shd w:val="clear" w:color="auto" w:fill="auto"/>
            <w:noWrap/>
            <w:hideMark/>
          </w:tcPr>
          <w:p w14:paraId="4DD44D9E"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2835" w:type="dxa"/>
            <w:tcBorders>
              <w:top w:val="nil"/>
              <w:left w:val="nil"/>
              <w:bottom w:val="nil"/>
              <w:right w:val="nil"/>
            </w:tcBorders>
            <w:vAlign w:val="center"/>
          </w:tcPr>
          <w:p w14:paraId="64B28CE6" w14:textId="77777777" w:rsidR="0022201C" w:rsidRPr="00676CDD" w:rsidRDefault="0022201C" w:rsidP="0022201C">
            <w:pPr>
              <w:spacing w:after="60"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resilience (</w:t>
            </w:r>
            <w:r w:rsidRPr="00676CDD">
              <w:rPr>
                <w:rFonts w:eastAsia="Times New Roman" w:cs="Times New Roman"/>
                <w:color w:val="000000"/>
                <w:sz w:val="18"/>
                <w:szCs w:val="18"/>
                <w:lang w:eastAsia="en-NZ"/>
              </w:rPr>
              <w:t>title) AND concept* OR model* OR defin* OR construct* OR perce* OR underst* OR mean* (all t</w:t>
            </w:r>
            <w:r>
              <w:rPr>
                <w:rFonts w:eastAsia="Times New Roman" w:cs="Times New Roman"/>
                <w:color w:val="000000"/>
                <w:sz w:val="18"/>
                <w:szCs w:val="18"/>
                <w:lang w:eastAsia="en-NZ"/>
              </w:rPr>
              <w:t>ext) AND review OR overview (</w:t>
            </w:r>
            <w:r w:rsidRPr="00676CDD">
              <w:rPr>
                <w:rFonts w:eastAsia="Times New Roman" w:cs="Times New Roman"/>
                <w:color w:val="000000"/>
                <w:sz w:val="18"/>
                <w:szCs w:val="18"/>
                <w:lang w:eastAsia="en-NZ"/>
              </w:rPr>
              <w:t>title)</w:t>
            </w:r>
          </w:p>
        </w:tc>
        <w:tc>
          <w:tcPr>
            <w:tcW w:w="992" w:type="dxa"/>
            <w:tcBorders>
              <w:top w:val="nil"/>
              <w:left w:val="nil"/>
              <w:bottom w:val="nil"/>
              <w:right w:val="nil"/>
            </w:tcBorders>
          </w:tcPr>
          <w:p w14:paraId="30D43FFA"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31</w:t>
            </w:r>
          </w:p>
        </w:tc>
        <w:tc>
          <w:tcPr>
            <w:tcW w:w="2694" w:type="dxa"/>
            <w:tcBorders>
              <w:top w:val="nil"/>
              <w:left w:val="nil"/>
              <w:bottom w:val="nil"/>
              <w:right w:val="nil"/>
            </w:tcBorders>
            <w:vAlign w:val="center"/>
          </w:tcPr>
          <w:p w14:paraId="59A72D4A"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7D81570E"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65F5B8D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46</w:t>
            </w:r>
          </w:p>
        </w:tc>
        <w:tc>
          <w:tcPr>
            <w:tcW w:w="1276" w:type="dxa"/>
            <w:tcBorders>
              <w:top w:val="nil"/>
              <w:left w:val="nil"/>
              <w:bottom w:val="nil"/>
              <w:right w:val="nil"/>
            </w:tcBorders>
          </w:tcPr>
          <w:p w14:paraId="1EC1A4A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6</w:t>
            </w:r>
          </w:p>
        </w:tc>
        <w:tc>
          <w:tcPr>
            <w:tcW w:w="1134" w:type="dxa"/>
            <w:tcBorders>
              <w:top w:val="nil"/>
              <w:left w:val="nil"/>
              <w:bottom w:val="nil"/>
              <w:right w:val="nil"/>
            </w:tcBorders>
          </w:tcPr>
          <w:p w14:paraId="05D6F84F"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35</w:t>
            </w:r>
          </w:p>
        </w:tc>
      </w:tr>
      <w:tr w:rsidR="0022201C" w:rsidRPr="00676CDD" w14:paraId="0C591927" w14:textId="77777777" w:rsidTr="0022201C">
        <w:trPr>
          <w:trHeight w:val="900"/>
          <w:jc w:val="center"/>
        </w:trPr>
        <w:tc>
          <w:tcPr>
            <w:tcW w:w="1247" w:type="dxa"/>
            <w:tcBorders>
              <w:top w:val="nil"/>
              <w:left w:val="nil"/>
              <w:bottom w:val="nil"/>
              <w:right w:val="nil"/>
            </w:tcBorders>
            <w:shd w:val="clear" w:color="auto" w:fill="auto"/>
            <w:noWrap/>
            <w:hideMark/>
          </w:tcPr>
          <w:p w14:paraId="6C09969E"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Hardiness</w:t>
            </w:r>
          </w:p>
        </w:tc>
        <w:tc>
          <w:tcPr>
            <w:tcW w:w="2439" w:type="dxa"/>
            <w:tcBorders>
              <w:top w:val="nil"/>
              <w:left w:val="nil"/>
              <w:bottom w:val="nil"/>
              <w:right w:val="nil"/>
            </w:tcBorders>
            <w:shd w:val="clear" w:color="auto" w:fill="auto"/>
            <w:vAlign w:val="center"/>
            <w:hideMark/>
          </w:tcPr>
          <w:p w14:paraId="46E426CE" w14:textId="77777777" w:rsidR="0022201C" w:rsidRPr="00676CDD" w:rsidRDefault="0022201C" w:rsidP="0022201C">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hardy or hardiness or existential courage or "hard* person*" (title) AND concept* or model* or defin* or construct* or perce* or underst* or mean* or what or criti* or review or overview</w:t>
            </w:r>
            <w:r>
              <w:rPr>
                <w:rFonts w:eastAsia="Times New Roman" w:cs="Times New Roman"/>
                <w:color w:val="000000"/>
                <w:sz w:val="18"/>
                <w:szCs w:val="18"/>
                <w:lang w:eastAsia="en-NZ"/>
              </w:rPr>
              <w:t xml:space="preserve"> (title)</w:t>
            </w:r>
          </w:p>
        </w:tc>
        <w:tc>
          <w:tcPr>
            <w:tcW w:w="992" w:type="dxa"/>
            <w:tcBorders>
              <w:top w:val="nil"/>
              <w:left w:val="nil"/>
              <w:bottom w:val="nil"/>
              <w:right w:val="nil"/>
            </w:tcBorders>
            <w:shd w:val="clear" w:color="auto" w:fill="auto"/>
            <w:noWrap/>
            <w:hideMark/>
          </w:tcPr>
          <w:p w14:paraId="39B18CF8"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97</w:t>
            </w:r>
          </w:p>
        </w:tc>
        <w:tc>
          <w:tcPr>
            <w:tcW w:w="2835" w:type="dxa"/>
            <w:tcBorders>
              <w:top w:val="nil"/>
              <w:left w:val="nil"/>
              <w:bottom w:val="nil"/>
              <w:right w:val="nil"/>
            </w:tcBorders>
            <w:vAlign w:val="center"/>
          </w:tcPr>
          <w:p w14:paraId="6B79E1A7" w14:textId="77777777" w:rsidR="0022201C" w:rsidRPr="00676CDD" w:rsidRDefault="0022201C" w:rsidP="0022201C">
            <w:pPr>
              <w:spacing w:after="60"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hardy or hardiness or existential</w:t>
            </w:r>
            <w:r>
              <w:rPr>
                <w:rFonts w:eastAsia="Times New Roman" w:cs="Times New Roman"/>
                <w:color w:val="000000"/>
                <w:sz w:val="18"/>
                <w:szCs w:val="18"/>
                <w:lang w:eastAsia="en-NZ"/>
              </w:rPr>
              <w:t xml:space="preserve"> courage or "hard* person*" (</w:t>
            </w:r>
            <w:r w:rsidRPr="00676CDD">
              <w:rPr>
                <w:rFonts w:eastAsia="Times New Roman" w:cs="Times New Roman"/>
                <w:color w:val="000000"/>
                <w:sz w:val="18"/>
                <w:szCs w:val="18"/>
                <w:lang w:eastAsia="en-NZ"/>
              </w:rPr>
              <w:t>title) AND concept* or model* or defin* or construct* or perce* or underst* or mean* or what or c</w:t>
            </w:r>
            <w:r>
              <w:rPr>
                <w:rFonts w:eastAsia="Times New Roman" w:cs="Times New Roman"/>
                <w:color w:val="000000"/>
                <w:sz w:val="18"/>
                <w:szCs w:val="18"/>
                <w:lang w:eastAsia="en-NZ"/>
              </w:rPr>
              <w:t>riti* or review or overview (</w:t>
            </w:r>
            <w:r w:rsidRPr="00676CDD">
              <w:rPr>
                <w:rFonts w:eastAsia="Times New Roman" w:cs="Times New Roman"/>
                <w:color w:val="000000"/>
                <w:sz w:val="18"/>
                <w:szCs w:val="18"/>
                <w:lang w:eastAsia="en-NZ"/>
              </w:rPr>
              <w:t>title)</w:t>
            </w:r>
          </w:p>
        </w:tc>
        <w:tc>
          <w:tcPr>
            <w:tcW w:w="992" w:type="dxa"/>
            <w:tcBorders>
              <w:top w:val="nil"/>
              <w:left w:val="nil"/>
              <w:bottom w:val="nil"/>
              <w:right w:val="nil"/>
            </w:tcBorders>
          </w:tcPr>
          <w:p w14:paraId="3DD2C286"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126</w:t>
            </w:r>
          </w:p>
        </w:tc>
        <w:tc>
          <w:tcPr>
            <w:tcW w:w="2694" w:type="dxa"/>
            <w:tcBorders>
              <w:top w:val="nil"/>
              <w:left w:val="nil"/>
              <w:bottom w:val="nil"/>
              <w:right w:val="nil"/>
            </w:tcBorders>
            <w:vAlign w:val="center"/>
          </w:tcPr>
          <w:p w14:paraId="597D5616"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385C67CE"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4C070D32"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223</w:t>
            </w:r>
          </w:p>
        </w:tc>
        <w:tc>
          <w:tcPr>
            <w:tcW w:w="1276" w:type="dxa"/>
            <w:tcBorders>
              <w:top w:val="nil"/>
              <w:left w:val="nil"/>
              <w:bottom w:val="nil"/>
              <w:right w:val="nil"/>
            </w:tcBorders>
          </w:tcPr>
          <w:p w14:paraId="45921C51"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27</w:t>
            </w:r>
          </w:p>
        </w:tc>
        <w:tc>
          <w:tcPr>
            <w:tcW w:w="1134" w:type="dxa"/>
            <w:tcBorders>
              <w:top w:val="nil"/>
              <w:left w:val="nil"/>
              <w:bottom w:val="nil"/>
              <w:right w:val="nil"/>
            </w:tcBorders>
          </w:tcPr>
          <w:p w14:paraId="11553183"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31</w:t>
            </w:r>
          </w:p>
        </w:tc>
      </w:tr>
      <w:tr w:rsidR="0022201C" w:rsidRPr="00676CDD" w14:paraId="1E9945ED" w14:textId="77777777" w:rsidTr="0022201C">
        <w:trPr>
          <w:trHeight w:val="300"/>
          <w:jc w:val="center"/>
        </w:trPr>
        <w:tc>
          <w:tcPr>
            <w:tcW w:w="1247" w:type="dxa"/>
            <w:tcBorders>
              <w:top w:val="nil"/>
              <w:left w:val="nil"/>
              <w:bottom w:val="nil"/>
              <w:right w:val="nil"/>
            </w:tcBorders>
            <w:shd w:val="clear" w:color="auto" w:fill="auto"/>
            <w:noWrap/>
            <w:hideMark/>
          </w:tcPr>
          <w:p w14:paraId="5126A73D"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Sisu</w:t>
            </w:r>
          </w:p>
        </w:tc>
        <w:tc>
          <w:tcPr>
            <w:tcW w:w="2439" w:type="dxa"/>
            <w:tcBorders>
              <w:top w:val="nil"/>
              <w:left w:val="nil"/>
              <w:bottom w:val="nil"/>
              <w:right w:val="nil"/>
            </w:tcBorders>
            <w:shd w:val="clear" w:color="auto" w:fill="auto"/>
            <w:hideMark/>
          </w:tcPr>
          <w:p w14:paraId="52EAA03B"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sisu (keyword)</w:t>
            </w:r>
          </w:p>
        </w:tc>
        <w:tc>
          <w:tcPr>
            <w:tcW w:w="992" w:type="dxa"/>
            <w:tcBorders>
              <w:top w:val="nil"/>
              <w:left w:val="nil"/>
              <w:bottom w:val="nil"/>
              <w:right w:val="nil"/>
            </w:tcBorders>
            <w:shd w:val="clear" w:color="auto" w:fill="auto"/>
            <w:noWrap/>
            <w:hideMark/>
          </w:tcPr>
          <w:p w14:paraId="0E11E5CE"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2835" w:type="dxa"/>
            <w:tcBorders>
              <w:top w:val="nil"/>
              <w:left w:val="nil"/>
              <w:bottom w:val="nil"/>
              <w:right w:val="nil"/>
            </w:tcBorders>
            <w:vAlign w:val="center"/>
          </w:tcPr>
          <w:p w14:paraId="5FA9D8AA" w14:textId="77777777" w:rsidR="0022201C" w:rsidRPr="00676CDD" w:rsidRDefault="0022201C" w:rsidP="0022201C">
            <w:pPr>
              <w:spacing w:line="240" w:lineRule="auto"/>
              <w:ind w:firstLine="0"/>
              <w:rPr>
                <w:rFonts w:eastAsia="Times New Roman" w:cs="Times New Roman"/>
                <w:color w:val="000000"/>
                <w:sz w:val="18"/>
                <w:szCs w:val="18"/>
                <w:lang w:eastAsia="en-NZ"/>
              </w:rPr>
            </w:pPr>
            <w:r>
              <w:rPr>
                <w:rFonts w:eastAsia="Times New Roman" w:cs="Times New Roman"/>
                <w:color w:val="000000"/>
                <w:sz w:val="18"/>
                <w:szCs w:val="18"/>
                <w:lang w:eastAsia="en-NZ"/>
              </w:rPr>
              <w:t>Sisu (</w:t>
            </w:r>
            <w:r w:rsidRPr="00676CDD">
              <w:rPr>
                <w:rFonts w:eastAsia="Times New Roman" w:cs="Times New Roman"/>
                <w:color w:val="000000"/>
                <w:sz w:val="18"/>
                <w:szCs w:val="18"/>
                <w:lang w:eastAsia="en-NZ"/>
              </w:rPr>
              <w:t>keyword) OR sisu (title) OR sisu (subject terms) OR sisu (abstract) AND psyc* or person* (all text) NOT Sisu (author) or periodical (all text)</w:t>
            </w:r>
          </w:p>
        </w:tc>
        <w:tc>
          <w:tcPr>
            <w:tcW w:w="992" w:type="dxa"/>
            <w:tcBorders>
              <w:top w:val="nil"/>
              <w:left w:val="nil"/>
              <w:bottom w:val="nil"/>
              <w:right w:val="nil"/>
            </w:tcBorders>
          </w:tcPr>
          <w:p w14:paraId="11E9E0E1"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12</w:t>
            </w:r>
          </w:p>
        </w:tc>
        <w:tc>
          <w:tcPr>
            <w:tcW w:w="2694" w:type="dxa"/>
            <w:tcBorders>
              <w:top w:val="nil"/>
              <w:left w:val="nil"/>
              <w:bottom w:val="nil"/>
              <w:right w:val="nil"/>
            </w:tcBorders>
            <w:vAlign w:val="center"/>
          </w:tcPr>
          <w:p w14:paraId="5464D986"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3BF9D5F4"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7A91B72C"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1276" w:type="dxa"/>
            <w:tcBorders>
              <w:top w:val="nil"/>
              <w:left w:val="nil"/>
              <w:bottom w:val="nil"/>
              <w:right w:val="nil"/>
            </w:tcBorders>
          </w:tcPr>
          <w:p w14:paraId="432D0267"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c>
          <w:tcPr>
            <w:tcW w:w="1134" w:type="dxa"/>
            <w:tcBorders>
              <w:top w:val="nil"/>
              <w:left w:val="nil"/>
              <w:bottom w:val="nil"/>
              <w:right w:val="nil"/>
            </w:tcBorders>
          </w:tcPr>
          <w:p w14:paraId="30C20728"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3</w:t>
            </w:r>
          </w:p>
        </w:tc>
      </w:tr>
      <w:tr w:rsidR="0022201C" w:rsidRPr="00676CDD" w14:paraId="19BA3766" w14:textId="77777777" w:rsidTr="0022201C">
        <w:trPr>
          <w:trHeight w:val="300"/>
          <w:jc w:val="center"/>
        </w:trPr>
        <w:tc>
          <w:tcPr>
            <w:tcW w:w="1247" w:type="dxa"/>
            <w:tcBorders>
              <w:top w:val="nil"/>
              <w:left w:val="nil"/>
              <w:bottom w:val="single" w:sz="4" w:space="0" w:color="auto"/>
              <w:right w:val="nil"/>
            </w:tcBorders>
            <w:shd w:val="clear" w:color="auto" w:fill="auto"/>
            <w:noWrap/>
            <w:hideMark/>
          </w:tcPr>
          <w:p w14:paraId="791C5801"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Grit</w:t>
            </w:r>
          </w:p>
        </w:tc>
        <w:tc>
          <w:tcPr>
            <w:tcW w:w="2439" w:type="dxa"/>
            <w:tcBorders>
              <w:top w:val="nil"/>
              <w:left w:val="nil"/>
              <w:bottom w:val="single" w:sz="4" w:space="0" w:color="auto"/>
              <w:right w:val="nil"/>
            </w:tcBorders>
            <w:shd w:val="clear" w:color="auto" w:fill="auto"/>
            <w:vAlign w:val="center"/>
            <w:hideMark/>
          </w:tcPr>
          <w:p w14:paraId="4F69266F" w14:textId="77777777" w:rsidR="0022201C" w:rsidRPr="00676CDD" w:rsidRDefault="0022201C" w:rsidP="0022201C">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Grit (title)</w:t>
            </w:r>
          </w:p>
        </w:tc>
        <w:tc>
          <w:tcPr>
            <w:tcW w:w="992" w:type="dxa"/>
            <w:tcBorders>
              <w:top w:val="nil"/>
              <w:left w:val="nil"/>
              <w:bottom w:val="single" w:sz="4" w:space="0" w:color="auto"/>
              <w:right w:val="nil"/>
            </w:tcBorders>
            <w:shd w:val="clear" w:color="auto" w:fill="auto"/>
            <w:noWrap/>
            <w:hideMark/>
          </w:tcPr>
          <w:p w14:paraId="0FF444C6"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44</w:t>
            </w:r>
          </w:p>
        </w:tc>
        <w:tc>
          <w:tcPr>
            <w:tcW w:w="2835" w:type="dxa"/>
            <w:tcBorders>
              <w:top w:val="nil"/>
              <w:left w:val="nil"/>
              <w:bottom w:val="single" w:sz="4" w:space="0" w:color="auto"/>
              <w:right w:val="nil"/>
            </w:tcBorders>
            <w:vAlign w:val="center"/>
          </w:tcPr>
          <w:p w14:paraId="28FF083E"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vAlign w:val="center"/>
          </w:tcPr>
          <w:p w14:paraId="5AEC01B9"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single" w:sz="4" w:space="0" w:color="auto"/>
              <w:right w:val="nil"/>
            </w:tcBorders>
            <w:vAlign w:val="center"/>
          </w:tcPr>
          <w:p w14:paraId="2B0AEFD3"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tcPr>
          <w:p w14:paraId="5D9F2E6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single" w:sz="4" w:space="0" w:color="auto"/>
              <w:right w:val="nil"/>
            </w:tcBorders>
          </w:tcPr>
          <w:p w14:paraId="3EC4A4A0"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44</w:t>
            </w:r>
          </w:p>
        </w:tc>
        <w:tc>
          <w:tcPr>
            <w:tcW w:w="1276" w:type="dxa"/>
            <w:tcBorders>
              <w:top w:val="nil"/>
              <w:left w:val="nil"/>
              <w:bottom w:val="single" w:sz="4" w:space="0" w:color="auto"/>
              <w:right w:val="nil"/>
            </w:tcBorders>
          </w:tcPr>
          <w:p w14:paraId="18EC5B3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13</w:t>
            </w:r>
          </w:p>
        </w:tc>
        <w:tc>
          <w:tcPr>
            <w:tcW w:w="1134" w:type="dxa"/>
            <w:tcBorders>
              <w:top w:val="nil"/>
              <w:left w:val="nil"/>
              <w:bottom w:val="single" w:sz="4" w:space="0" w:color="auto"/>
              <w:right w:val="nil"/>
            </w:tcBorders>
          </w:tcPr>
          <w:p w14:paraId="3E749663"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13</w:t>
            </w:r>
          </w:p>
        </w:tc>
      </w:tr>
      <w:tr w:rsidR="0022201C" w:rsidRPr="00676CDD" w14:paraId="41F184BC" w14:textId="77777777" w:rsidTr="0022201C">
        <w:trPr>
          <w:trHeight w:val="300"/>
          <w:jc w:val="center"/>
        </w:trPr>
        <w:tc>
          <w:tcPr>
            <w:tcW w:w="1247" w:type="dxa"/>
            <w:tcBorders>
              <w:top w:val="single" w:sz="4" w:space="0" w:color="auto"/>
              <w:left w:val="nil"/>
              <w:bottom w:val="nil"/>
              <w:right w:val="nil"/>
            </w:tcBorders>
            <w:shd w:val="clear" w:color="auto" w:fill="auto"/>
            <w:noWrap/>
          </w:tcPr>
          <w:p w14:paraId="17EBF8F5"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2439" w:type="dxa"/>
            <w:tcBorders>
              <w:top w:val="single" w:sz="4" w:space="0" w:color="auto"/>
              <w:left w:val="nil"/>
              <w:bottom w:val="nil"/>
              <w:right w:val="nil"/>
            </w:tcBorders>
            <w:shd w:val="clear" w:color="auto" w:fill="auto"/>
            <w:vAlign w:val="center"/>
          </w:tcPr>
          <w:p w14:paraId="52BA8B9F" w14:textId="77777777" w:rsidR="0022201C" w:rsidRPr="00676CDD" w:rsidRDefault="0022201C" w:rsidP="0022201C">
            <w:pPr>
              <w:spacing w:line="240" w:lineRule="auto"/>
              <w:ind w:firstLine="0"/>
              <w:rPr>
                <w:rFonts w:eastAsia="Times New Roman" w:cs="Times New Roman"/>
                <w:color w:val="000000"/>
                <w:sz w:val="18"/>
                <w:szCs w:val="18"/>
                <w:lang w:eastAsia="en-NZ"/>
              </w:rPr>
            </w:pPr>
          </w:p>
        </w:tc>
        <w:tc>
          <w:tcPr>
            <w:tcW w:w="992" w:type="dxa"/>
            <w:tcBorders>
              <w:top w:val="single" w:sz="4" w:space="0" w:color="auto"/>
              <w:left w:val="nil"/>
              <w:bottom w:val="nil"/>
              <w:right w:val="nil"/>
            </w:tcBorders>
            <w:shd w:val="clear" w:color="auto" w:fill="auto"/>
            <w:noWrap/>
          </w:tcPr>
          <w:p w14:paraId="598B2A94"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835" w:type="dxa"/>
            <w:tcBorders>
              <w:top w:val="single" w:sz="4" w:space="0" w:color="auto"/>
              <w:left w:val="nil"/>
              <w:bottom w:val="nil"/>
              <w:right w:val="nil"/>
            </w:tcBorders>
            <w:vAlign w:val="center"/>
          </w:tcPr>
          <w:p w14:paraId="4AED451C"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single" w:sz="4" w:space="0" w:color="auto"/>
              <w:left w:val="nil"/>
              <w:bottom w:val="nil"/>
              <w:right w:val="nil"/>
            </w:tcBorders>
            <w:vAlign w:val="center"/>
          </w:tcPr>
          <w:p w14:paraId="0B8118BE"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694" w:type="dxa"/>
            <w:tcBorders>
              <w:top w:val="single" w:sz="4" w:space="0" w:color="auto"/>
              <w:left w:val="nil"/>
              <w:bottom w:val="nil"/>
              <w:right w:val="nil"/>
            </w:tcBorders>
            <w:vAlign w:val="center"/>
          </w:tcPr>
          <w:p w14:paraId="729EF521"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single" w:sz="4" w:space="0" w:color="auto"/>
              <w:left w:val="nil"/>
              <w:bottom w:val="nil"/>
              <w:right w:val="nil"/>
            </w:tcBorders>
          </w:tcPr>
          <w:p w14:paraId="572EF776"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single" w:sz="4" w:space="0" w:color="auto"/>
              <w:left w:val="nil"/>
              <w:bottom w:val="nil"/>
              <w:right w:val="nil"/>
            </w:tcBorders>
          </w:tcPr>
          <w:p w14:paraId="3FD8491A"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276" w:type="dxa"/>
            <w:tcBorders>
              <w:top w:val="single" w:sz="4" w:space="0" w:color="auto"/>
              <w:left w:val="nil"/>
              <w:bottom w:val="nil"/>
              <w:right w:val="nil"/>
            </w:tcBorders>
          </w:tcPr>
          <w:p w14:paraId="67793F1D"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single" w:sz="4" w:space="0" w:color="auto"/>
              <w:left w:val="nil"/>
              <w:bottom w:val="nil"/>
              <w:right w:val="nil"/>
            </w:tcBorders>
          </w:tcPr>
          <w:p w14:paraId="31771F1E"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r>
      <w:tr w:rsidR="0022201C" w:rsidRPr="00676CDD" w14:paraId="15EE4845" w14:textId="77777777" w:rsidTr="0022201C">
        <w:trPr>
          <w:trHeight w:val="300"/>
          <w:jc w:val="center"/>
        </w:trPr>
        <w:tc>
          <w:tcPr>
            <w:tcW w:w="1247" w:type="dxa"/>
            <w:tcBorders>
              <w:top w:val="nil"/>
              <w:left w:val="nil"/>
              <w:bottom w:val="nil"/>
              <w:right w:val="nil"/>
            </w:tcBorders>
            <w:shd w:val="clear" w:color="auto" w:fill="auto"/>
            <w:noWrap/>
          </w:tcPr>
          <w:p w14:paraId="697DFB08"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2439" w:type="dxa"/>
            <w:tcBorders>
              <w:top w:val="nil"/>
              <w:left w:val="nil"/>
              <w:bottom w:val="nil"/>
              <w:right w:val="nil"/>
            </w:tcBorders>
            <w:shd w:val="clear" w:color="auto" w:fill="auto"/>
            <w:vAlign w:val="center"/>
          </w:tcPr>
          <w:p w14:paraId="211460D6" w14:textId="77777777" w:rsidR="0022201C" w:rsidRPr="00676CDD" w:rsidRDefault="0022201C" w:rsidP="0022201C">
            <w:pPr>
              <w:spacing w:line="240" w:lineRule="auto"/>
              <w:ind w:firstLine="0"/>
              <w:rPr>
                <w:rFonts w:eastAsia="Times New Roman" w:cs="Times New Roman"/>
                <w:color w:val="000000"/>
                <w:sz w:val="18"/>
                <w:szCs w:val="18"/>
                <w:lang w:eastAsia="en-NZ"/>
              </w:rPr>
            </w:pPr>
          </w:p>
        </w:tc>
        <w:tc>
          <w:tcPr>
            <w:tcW w:w="992" w:type="dxa"/>
            <w:tcBorders>
              <w:top w:val="nil"/>
              <w:left w:val="nil"/>
              <w:bottom w:val="nil"/>
              <w:right w:val="nil"/>
            </w:tcBorders>
            <w:shd w:val="clear" w:color="auto" w:fill="auto"/>
            <w:noWrap/>
          </w:tcPr>
          <w:p w14:paraId="25D3C00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835" w:type="dxa"/>
            <w:tcBorders>
              <w:top w:val="nil"/>
              <w:left w:val="nil"/>
              <w:bottom w:val="nil"/>
              <w:right w:val="nil"/>
            </w:tcBorders>
            <w:vAlign w:val="center"/>
          </w:tcPr>
          <w:p w14:paraId="477B38B8"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5D3BB2B3"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56435E49"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7184E784"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12B29A5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276" w:type="dxa"/>
            <w:tcBorders>
              <w:top w:val="nil"/>
              <w:left w:val="nil"/>
              <w:bottom w:val="nil"/>
              <w:right w:val="nil"/>
            </w:tcBorders>
          </w:tcPr>
          <w:p w14:paraId="68D86202"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5034D578"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r>
      <w:tr w:rsidR="00872D91" w:rsidRPr="00676CDD" w14:paraId="78FD924A" w14:textId="77777777" w:rsidTr="0022201C">
        <w:trPr>
          <w:trHeight w:val="300"/>
          <w:jc w:val="center"/>
        </w:trPr>
        <w:tc>
          <w:tcPr>
            <w:tcW w:w="1247" w:type="dxa"/>
            <w:tcBorders>
              <w:top w:val="nil"/>
              <w:left w:val="nil"/>
              <w:bottom w:val="nil"/>
              <w:right w:val="nil"/>
            </w:tcBorders>
            <w:shd w:val="clear" w:color="auto" w:fill="auto"/>
            <w:noWrap/>
          </w:tcPr>
          <w:p w14:paraId="5AD595E3" w14:textId="77777777" w:rsidR="00872D91" w:rsidRPr="00676CDD" w:rsidRDefault="00872D91" w:rsidP="0022201C">
            <w:pPr>
              <w:spacing w:line="240" w:lineRule="auto"/>
              <w:ind w:firstLine="0"/>
              <w:jc w:val="left"/>
              <w:rPr>
                <w:rFonts w:eastAsia="Times New Roman" w:cs="Times New Roman"/>
                <w:color w:val="000000"/>
                <w:sz w:val="18"/>
                <w:szCs w:val="18"/>
                <w:lang w:eastAsia="en-NZ"/>
              </w:rPr>
            </w:pPr>
          </w:p>
        </w:tc>
        <w:tc>
          <w:tcPr>
            <w:tcW w:w="2439" w:type="dxa"/>
            <w:tcBorders>
              <w:top w:val="nil"/>
              <w:left w:val="nil"/>
              <w:bottom w:val="nil"/>
              <w:right w:val="nil"/>
            </w:tcBorders>
            <w:shd w:val="clear" w:color="auto" w:fill="auto"/>
            <w:vAlign w:val="center"/>
          </w:tcPr>
          <w:p w14:paraId="4EE3FEEE" w14:textId="77777777" w:rsidR="00872D91" w:rsidRPr="00676CDD" w:rsidRDefault="00872D91" w:rsidP="0022201C">
            <w:pPr>
              <w:spacing w:line="240" w:lineRule="auto"/>
              <w:ind w:firstLine="0"/>
              <w:rPr>
                <w:rFonts w:eastAsia="Times New Roman" w:cs="Times New Roman"/>
                <w:color w:val="000000"/>
                <w:sz w:val="18"/>
                <w:szCs w:val="18"/>
                <w:lang w:eastAsia="en-NZ"/>
              </w:rPr>
            </w:pPr>
          </w:p>
        </w:tc>
        <w:tc>
          <w:tcPr>
            <w:tcW w:w="992" w:type="dxa"/>
            <w:tcBorders>
              <w:top w:val="nil"/>
              <w:left w:val="nil"/>
              <w:bottom w:val="nil"/>
              <w:right w:val="nil"/>
            </w:tcBorders>
            <w:shd w:val="clear" w:color="auto" w:fill="auto"/>
            <w:noWrap/>
          </w:tcPr>
          <w:p w14:paraId="1BB7C5A8"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2835" w:type="dxa"/>
            <w:tcBorders>
              <w:top w:val="nil"/>
              <w:left w:val="nil"/>
              <w:bottom w:val="nil"/>
              <w:right w:val="nil"/>
            </w:tcBorders>
            <w:vAlign w:val="center"/>
          </w:tcPr>
          <w:p w14:paraId="742685A9" w14:textId="77777777" w:rsidR="00872D91" w:rsidRPr="00676CDD" w:rsidRDefault="00872D91"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04E2971D"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03CBEA9D" w14:textId="77777777" w:rsidR="00872D91" w:rsidRPr="00676CDD" w:rsidRDefault="00872D91"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40F4298E"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71EAFFFA"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1276" w:type="dxa"/>
            <w:tcBorders>
              <w:top w:val="nil"/>
              <w:left w:val="nil"/>
              <w:bottom w:val="nil"/>
              <w:right w:val="nil"/>
            </w:tcBorders>
          </w:tcPr>
          <w:p w14:paraId="5F6B2064"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2BC67EDC"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r>
      <w:tr w:rsidR="00872D91" w:rsidRPr="00676CDD" w14:paraId="563EAD73" w14:textId="77777777" w:rsidTr="0022201C">
        <w:trPr>
          <w:trHeight w:val="300"/>
          <w:jc w:val="center"/>
        </w:trPr>
        <w:tc>
          <w:tcPr>
            <w:tcW w:w="1247" w:type="dxa"/>
            <w:tcBorders>
              <w:top w:val="nil"/>
              <w:left w:val="nil"/>
              <w:bottom w:val="nil"/>
              <w:right w:val="nil"/>
            </w:tcBorders>
            <w:shd w:val="clear" w:color="auto" w:fill="auto"/>
            <w:noWrap/>
          </w:tcPr>
          <w:p w14:paraId="44BEFDC6" w14:textId="77777777" w:rsidR="00872D91" w:rsidRPr="00676CDD" w:rsidRDefault="00872D91" w:rsidP="0022201C">
            <w:pPr>
              <w:spacing w:line="240" w:lineRule="auto"/>
              <w:ind w:firstLine="0"/>
              <w:jc w:val="left"/>
              <w:rPr>
                <w:rFonts w:eastAsia="Times New Roman" w:cs="Times New Roman"/>
                <w:color w:val="000000"/>
                <w:sz w:val="18"/>
                <w:szCs w:val="18"/>
                <w:lang w:eastAsia="en-NZ"/>
              </w:rPr>
            </w:pPr>
          </w:p>
        </w:tc>
        <w:tc>
          <w:tcPr>
            <w:tcW w:w="2439" w:type="dxa"/>
            <w:tcBorders>
              <w:top w:val="nil"/>
              <w:left w:val="nil"/>
              <w:bottom w:val="nil"/>
              <w:right w:val="nil"/>
            </w:tcBorders>
            <w:shd w:val="clear" w:color="auto" w:fill="auto"/>
            <w:vAlign w:val="center"/>
          </w:tcPr>
          <w:p w14:paraId="6E1A76A2" w14:textId="77777777" w:rsidR="00872D91" w:rsidRPr="00676CDD" w:rsidRDefault="00872D91" w:rsidP="0022201C">
            <w:pPr>
              <w:spacing w:line="240" w:lineRule="auto"/>
              <w:ind w:firstLine="0"/>
              <w:rPr>
                <w:rFonts w:eastAsia="Times New Roman" w:cs="Times New Roman"/>
                <w:color w:val="000000"/>
                <w:sz w:val="18"/>
                <w:szCs w:val="18"/>
                <w:lang w:eastAsia="en-NZ"/>
              </w:rPr>
            </w:pPr>
          </w:p>
        </w:tc>
        <w:tc>
          <w:tcPr>
            <w:tcW w:w="992" w:type="dxa"/>
            <w:tcBorders>
              <w:top w:val="nil"/>
              <w:left w:val="nil"/>
              <w:bottom w:val="nil"/>
              <w:right w:val="nil"/>
            </w:tcBorders>
            <w:shd w:val="clear" w:color="auto" w:fill="auto"/>
            <w:noWrap/>
          </w:tcPr>
          <w:p w14:paraId="08461FAA"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2835" w:type="dxa"/>
            <w:tcBorders>
              <w:top w:val="nil"/>
              <w:left w:val="nil"/>
              <w:bottom w:val="nil"/>
              <w:right w:val="nil"/>
            </w:tcBorders>
            <w:vAlign w:val="center"/>
          </w:tcPr>
          <w:p w14:paraId="05396526" w14:textId="77777777" w:rsidR="00872D91" w:rsidRPr="00676CDD" w:rsidRDefault="00872D91"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05EA129D"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7FD8C029" w14:textId="77777777" w:rsidR="00872D91" w:rsidRPr="00676CDD" w:rsidRDefault="00872D91"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3950EEC3"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70E49111"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1276" w:type="dxa"/>
            <w:tcBorders>
              <w:top w:val="nil"/>
              <w:left w:val="nil"/>
              <w:bottom w:val="nil"/>
              <w:right w:val="nil"/>
            </w:tcBorders>
          </w:tcPr>
          <w:p w14:paraId="0B9E3E67"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50CCA765" w14:textId="77777777" w:rsidR="00872D91" w:rsidRPr="00676CDD" w:rsidRDefault="00872D91" w:rsidP="0022201C">
            <w:pPr>
              <w:spacing w:line="240" w:lineRule="auto"/>
              <w:ind w:firstLine="0"/>
              <w:jc w:val="center"/>
              <w:rPr>
                <w:rFonts w:eastAsia="Times New Roman" w:cs="Times New Roman"/>
                <w:color w:val="000000"/>
                <w:sz w:val="18"/>
                <w:szCs w:val="18"/>
                <w:lang w:eastAsia="en-NZ"/>
              </w:rPr>
            </w:pPr>
          </w:p>
        </w:tc>
      </w:tr>
      <w:tr w:rsidR="0022201C" w:rsidRPr="00676CDD" w14:paraId="3B44EA17" w14:textId="77777777" w:rsidTr="0022201C">
        <w:trPr>
          <w:trHeight w:val="300"/>
          <w:jc w:val="center"/>
        </w:trPr>
        <w:tc>
          <w:tcPr>
            <w:tcW w:w="1247" w:type="dxa"/>
            <w:tcBorders>
              <w:top w:val="nil"/>
              <w:left w:val="nil"/>
              <w:bottom w:val="nil"/>
              <w:right w:val="nil"/>
            </w:tcBorders>
            <w:shd w:val="clear" w:color="auto" w:fill="auto"/>
            <w:noWrap/>
          </w:tcPr>
          <w:p w14:paraId="71573337"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2439" w:type="dxa"/>
            <w:tcBorders>
              <w:top w:val="nil"/>
              <w:left w:val="nil"/>
              <w:bottom w:val="nil"/>
              <w:right w:val="nil"/>
            </w:tcBorders>
            <w:shd w:val="clear" w:color="auto" w:fill="auto"/>
            <w:vAlign w:val="center"/>
          </w:tcPr>
          <w:p w14:paraId="3954AF01" w14:textId="77777777" w:rsidR="0022201C" w:rsidRPr="00676CDD" w:rsidRDefault="0022201C" w:rsidP="0022201C">
            <w:pPr>
              <w:spacing w:line="240" w:lineRule="auto"/>
              <w:ind w:firstLine="0"/>
              <w:rPr>
                <w:rFonts w:eastAsia="Times New Roman" w:cs="Times New Roman"/>
                <w:color w:val="000000"/>
                <w:sz w:val="18"/>
                <w:szCs w:val="18"/>
                <w:lang w:eastAsia="en-NZ"/>
              </w:rPr>
            </w:pPr>
          </w:p>
        </w:tc>
        <w:tc>
          <w:tcPr>
            <w:tcW w:w="992" w:type="dxa"/>
            <w:tcBorders>
              <w:top w:val="nil"/>
              <w:left w:val="nil"/>
              <w:bottom w:val="nil"/>
              <w:right w:val="nil"/>
            </w:tcBorders>
            <w:shd w:val="clear" w:color="auto" w:fill="auto"/>
            <w:noWrap/>
          </w:tcPr>
          <w:p w14:paraId="00CA941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835" w:type="dxa"/>
            <w:tcBorders>
              <w:top w:val="nil"/>
              <w:left w:val="nil"/>
              <w:bottom w:val="nil"/>
              <w:right w:val="nil"/>
            </w:tcBorders>
            <w:vAlign w:val="center"/>
          </w:tcPr>
          <w:p w14:paraId="76A08202"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06A87B65"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089289AB"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78B80C88"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47C5AC13"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276" w:type="dxa"/>
            <w:tcBorders>
              <w:top w:val="nil"/>
              <w:left w:val="nil"/>
              <w:bottom w:val="nil"/>
              <w:right w:val="nil"/>
            </w:tcBorders>
          </w:tcPr>
          <w:p w14:paraId="056739AF"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641CADD0"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r>
      <w:tr w:rsidR="0022201C" w:rsidRPr="00676CDD" w14:paraId="558EDE9F" w14:textId="77777777" w:rsidTr="0022201C">
        <w:trPr>
          <w:trHeight w:val="300"/>
          <w:jc w:val="center"/>
        </w:trPr>
        <w:tc>
          <w:tcPr>
            <w:tcW w:w="4678" w:type="dxa"/>
            <w:gridSpan w:val="3"/>
            <w:tcBorders>
              <w:top w:val="single" w:sz="4" w:space="0" w:color="auto"/>
              <w:left w:val="nil"/>
              <w:bottom w:val="single" w:sz="4" w:space="0" w:color="auto"/>
              <w:right w:val="nil"/>
            </w:tcBorders>
            <w:shd w:val="clear" w:color="auto" w:fill="auto"/>
            <w:noWrap/>
            <w:vAlign w:val="center"/>
          </w:tcPr>
          <w:p w14:paraId="5DD552EA" w14:textId="77777777" w:rsidR="0022201C" w:rsidRPr="00676CDD" w:rsidRDefault="0022201C" w:rsidP="0022201C">
            <w:pPr>
              <w:spacing w:line="240" w:lineRule="auto"/>
              <w:ind w:firstLine="0"/>
              <w:rPr>
                <w:rFonts w:eastAsia="Times New Roman" w:cs="Times New Roman"/>
                <w:b/>
                <w:color w:val="000000"/>
                <w:sz w:val="18"/>
                <w:szCs w:val="18"/>
                <w:lang w:eastAsia="en-NZ"/>
              </w:rPr>
            </w:pPr>
            <w:r w:rsidRPr="00676CDD">
              <w:rPr>
                <w:rFonts w:cs="Times New Roman"/>
                <w:b/>
                <w:sz w:val="18"/>
                <w:szCs w:val="18"/>
              </w:rPr>
              <w:lastRenderedPageBreak/>
              <w:t>Search one: PsycINFO</w:t>
            </w:r>
          </w:p>
        </w:tc>
        <w:tc>
          <w:tcPr>
            <w:tcW w:w="3827" w:type="dxa"/>
            <w:gridSpan w:val="2"/>
            <w:tcBorders>
              <w:top w:val="single" w:sz="4" w:space="0" w:color="auto"/>
              <w:left w:val="nil"/>
              <w:bottom w:val="single" w:sz="4" w:space="0" w:color="auto"/>
              <w:right w:val="nil"/>
            </w:tcBorders>
            <w:vAlign w:val="center"/>
          </w:tcPr>
          <w:p w14:paraId="5BDABDB0" w14:textId="77777777" w:rsidR="0022201C" w:rsidRPr="00676CDD" w:rsidRDefault="0022201C" w:rsidP="0022201C">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two: EbscoHealth</w:t>
            </w:r>
          </w:p>
        </w:tc>
        <w:tc>
          <w:tcPr>
            <w:tcW w:w="3686" w:type="dxa"/>
            <w:gridSpan w:val="2"/>
            <w:tcBorders>
              <w:top w:val="single" w:sz="4" w:space="0" w:color="auto"/>
              <w:left w:val="nil"/>
              <w:bottom w:val="single" w:sz="4" w:space="0" w:color="auto"/>
              <w:right w:val="nil"/>
            </w:tcBorders>
            <w:vAlign w:val="center"/>
          </w:tcPr>
          <w:p w14:paraId="71ABEB3E" w14:textId="77777777" w:rsidR="0022201C" w:rsidRPr="00676CDD" w:rsidRDefault="0022201C" w:rsidP="0022201C">
            <w:pPr>
              <w:spacing w:line="240" w:lineRule="auto"/>
              <w:ind w:firstLine="0"/>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three: Google Scholar</w:t>
            </w:r>
          </w:p>
        </w:tc>
        <w:tc>
          <w:tcPr>
            <w:tcW w:w="1134" w:type="dxa"/>
            <w:vMerge w:val="restart"/>
            <w:tcBorders>
              <w:top w:val="single" w:sz="4" w:space="0" w:color="auto"/>
              <w:left w:val="nil"/>
              <w:bottom w:val="nil"/>
              <w:right w:val="nil"/>
            </w:tcBorders>
            <w:vAlign w:val="center"/>
          </w:tcPr>
          <w:p w14:paraId="6B6C8F59"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results returned</w:t>
            </w:r>
          </w:p>
        </w:tc>
        <w:tc>
          <w:tcPr>
            <w:tcW w:w="1276" w:type="dxa"/>
            <w:vMerge w:val="restart"/>
            <w:tcBorders>
              <w:top w:val="single" w:sz="4" w:space="0" w:color="auto"/>
              <w:left w:val="nil"/>
              <w:bottom w:val="nil"/>
              <w:right w:val="nil"/>
            </w:tcBorders>
            <w:vAlign w:val="center"/>
          </w:tcPr>
          <w:p w14:paraId="3EC443D7"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articles that met inclusion criteria</w:t>
            </w:r>
          </w:p>
        </w:tc>
        <w:tc>
          <w:tcPr>
            <w:tcW w:w="1134" w:type="dxa"/>
            <w:vMerge w:val="restart"/>
            <w:tcBorders>
              <w:top w:val="single" w:sz="4" w:space="0" w:color="auto"/>
              <w:left w:val="nil"/>
              <w:bottom w:val="nil"/>
              <w:right w:val="nil"/>
            </w:tcBorders>
            <w:vAlign w:val="center"/>
          </w:tcPr>
          <w:p w14:paraId="0A6B6859"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Total definitions extracted</w:t>
            </w:r>
          </w:p>
        </w:tc>
      </w:tr>
      <w:tr w:rsidR="0022201C" w:rsidRPr="00676CDD" w14:paraId="4D7AA759" w14:textId="77777777" w:rsidTr="0022201C">
        <w:trPr>
          <w:trHeight w:val="300"/>
          <w:jc w:val="center"/>
        </w:trPr>
        <w:tc>
          <w:tcPr>
            <w:tcW w:w="1247" w:type="dxa"/>
            <w:tcBorders>
              <w:top w:val="single" w:sz="4" w:space="0" w:color="auto"/>
              <w:left w:val="nil"/>
              <w:bottom w:val="single" w:sz="4" w:space="0" w:color="auto"/>
              <w:right w:val="nil"/>
            </w:tcBorders>
            <w:shd w:val="clear" w:color="auto" w:fill="auto"/>
            <w:noWrap/>
            <w:vAlign w:val="center"/>
          </w:tcPr>
          <w:p w14:paraId="64FF4DC1" w14:textId="77777777" w:rsidR="0022201C" w:rsidRPr="00676CDD" w:rsidRDefault="0022201C" w:rsidP="0022201C">
            <w:pPr>
              <w:spacing w:line="240" w:lineRule="auto"/>
              <w:ind w:firstLine="0"/>
              <w:jc w:val="left"/>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Construct</w:t>
            </w:r>
          </w:p>
        </w:tc>
        <w:tc>
          <w:tcPr>
            <w:tcW w:w="2439" w:type="dxa"/>
            <w:tcBorders>
              <w:top w:val="single" w:sz="4" w:space="0" w:color="auto"/>
              <w:left w:val="nil"/>
              <w:bottom w:val="single" w:sz="4" w:space="0" w:color="auto"/>
              <w:right w:val="nil"/>
            </w:tcBorders>
            <w:shd w:val="clear" w:color="auto" w:fill="auto"/>
            <w:vAlign w:val="center"/>
          </w:tcPr>
          <w:p w14:paraId="3156D6B5"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shd w:val="clear" w:color="auto" w:fill="auto"/>
            <w:noWrap/>
            <w:vAlign w:val="center"/>
          </w:tcPr>
          <w:p w14:paraId="6B779F50"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835" w:type="dxa"/>
            <w:tcBorders>
              <w:top w:val="single" w:sz="4" w:space="0" w:color="auto"/>
              <w:left w:val="nil"/>
              <w:bottom w:val="single" w:sz="4" w:space="0" w:color="auto"/>
              <w:right w:val="nil"/>
            </w:tcBorders>
            <w:vAlign w:val="center"/>
          </w:tcPr>
          <w:p w14:paraId="6727BDCA"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7AA8E6CA"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2694" w:type="dxa"/>
            <w:tcBorders>
              <w:top w:val="single" w:sz="4" w:space="0" w:color="auto"/>
              <w:left w:val="nil"/>
              <w:bottom w:val="single" w:sz="4" w:space="0" w:color="auto"/>
              <w:right w:val="nil"/>
            </w:tcBorders>
            <w:vAlign w:val="center"/>
          </w:tcPr>
          <w:p w14:paraId="3CAACF9D"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Search terms</w:t>
            </w:r>
          </w:p>
        </w:tc>
        <w:tc>
          <w:tcPr>
            <w:tcW w:w="992" w:type="dxa"/>
            <w:tcBorders>
              <w:top w:val="single" w:sz="4" w:space="0" w:color="auto"/>
              <w:left w:val="nil"/>
              <w:bottom w:val="single" w:sz="4" w:space="0" w:color="auto"/>
              <w:right w:val="nil"/>
            </w:tcBorders>
            <w:vAlign w:val="center"/>
          </w:tcPr>
          <w:p w14:paraId="7FEB9A2A"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r w:rsidRPr="00676CDD">
              <w:rPr>
                <w:rFonts w:eastAsia="Times New Roman" w:cs="Times New Roman"/>
                <w:b/>
                <w:color w:val="000000"/>
                <w:sz w:val="18"/>
                <w:szCs w:val="18"/>
                <w:lang w:eastAsia="en-NZ"/>
              </w:rPr>
              <w:t>Results returned</w:t>
            </w:r>
          </w:p>
        </w:tc>
        <w:tc>
          <w:tcPr>
            <w:tcW w:w="1134" w:type="dxa"/>
            <w:vMerge/>
            <w:tcBorders>
              <w:top w:val="nil"/>
              <w:left w:val="nil"/>
              <w:bottom w:val="single" w:sz="4" w:space="0" w:color="auto"/>
              <w:right w:val="nil"/>
            </w:tcBorders>
            <w:vAlign w:val="center"/>
          </w:tcPr>
          <w:p w14:paraId="0C863F30"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p>
        </w:tc>
        <w:tc>
          <w:tcPr>
            <w:tcW w:w="1276" w:type="dxa"/>
            <w:vMerge/>
            <w:tcBorders>
              <w:top w:val="nil"/>
              <w:left w:val="nil"/>
              <w:bottom w:val="single" w:sz="4" w:space="0" w:color="auto"/>
              <w:right w:val="nil"/>
            </w:tcBorders>
            <w:vAlign w:val="center"/>
          </w:tcPr>
          <w:p w14:paraId="1532C6B8"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p>
        </w:tc>
        <w:tc>
          <w:tcPr>
            <w:tcW w:w="1134" w:type="dxa"/>
            <w:vMerge/>
            <w:tcBorders>
              <w:top w:val="nil"/>
              <w:left w:val="nil"/>
              <w:bottom w:val="single" w:sz="4" w:space="0" w:color="auto"/>
              <w:right w:val="nil"/>
            </w:tcBorders>
            <w:vAlign w:val="center"/>
          </w:tcPr>
          <w:p w14:paraId="57FE2FBF" w14:textId="77777777" w:rsidR="0022201C" w:rsidRPr="00676CDD" w:rsidRDefault="0022201C" w:rsidP="0022201C">
            <w:pPr>
              <w:spacing w:line="240" w:lineRule="auto"/>
              <w:ind w:firstLine="0"/>
              <w:jc w:val="center"/>
              <w:rPr>
                <w:rFonts w:eastAsia="Times New Roman" w:cs="Times New Roman"/>
                <w:b/>
                <w:color w:val="000000"/>
                <w:sz w:val="18"/>
                <w:szCs w:val="18"/>
                <w:lang w:eastAsia="en-NZ"/>
              </w:rPr>
            </w:pPr>
          </w:p>
        </w:tc>
      </w:tr>
      <w:tr w:rsidR="0022201C" w:rsidRPr="00676CDD" w14:paraId="2B227896" w14:textId="77777777" w:rsidTr="0022201C">
        <w:trPr>
          <w:trHeight w:val="300"/>
          <w:jc w:val="center"/>
        </w:trPr>
        <w:tc>
          <w:tcPr>
            <w:tcW w:w="1247" w:type="dxa"/>
            <w:tcBorders>
              <w:top w:val="nil"/>
              <w:left w:val="nil"/>
              <w:bottom w:val="nil"/>
              <w:right w:val="nil"/>
            </w:tcBorders>
            <w:shd w:val="clear" w:color="auto" w:fill="auto"/>
            <w:noWrap/>
            <w:hideMark/>
          </w:tcPr>
          <w:p w14:paraId="7572EFEC"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Psychological flexibility</w:t>
            </w:r>
          </w:p>
        </w:tc>
        <w:tc>
          <w:tcPr>
            <w:tcW w:w="2439" w:type="dxa"/>
            <w:tcBorders>
              <w:top w:val="nil"/>
              <w:left w:val="nil"/>
              <w:bottom w:val="nil"/>
              <w:right w:val="nil"/>
            </w:tcBorders>
            <w:shd w:val="clear" w:color="auto" w:fill="auto"/>
            <w:vAlign w:val="center"/>
            <w:hideMark/>
          </w:tcPr>
          <w:p w14:paraId="556B34D5" w14:textId="77777777" w:rsidR="0022201C" w:rsidRPr="00676CDD" w:rsidRDefault="0022201C" w:rsidP="0022201C">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“psychological* flexib*” (title) AND concept* or model* or defin* or construct* or perce* or underst* or mean* or what or criti* or review or overview (keyword)</w:t>
            </w:r>
          </w:p>
        </w:tc>
        <w:tc>
          <w:tcPr>
            <w:tcW w:w="992" w:type="dxa"/>
            <w:tcBorders>
              <w:top w:val="nil"/>
              <w:left w:val="nil"/>
              <w:bottom w:val="nil"/>
              <w:right w:val="nil"/>
            </w:tcBorders>
            <w:shd w:val="clear" w:color="auto" w:fill="auto"/>
            <w:noWrap/>
            <w:hideMark/>
          </w:tcPr>
          <w:p w14:paraId="0CD6B236"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52</w:t>
            </w:r>
          </w:p>
        </w:tc>
        <w:tc>
          <w:tcPr>
            <w:tcW w:w="2835" w:type="dxa"/>
            <w:tcBorders>
              <w:top w:val="nil"/>
              <w:left w:val="nil"/>
              <w:bottom w:val="nil"/>
              <w:right w:val="nil"/>
            </w:tcBorders>
            <w:vAlign w:val="center"/>
          </w:tcPr>
          <w:p w14:paraId="237F8B80"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vAlign w:val="center"/>
          </w:tcPr>
          <w:p w14:paraId="6F1764B8"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nil"/>
              <w:right w:val="nil"/>
            </w:tcBorders>
            <w:vAlign w:val="center"/>
          </w:tcPr>
          <w:p w14:paraId="6F7FE206"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nil"/>
              <w:right w:val="nil"/>
            </w:tcBorders>
          </w:tcPr>
          <w:p w14:paraId="180EF1B3"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nil"/>
              <w:right w:val="nil"/>
            </w:tcBorders>
          </w:tcPr>
          <w:p w14:paraId="105B1AB3"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52</w:t>
            </w:r>
          </w:p>
        </w:tc>
        <w:tc>
          <w:tcPr>
            <w:tcW w:w="1276" w:type="dxa"/>
            <w:tcBorders>
              <w:top w:val="nil"/>
              <w:left w:val="nil"/>
              <w:bottom w:val="nil"/>
              <w:right w:val="nil"/>
            </w:tcBorders>
          </w:tcPr>
          <w:p w14:paraId="121C011F"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23</w:t>
            </w:r>
          </w:p>
        </w:tc>
        <w:tc>
          <w:tcPr>
            <w:tcW w:w="1134" w:type="dxa"/>
            <w:tcBorders>
              <w:top w:val="nil"/>
              <w:left w:val="nil"/>
              <w:bottom w:val="nil"/>
              <w:right w:val="nil"/>
            </w:tcBorders>
          </w:tcPr>
          <w:p w14:paraId="5763CFA9"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23</w:t>
            </w:r>
          </w:p>
        </w:tc>
      </w:tr>
      <w:tr w:rsidR="0022201C" w:rsidRPr="00676CDD" w14:paraId="5994EC22" w14:textId="77777777" w:rsidTr="0022201C">
        <w:trPr>
          <w:trHeight w:val="300"/>
          <w:jc w:val="center"/>
        </w:trPr>
        <w:tc>
          <w:tcPr>
            <w:tcW w:w="1247" w:type="dxa"/>
            <w:tcBorders>
              <w:top w:val="nil"/>
              <w:left w:val="nil"/>
              <w:bottom w:val="single" w:sz="4" w:space="0" w:color="auto"/>
              <w:right w:val="nil"/>
            </w:tcBorders>
            <w:shd w:val="clear" w:color="auto" w:fill="auto"/>
            <w:noWrap/>
            <w:hideMark/>
          </w:tcPr>
          <w:p w14:paraId="6478E570"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r w:rsidRPr="00676CDD">
              <w:rPr>
                <w:rFonts w:eastAsia="Times New Roman" w:cs="Times New Roman"/>
                <w:color w:val="000000"/>
                <w:sz w:val="18"/>
                <w:szCs w:val="18"/>
                <w:lang w:eastAsia="en-NZ"/>
              </w:rPr>
              <w:t>Gender norm toughness</w:t>
            </w:r>
          </w:p>
        </w:tc>
        <w:tc>
          <w:tcPr>
            <w:tcW w:w="2439" w:type="dxa"/>
            <w:tcBorders>
              <w:top w:val="nil"/>
              <w:left w:val="nil"/>
              <w:bottom w:val="single" w:sz="4" w:space="0" w:color="auto"/>
              <w:right w:val="nil"/>
            </w:tcBorders>
            <w:shd w:val="clear" w:color="auto" w:fill="auto"/>
            <w:vAlign w:val="center"/>
            <w:hideMark/>
          </w:tcPr>
          <w:p w14:paraId="0D06D674" w14:textId="77777777" w:rsidR="0022201C" w:rsidRPr="00676CDD" w:rsidRDefault="0022201C" w:rsidP="0022201C">
            <w:pPr>
              <w:spacing w:line="240" w:lineRule="auto"/>
              <w:ind w:firstLine="0"/>
              <w:rPr>
                <w:rFonts w:eastAsia="Times New Roman" w:cs="Times New Roman"/>
                <w:color w:val="000000"/>
                <w:sz w:val="18"/>
                <w:szCs w:val="18"/>
                <w:lang w:eastAsia="en-NZ"/>
              </w:rPr>
            </w:pPr>
            <w:r w:rsidRPr="00676CDD">
              <w:rPr>
                <w:rFonts w:eastAsia="Times New Roman" w:cs="Times New Roman"/>
                <w:color w:val="000000"/>
                <w:sz w:val="18"/>
                <w:szCs w:val="18"/>
                <w:lang w:eastAsia="en-NZ"/>
              </w:rPr>
              <w:t>tough* AND gender or norm* or masculin* or male (title)</w:t>
            </w:r>
          </w:p>
        </w:tc>
        <w:tc>
          <w:tcPr>
            <w:tcW w:w="992" w:type="dxa"/>
            <w:tcBorders>
              <w:top w:val="nil"/>
              <w:left w:val="nil"/>
              <w:bottom w:val="single" w:sz="4" w:space="0" w:color="auto"/>
              <w:right w:val="nil"/>
            </w:tcBorders>
            <w:shd w:val="clear" w:color="auto" w:fill="auto"/>
            <w:noWrap/>
            <w:hideMark/>
          </w:tcPr>
          <w:p w14:paraId="5A5DCEA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94</w:t>
            </w:r>
          </w:p>
        </w:tc>
        <w:tc>
          <w:tcPr>
            <w:tcW w:w="2835" w:type="dxa"/>
            <w:tcBorders>
              <w:top w:val="nil"/>
              <w:left w:val="nil"/>
              <w:bottom w:val="single" w:sz="4" w:space="0" w:color="auto"/>
              <w:right w:val="nil"/>
            </w:tcBorders>
            <w:vAlign w:val="center"/>
          </w:tcPr>
          <w:p w14:paraId="5BCE6E9B"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vAlign w:val="center"/>
          </w:tcPr>
          <w:p w14:paraId="19760D26"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2694" w:type="dxa"/>
            <w:tcBorders>
              <w:top w:val="nil"/>
              <w:left w:val="nil"/>
              <w:bottom w:val="single" w:sz="4" w:space="0" w:color="auto"/>
              <w:right w:val="nil"/>
            </w:tcBorders>
            <w:vAlign w:val="center"/>
          </w:tcPr>
          <w:p w14:paraId="60E3204D" w14:textId="77777777" w:rsidR="0022201C" w:rsidRPr="00676CDD" w:rsidRDefault="0022201C" w:rsidP="0022201C">
            <w:pPr>
              <w:spacing w:line="240" w:lineRule="auto"/>
              <w:ind w:firstLine="0"/>
              <w:jc w:val="left"/>
              <w:rPr>
                <w:rFonts w:eastAsia="Times New Roman" w:cs="Times New Roman"/>
                <w:color w:val="000000"/>
                <w:sz w:val="18"/>
                <w:szCs w:val="18"/>
                <w:lang w:eastAsia="en-NZ"/>
              </w:rPr>
            </w:pPr>
          </w:p>
        </w:tc>
        <w:tc>
          <w:tcPr>
            <w:tcW w:w="992" w:type="dxa"/>
            <w:tcBorders>
              <w:top w:val="nil"/>
              <w:left w:val="nil"/>
              <w:bottom w:val="single" w:sz="4" w:space="0" w:color="auto"/>
              <w:right w:val="nil"/>
            </w:tcBorders>
          </w:tcPr>
          <w:p w14:paraId="045B1E57"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p>
        </w:tc>
        <w:tc>
          <w:tcPr>
            <w:tcW w:w="1134" w:type="dxa"/>
            <w:tcBorders>
              <w:top w:val="nil"/>
              <w:left w:val="nil"/>
              <w:bottom w:val="single" w:sz="4" w:space="0" w:color="auto"/>
              <w:right w:val="nil"/>
            </w:tcBorders>
          </w:tcPr>
          <w:p w14:paraId="36A7A674"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94</w:t>
            </w:r>
          </w:p>
        </w:tc>
        <w:tc>
          <w:tcPr>
            <w:tcW w:w="1276" w:type="dxa"/>
            <w:tcBorders>
              <w:top w:val="nil"/>
              <w:left w:val="nil"/>
              <w:bottom w:val="single" w:sz="4" w:space="0" w:color="auto"/>
              <w:right w:val="nil"/>
            </w:tcBorders>
          </w:tcPr>
          <w:p w14:paraId="58A9887B"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c>
          <w:tcPr>
            <w:tcW w:w="1134" w:type="dxa"/>
            <w:tcBorders>
              <w:top w:val="nil"/>
              <w:left w:val="nil"/>
              <w:bottom w:val="single" w:sz="4" w:space="0" w:color="auto"/>
              <w:right w:val="nil"/>
            </w:tcBorders>
          </w:tcPr>
          <w:p w14:paraId="7AE5B670" w14:textId="77777777" w:rsidR="0022201C" w:rsidRPr="00676CDD" w:rsidRDefault="0022201C" w:rsidP="0022201C">
            <w:pPr>
              <w:spacing w:line="240" w:lineRule="auto"/>
              <w:ind w:firstLine="0"/>
              <w:jc w:val="center"/>
              <w:rPr>
                <w:rFonts w:eastAsia="Times New Roman" w:cs="Times New Roman"/>
                <w:color w:val="000000"/>
                <w:sz w:val="18"/>
                <w:szCs w:val="18"/>
                <w:lang w:eastAsia="en-NZ"/>
              </w:rPr>
            </w:pPr>
            <w:r w:rsidRPr="00676CDD">
              <w:rPr>
                <w:rFonts w:eastAsia="Times New Roman" w:cs="Times New Roman"/>
                <w:color w:val="000000"/>
                <w:sz w:val="18"/>
                <w:szCs w:val="18"/>
                <w:lang w:eastAsia="en-NZ"/>
              </w:rPr>
              <w:t>15</w:t>
            </w:r>
          </w:p>
        </w:tc>
      </w:tr>
    </w:tbl>
    <w:p w14:paraId="4133C186" w14:textId="77777777" w:rsidR="0022201C" w:rsidRPr="000D2677" w:rsidRDefault="0022201C" w:rsidP="0022201C">
      <w:pPr>
        <w:ind w:firstLine="0"/>
        <w:sectPr w:rsidR="0022201C" w:rsidRPr="000D2677" w:rsidSect="000A24D6">
          <w:headerReference w:type="default" r:id="rId23"/>
          <w:pgSz w:w="16838" w:h="11906" w:orient="landscape"/>
          <w:pgMar w:top="1134" w:right="1440" w:bottom="1440" w:left="851" w:header="708" w:footer="708" w:gutter="0"/>
          <w:cols w:space="708"/>
          <w:docGrid w:linePitch="360"/>
        </w:sectPr>
      </w:pPr>
    </w:p>
    <w:p w14:paraId="7E1507F8" w14:textId="77777777" w:rsidR="00872D91" w:rsidRPr="00991FD7" w:rsidRDefault="00872D91" w:rsidP="00872D91">
      <w:pPr>
        <w:pStyle w:val="Heading3"/>
        <w:spacing w:line="240" w:lineRule="auto"/>
        <w:rPr>
          <w:i w:val="0"/>
          <w:lang w:val="en-US"/>
        </w:rPr>
      </w:pPr>
      <w:r w:rsidRPr="00991FD7">
        <w:rPr>
          <w:i w:val="0"/>
          <w:lang w:val="en-US"/>
        </w:rPr>
        <w:lastRenderedPageBreak/>
        <w:t xml:space="preserve">Table 5. </w:t>
      </w:r>
    </w:p>
    <w:p w14:paraId="07DFB5F9" w14:textId="77777777" w:rsidR="00872D91" w:rsidRPr="00E51BC7" w:rsidRDefault="00872D91" w:rsidP="00872D91">
      <w:pPr>
        <w:spacing w:line="240" w:lineRule="auto"/>
        <w:ind w:firstLine="0"/>
        <w:rPr>
          <w:lang w:val="en-US"/>
        </w:rPr>
      </w:pPr>
      <w:r>
        <w:rPr>
          <w:i/>
          <w:lang w:val="en-US"/>
        </w:rPr>
        <w:t>Summary of higher-level categories and their constituent features derived from the content analysis of definitions</w:t>
      </w:r>
    </w:p>
    <w:tbl>
      <w:tblPr>
        <w:tblW w:w="14034" w:type="dxa"/>
        <w:tblLayout w:type="fixed"/>
        <w:tblLook w:val="04A0" w:firstRow="1" w:lastRow="0" w:firstColumn="1" w:lastColumn="0" w:noHBand="0" w:noVBand="1"/>
      </w:tblPr>
      <w:tblGrid>
        <w:gridCol w:w="396"/>
        <w:gridCol w:w="2425"/>
        <w:gridCol w:w="396"/>
        <w:gridCol w:w="2023"/>
        <w:gridCol w:w="425"/>
        <w:gridCol w:w="2127"/>
        <w:gridCol w:w="425"/>
        <w:gridCol w:w="3410"/>
        <w:gridCol w:w="396"/>
        <w:gridCol w:w="2011"/>
      </w:tblGrid>
      <w:tr w:rsidR="00872D91" w:rsidRPr="00F07DB5" w14:paraId="48303E0F" w14:textId="77777777" w:rsidTr="00176AD3">
        <w:trPr>
          <w:trHeight w:val="240"/>
        </w:trPr>
        <w:tc>
          <w:tcPr>
            <w:tcW w:w="2821" w:type="dxa"/>
            <w:gridSpan w:val="2"/>
            <w:tcBorders>
              <w:top w:val="single" w:sz="4" w:space="0" w:color="auto"/>
              <w:bottom w:val="single" w:sz="4" w:space="0" w:color="auto"/>
            </w:tcBorders>
            <w:shd w:val="clear" w:color="auto" w:fill="auto"/>
            <w:noWrap/>
            <w:vAlign w:val="center"/>
          </w:tcPr>
          <w:p w14:paraId="2C54D51E" w14:textId="77777777" w:rsidR="00872D91" w:rsidRPr="00891F48" w:rsidRDefault="00872D91" w:rsidP="00176AD3">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1: Descriptor</w:t>
            </w:r>
          </w:p>
        </w:tc>
        <w:tc>
          <w:tcPr>
            <w:tcW w:w="2419" w:type="dxa"/>
            <w:gridSpan w:val="2"/>
            <w:tcBorders>
              <w:top w:val="single" w:sz="4" w:space="0" w:color="auto"/>
              <w:bottom w:val="single" w:sz="4" w:space="0" w:color="auto"/>
            </w:tcBorders>
            <w:shd w:val="clear" w:color="auto" w:fill="auto"/>
            <w:noWrap/>
            <w:vAlign w:val="center"/>
          </w:tcPr>
          <w:p w14:paraId="4D80BA90" w14:textId="77777777" w:rsidR="00872D91" w:rsidRPr="00F07DB5" w:rsidRDefault="00872D91" w:rsidP="00176AD3">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2: Contexts</w:t>
            </w:r>
          </w:p>
        </w:tc>
        <w:tc>
          <w:tcPr>
            <w:tcW w:w="2552" w:type="dxa"/>
            <w:gridSpan w:val="2"/>
            <w:tcBorders>
              <w:top w:val="single" w:sz="4" w:space="0" w:color="auto"/>
              <w:bottom w:val="single" w:sz="4" w:space="0" w:color="auto"/>
            </w:tcBorders>
            <w:shd w:val="clear" w:color="auto" w:fill="auto"/>
            <w:noWrap/>
            <w:vAlign w:val="center"/>
          </w:tcPr>
          <w:p w14:paraId="5E81F7E8" w14:textId="77777777" w:rsidR="00872D91" w:rsidRPr="00F07DB5" w:rsidRDefault="00872D91" w:rsidP="00176AD3">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3: Personal characteristics</w:t>
            </w:r>
          </w:p>
        </w:tc>
        <w:tc>
          <w:tcPr>
            <w:tcW w:w="3835" w:type="dxa"/>
            <w:gridSpan w:val="2"/>
            <w:tcBorders>
              <w:top w:val="single" w:sz="4" w:space="0" w:color="auto"/>
              <w:bottom w:val="single" w:sz="4" w:space="0" w:color="auto"/>
            </w:tcBorders>
            <w:shd w:val="clear" w:color="auto" w:fill="auto"/>
            <w:noWrap/>
            <w:vAlign w:val="center"/>
          </w:tcPr>
          <w:p w14:paraId="3B107811" w14:textId="77777777" w:rsidR="00872D91" w:rsidRPr="00891F48" w:rsidRDefault="00872D91" w:rsidP="00176AD3">
            <w:pPr>
              <w:spacing w:line="240" w:lineRule="auto"/>
              <w:ind w:firstLine="0"/>
              <w:jc w:val="center"/>
              <w:rPr>
                <w:rFonts w:eastAsia="Times New Roman" w:cs="Times New Roman"/>
                <w:b/>
                <w:bCs/>
                <w:color w:val="000000"/>
                <w:sz w:val="18"/>
                <w:szCs w:val="18"/>
                <w:lang w:eastAsia="en-NZ"/>
              </w:rPr>
            </w:pPr>
            <w:r w:rsidRPr="00891F48">
              <w:rPr>
                <w:rFonts w:eastAsia="Times New Roman" w:cs="Times New Roman"/>
                <w:b/>
                <w:bCs/>
                <w:color w:val="000000"/>
                <w:sz w:val="18"/>
                <w:szCs w:val="18"/>
                <w:lang w:eastAsia="en-NZ"/>
              </w:rPr>
              <w:t xml:space="preserve">Theme 4: Cognitions, behaviours and emotions under </w:t>
            </w:r>
            <w:r>
              <w:rPr>
                <w:rFonts w:eastAsia="Times New Roman" w:cs="Times New Roman"/>
                <w:b/>
                <w:bCs/>
                <w:color w:val="000000"/>
                <w:sz w:val="18"/>
                <w:szCs w:val="18"/>
                <w:lang w:eastAsia="en-NZ"/>
              </w:rPr>
              <w:t>given contexts</w:t>
            </w:r>
          </w:p>
        </w:tc>
        <w:tc>
          <w:tcPr>
            <w:tcW w:w="2407" w:type="dxa"/>
            <w:gridSpan w:val="2"/>
            <w:tcBorders>
              <w:top w:val="single" w:sz="4" w:space="0" w:color="auto"/>
              <w:bottom w:val="single" w:sz="4" w:space="0" w:color="auto"/>
            </w:tcBorders>
            <w:shd w:val="clear" w:color="auto" w:fill="auto"/>
            <w:noWrap/>
            <w:vAlign w:val="center"/>
          </w:tcPr>
          <w:p w14:paraId="01DAF687" w14:textId="77777777" w:rsidR="00872D91" w:rsidRPr="00F07DB5" w:rsidRDefault="00872D91" w:rsidP="00176AD3">
            <w:pPr>
              <w:spacing w:line="240" w:lineRule="auto"/>
              <w:ind w:firstLine="0"/>
              <w:jc w:val="center"/>
              <w:rPr>
                <w:rFonts w:eastAsia="Times New Roman" w:cs="Times New Roman"/>
                <w:b/>
                <w:bCs/>
                <w:color w:val="000000"/>
                <w:sz w:val="18"/>
                <w:szCs w:val="18"/>
                <w:lang w:eastAsia="en-NZ"/>
              </w:rPr>
            </w:pPr>
            <w:r>
              <w:rPr>
                <w:rFonts w:eastAsia="Times New Roman" w:cs="Times New Roman"/>
                <w:b/>
                <w:bCs/>
                <w:color w:val="000000"/>
                <w:sz w:val="18"/>
                <w:szCs w:val="18"/>
                <w:lang w:eastAsia="en-NZ"/>
              </w:rPr>
              <w:t>Theme 5: Outcomes</w:t>
            </w:r>
          </w:p>
        </w:tc>
      </w:tr>
      <w:tr w:rsidR="00872D91" w:rsidRPr="00F07DB5" w14:paraId="244AD2DF" w14:textId="77777777" w:rsidTr="00176AD3">
        <w:trPr>
          <w:trHeight w:val="240"/>
        </w:trPr>
        <w:tc>
          <w:tcPr>
            <w:tcW w:w="396" w:type="dxa"/>
            <w:tcBorders>
              <w:top w:val="single" w:sz="4" w:space="0" w:color="auto"/>
            </w:tcBorders>
            <w:shd w:val="clear" w:color="auto" w:fill="auto"/>
            <w:noWrap/>
            <w:hideMark/>
          </w:tcPr>
          <w:p w14:paraId="7DC994F2"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425" w:type="dxa"/>
            <w:tcBorders>
              <w:top w:val="single" w:sz="4" w:space="0" w:color="auto"/>
            </w:tcBorders>
            <w:shd w:val="clear" w:color="auto" w:fill="auto"/>
            <w:noWrap/>
            <w:hideMark/>
          </w:tcPr>
          <w:p w14:paraId="39641468"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396" w:type="dxa"/>
            <w:tcBorders>
              <w:top w:val="single" w:sz="4" w:space="0" w:color="auto"/>
            </w:tcBorders>
            <w:shd w:val="clear" w:color="auto" w:fill="auto"/>
            <w:noWrap/>
            <w:hideMark/>
          </w:tcPr>
          <w:p w14:paraId="4F6FA36F"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023" w:type="dxa"/>
            <w:tcBorders>
              <w:top w:val="single" w:sz="4" w:space="0" w:color="auto"/>
            </w:tcBorders>
            <w:shd w:val="clear" w:color="auto" w:fill="auto"/>
            <w:noWrap/>
            <w:hideMark/>
          </w:tcPr>
          <w:p w14:paraId="08DDC85F"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425" w:type="dxa"/>
            <w:tcBorders>
              <w:top w:val="single" w:sz="4" w:space="0" w:color="auto"/>
            </w:tcBorders>
            <w:shd w:val="clear" w:color="auto" w:fill="auto"/>
            <w:noWrap/>
            <w:hideMark/>
          </w:tcPr>
          <w:p w14:paraId="3F5C9F55"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127" w:type="dxa"/>
            <w:tcBorders>
              <w:top w:val="single" w:sz="4" w:space="0" w:color="auto"/>
            </w:tcBorders>
            <w:shd w:val="clear" w:color="auto" w:fill="auto"/>
            <w:noWrap/>
            <w:hideMark/>
          </w:tcPr>
          <w:p w14:paraId="5F5949E8"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425" w:type="dxa"/>
            <w:tcBorders>
              <w:top w:val="single" w:sz="4" w:space="0" w:color="auto"/>
            </w:tcBorders>
            <w:shd w:val="clear" w:color="auto" w:fill="auto"/>
            <w:noWrap/>
            <w:hideMark/>
          </w:tcPr>
          <w:p w14:paraId="7F7534CD"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3410" w:type="dxa"/>
            <w:tcBorders>
              <w:top w:val="single" w:sz="4" w:space="0" w:color="auto"/>
            </w:tcBorders>
            <w:shd w:val="clear" w:color="auto" w:fill="auto"/>
            <w:hideMark/>
          </w:tcPr>
          <w:p w14:paraId="4E778F6A"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c>
          <w:tcPr>
            <w:tcW w:w="396" w:type="dxa"/>
            <w:tcBorders>
              <w:top w:val="single" w:sz="4" w:space="0" w:color="auto"/>
            </w:tcBorders>
            <w:shd w:val="clear" w:color="auto" w:fill="auto"/>
            <w:noWrap/>
            <w:hideMark/>
          </w:tcPr>
          <w:p w14:paraId="5BC5A18F"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w:t>
            </w:r>
          </w:p>
        </w:tc>
        <w:tc>
          <w:tcPr>
            <w:tcW w:w="2011" w:type="dxa"/>
            <w:tcBorders>
              <w:top w:val="single" w:sz="4" w:space="0" w:color="auto"/>
            </w:tcBorders>
            <w:shd w:val="clear" w:color="auto" w:fill="auto"/>
            <w:noWrap/>
            <w:hideMark/>
          </w:tcPr>
          <w:p w14:paraId="47D3D2CD" w14:textId="77777777" w:rsidR="00872D91" w:rsidRPr="00F07DB5" w:rsidRDefault="00872D91" w:rsidP="00176AD3">
            <w:pPr>
              <w:spacing w:line="240" w:lineRule="auto"/>
              <w:ind w:firstLine="0"/>
              <w:jc w:val="left"/>
              <w:rPr>
                <w:rFonts w:eastAsia="Times New Roman" w:cs="Times New Roman"/>
                <w:b/>
                <w:bCs/>
                <w:color w:val="000000"/>
                <w:sz w:val="18"/>
                <w:szCs w:val="18"/>
                <w:lang w:eastAsia="en-NZ"/>
              </w:rPr>
            </w:pPr>
            <w:r w:rsidRPr="00F07DB5">
              <w:rPr>
                <w:rFonts w:eastAsia="Times New Roman" w:cs="Times New Roman"/>
                <w:b/>
                <w:bCs/>
                <w:color w:val="000000"/>
                <w:sz w:val="18"/>
                <w:szCs w:val="18"/>
                <w:lang w:eastAsia="en-NZ"/>
              </w:rPr>
              <w:t>Feature name</w:t>
            </w:r>
          </w:p>
        </w:tc>
      </w:tr>
      <w:tr w:rsidR="00872D91" w:rsidRPr="00F07DB5" w14:paraId="6E7106C8" w14:textId="77777777" w:rsidTr="00176AD3">
        <w:trPr>
          <w:trHeight w:val="480"/>
        </w:trPr>
        <w:tc>
          <w:tcPr>
            <w:tcW w:w="396" w:type="dxa"/>
            <w:tcBorders>
              <w:bottom w:val="single" w:sz="4" w:space="0" w:color="auto"/>
            </w:tcBorders>
            <w:shd w:val="clear" w:color="auto" w:fill="auto"/>
            <w:noWrap/>
            <w:hideMark/>
          </w:tcPr>
          <w:p w14:paraId="65888B07"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1</w:t>
            </w:r>
          </w:p>
          <w:p w14:paraId="424A7977"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w:t>
            </w:r>
          </w:p>
          <w:p w14:paraId="3E228F9D"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EEC5B84"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w:t>
            </w:r>
          </w:p>
          <w:p w14:paraId="5C7FBCDB"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4</w:t>
            </w:r>
          </w:p>
          <w:p w14:paraId="2B7CF899"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5</w:t>
            </w:r>
          </w:p>
          <w:p w14:paraId="7459D3A8"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519B836"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6</w:t>
            </w:r>
          </w:p>
          <w:p w14:paraId="36BCC3EA"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7</w:t>
            </w:r>
          </w:p>
          <w:p w14:paraId="02B4A8C0"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8</w:t>
            </w:r>
          </w:p>
          <w:p w14:paraId="67BA7ED3"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9</w:t>
            </w:r>
          </w:p>
          <w:p w14:paraId="78A063E1"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10</w:t>
            </w:r>
          </w:p>
          <w:p w14:paraId="3C24AFEA"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11</w:t>
            </w:r>
          </w:p>
          <w:p w14:paraId="667D838A"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782C35AC"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12</w:t>
            </w:r>
          </w:p>
          <w:p w14:paraId="531400F1"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1750853"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13</w:t>
            </w:r>
          </w:p>
          <w:p w14:paraId="41CD2BC6"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14</w:t>
            </w:r>
          </w:p>
          <w:p w14:paraId="771519AD"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7F86FE60"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15</w:t>
            </w:r>
          </w:p>
          <w:p w14:paraId="78D9A4E1"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50973D41"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16</w:t>
            </w:r>
          </w:p>
          <w:p w14:paraId="5515C7A5"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F98E766"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17</w:t>
            </w:r>
          </w:p>
          <w:p w14:paraId="67F20174"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18</w:t>
            </w:r>
          </w:p>
        </w:tc>
        <w:tc>
          <w:tcPr>
            <w:tcW w:w="2425" w:type="dxa"/>
            <w:tcBorders>
              <w:bottom w:val="single" w:sz="4" w:space="0" w:color="auto"/>
            </w:tcBorders>
            <w:shd w:val="clear" w:color="auto" w:fill="auto"/>
            <w:hideMark/>
          </w:tcPr>
          <w:p w14:paraId="4A2EB155"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Capacity</w:t>
            </w:r>
            <w:r w:rsidRPr="00F07DB5">
              <w:rPr>
                <w:rFonts w:eastAsia="Times New Roman" w:cs="Times New Roman"/>
                <w:color w:val="000000"/>
                <w:sz w:val="18"/>
                <w:szCs w:val="18"/>
                <w:lang w:eastAsia="en-NZ"/>
              </w:rPr>
              <w:t>, measure or amount</w:t>
            </w:r>
          </w:p>
          <w:p w14:paraId="7C55DCD2"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Personality trait, characteristic or tendency</w:t>
            </w:r>
          </w:p>
          <w:p w14:paraId="0505676B"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State</w:t>
            </w:r>
          </w:p>
          <w:p w14:paraId="3B5D228D"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Expectation or norm</w:t>
            </w:r>
          </w:p>
          <w:p w14:paraId="7F035B47"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Resistance resource, buffer and/or mediator of stress</w:t>
            </w:r>
          </w:p>
          <w:p w14:paraId="3ED1ADC0"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Resource</w:t>
            </w:r>
          </w:p>
          <w:p w14:paraId="0D037B71"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Force or demand</w:t>
            </w:r>
          </w:p>
          <w:p w14:paraId="59A3459D"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 process</w:t>
            </w:r>
          </w:p>
          <w:p w14:paraId="67B26E47"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 regulation process</w:t>
            </w:r>
          </w:p>
          <w:p w14:paraId="433D7641"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Ability, skill or competence</w:t>
            </w:r>
          </w:p>
          <w:p w14:paraId="27EE7B00"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Psychological edge or strength</w:t>
            </w:r>
          </w:p>
          <w:p w14:paraId="02F16B3F"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behaviours</w:t>
            </w:r>
          </w:p>
          <w:p w14:paraId="02AC04DD"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Value, ideal or belief</w:t>
            </w:r>
          </w:p>
          <w:p w14:paraId="1C4355E0"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emotions</w:t>
            </w:r>
          </w:p>
          <w:p w14:paraId="5E4236B4"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attitudes</w:t>
            </w:r>
          </w:p>
          <w:p w14:paraId="2D3982C4"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Group and/or pattern of cognitions</w:t>
            </w:r>
          </w:p>
          <w:p w14:paraId="125A57D9"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Learned or developed</w:t>
            </w:r>
          </w:p>
          <w:p w14:paraId="2EE8CD9D"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Intrinsic or inherent</w:t>
            </w:r>
          </w:p>
        </w:tc>
        <w:tc>
          <w:tcPr>
            <w:tcW w:w="396" w:type="dxa"/>
            <w:tcBorders>
              <w:bottom w:val="single" w:sz="4" w:space="0" w:color="auto"/>
            </w:tcBorders>
            <w:shd w:val="clear" w:color="auto" w:fill="auto"/>
            <w:noWrap/>
            <w:hideMark/>
          </w:tcPr>
          <w:p w14:paraId="3424D933"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19</w:t>
            </w:r>
          </w:p>
          <w:p w14:paraId="04AD5937"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094444BD"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20</w:t>
            </w:r>
          </w:p>
          <w:p w14:paraId="1B0DAB27"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766BBC40"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21</w:t>
            </w:r>
          </w:p>
          <w:p w14:paraId="1E21CF39"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12178DCF"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CA7F858"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22</w:t>
            </w:r>
          </w:p>
          <w:p w14:paraId="42EF2002"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AABD6F9"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5D62FE06"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23</w:t>
            </w:r>
          </w:p>
          <w:p w14:paraId="39B817C7"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24</w:t>
            </w:r>
          </w:p>
          <w:p w14:paraId="667500D6"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1ADFFE3"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25</w:t>
            </w:r>
          </w:p>
          <w:p w14:paraId="7B3E81C0"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8049E3C"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54372476"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26</w:t>
            </w:r>
          </w:p>
          <w:p w14:paraId="627E9357"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CE74D98"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27</w:t>
            </w:r>
          </w:p>
          <w:p w14:paraId="409883A8"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5FF89CA"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28</w:t>
            </w:r>
          </w:p>
          <w:p w14:paraId="2755E858"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5BF4945"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66A929D"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18773DE"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474D587"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013079A2"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29</w:t>
            </w:r>
          </w:p>
        </w:tc>
        <w:tc>
          <w:tcPr>
            <w:tcW w:w="2023" w:type="dxa"/>
            <w:tcBorders>
              <w:bottom w:val="single" w:sz="4" w:space="0" w:color="auto"/>
            </w:tcBorders>
            <w:shd w:val="clear" w:color="auto" w:fill="auto"/>
            <w:hideMark/>
          </w:tcPr>
          <w:p w14:paraId="3BB6EA4F"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Facing opposition / competition</w:t>
            </w:r>
          </w:p>
          <w:p w14:paraId="7347A3DA"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Performing under pressure</w:t>
            </w:r>
          </w:p>
          <w:p w14:paraId="1E65CE9E"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Situations that are challenging and/or demanding</w:t>
            </w:r>
          </w:p>
          <w:p w14:paraId="42B456F2"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adversities, tragedies and trauma</w:t>
            </w:r>
          </w:p>
          <w:p w14:paraId="1B7849B3"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Facing risks</w:t>
            </w:r>
          </w:p>
          <w:p w14:paraId="70B00BF3"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stressors or stress</w:t>
            </w:r>
          </w:p>
          <w:p w14:paraId="2CC764C3"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Pursuing goals or values / within achievement contexts</w:t>
            </w:r>
          </w:p>
          <w:p w14:paraId="78714D80"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disruptive events</w:t>
            </w:r>
          </w:p>
          <w:p w14:paraId="2DB71E56"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significant change</w:t>
            </w:r>
          </w:p>
          <w:p w14:paraId="6513A660"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Experiencing unwanted psychological influences or events, i.e., difficult thoughts, feelings, sensations, images or memories</w:t>
            </w:r>
          </w:p>
          <w:p w14:paraId="3DE2A89C"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Faced with situational prospects or potential opportunities</w:t>
            </w:r>
          </w:p>
        </w:tc>
        <w:tc>
          <w:tcPr>
            <w:tcW w:w="425" w:type="dxa"/>
            <w:tcBorders>
              <w:bottom w:val="single" w:sz="4" w:space="0" w:color="auto"/>
            </w:tcBorders>
            <w:shd w:val="clear" w:color="auto" w:fill="auto"/>
            <w:noWrap/>
            <w:hideMark/>
          </w:tcPr>
          <w:p w14:paraId="3B6B4C8D"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30</w:t>
            </w:r>
          </w:p>
          <w:p w14:paraId="1E649BEF"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31</w:t>
            </w:r>
          </w:p>
          <w:p w14:paraId="14BEEA15"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32</w:t>
            </w:r>
          </w:p>
          <w:p w14:paraId="7B26DB53"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1CB90C18"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33</w:t>
            </w:r>
          </w:p>
          <w:p w14:paraId="0211C1D3"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34</w:t>
            </w:r>
          </w:p>
          <w:p w14:paraId="7E456B9A"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83DFCBE"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35</w:t>
            </w:r>
          </w:p>
          <w:p w14:paraId="0D15D0EE"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36</w:t>
            </w:r>
          </w:p>
          <w:p w14:paraId="18FCEE04"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37</w:t>
            </w:r>
          </w:p>
          <w:p w14:paraId="3A43C1BB"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546BF833"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38</w:t>
            </w:r>
          </w:p>
          <w:p w14:paraId="4D1DB17D"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39</w:t>
            </w:r>
          </w:p>
          <w:p w14:paraId="072EF702"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FC6BF1A"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40</w:t>
            </w:r>
          </w:p>
          <w:p w14:paraId="769E04D6"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41</w:t>
            </w:r>
          </w:p>
          <w:p w14:paraId="272C6F05"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EABCE3B"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42</w:t>
            </w:r>
          </w:p>
          <w:p w14:paraId="5013AF35"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43</w:t>
            </w:r>
          </w:p>
          <w:p w14:paraId="1E35752C"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44</w:t>
            </w:r>
          </w:p>
          <w:p w14:paraId="03DCE890"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CD28C0B"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45</w:t>
            </w:r>
          </w:p>
          <w:p w14:paraId="44535085"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46</w:t>
            </w:r>
          </w:p>
          <w:p w14:paraId="4B44E5F1"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47</w:t>
            </w:r>
          </w:p>
          <w:p w14:paraId="2D363069"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12EBE82A"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48</w:t>
            </w:r>
          </w:p>
          <w:p w14:paraId="7F3659B0"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49</w:t>
            </w:r>
          </w:p>
          <w:p w14:paraId="631BAB3F"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78588E6"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18E1A072"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50</w:t>
            </w:r>
          </w:p>
        </w:tc>
        <w:tc>
          <w:tcPr>
            <w:tcW w:w="2127" w:type="dxa"/>
            <w:tcBorders>
              <w:bottom w:val="single" w:sz="4" w:space="0" w:color="auto"/>
            </w:tcBorders>
            <w:shd w:val="clear" w:color="auto" w:fill="auto"/>
            <w:hideMark/>
          </w:tcPr>
          <w:p w14:paraId="22D4F46E"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Courage</w:t>
            </w:r>
          </w:p>
          <w:p w14:paraId="5EB1F095"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Competitiveness</w:t>
            </w:r>
          </w:p>
          <w:p w14:paraId="6B676F0D"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Low anxiety and/or calmness</w:t>
            </w:r>
          </w:p>
          <w:p w14:paraId="7A1C2747"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Openness and curiosity</w:t>
            </w:r>
          </w:p>
          <w:p w14:paraId="251BBBD1"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Passion for long-term goals</w:t>
            </w:r>
          </w:p>
          <w:p w14:paraId="3400FF7E"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Self-belief and confidence</w:t>
            </w:r>
          </w:p>
          <w:p w14:paraId="255651F4"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Aggressiveness</w:t>
            </w:r>
          </w:p>
          <w:p w14:paraId="7B92B48F"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Hardness / absence of softness or sentimentality</w:t>
            </w:r>
          </w:p>
          <w:p w14:paraId="4625D79F"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Determination</w:t>
            </w:r>
          </w:p>
          <w:p w14:paraId="34CDCA66"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Stoicism or emotionally deta</w:t>
            </w:r>
            <w:r w:rsidRPr="006E5E80">
              <w:rPr>
                <w:rFonts w:eastAsia="Times New Roman" w:cs="Times New Roman"/>
                <w:color w:val="000000"/>
                <w:sz w:val="18"/>
                <w:szCs w:val="18"/>
                <w:lang w:eastAsia="en-NZ"/>
              </w:rPr>
              <w:t>ched</w:t>
            </w:r>
          </w:p>
          <w:p w14:paraId="55DA8A83"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Skill or competence</w:t>
            </w:r>
          </w:p>
          <w:p w14:paraId="3C00AD2A"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Difficult to influence / stubborn</w:t>
            </w:r>
          </w:p>
          <w:p w14:paraId="00FFFB7B"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Commitment</w:t>
            </w:r>
          </w:p>
          <w:p w14:paraId="775F3B47"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Perceptions of control</w:t>
            </w:r>
          </w:p>
          <w:p w14:paraId="1B720955"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Effective coping / appraisals</w:t>
            </w:r>
          </w:p>
          <w:p w14:paraId="00DCCE89"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Perceptions of challenge</w:t>
            </w:r>
          </w:p>
          <w:p w14:paraId="31EC0A47"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Mindfulness / acceptance</w:t>
            </w:r>
          </w:p>
          <w:p w14:paraId="47531B96"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Physical and emotional strength</w:t>
            </w:r>
          </w:p>
          <w:p w14:paraId="5A562E02"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Independence from others</w:t>
            </w:r>
          </w:p>
          <w:p w14:paraId="372FE316"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Masking emotions: invulnerability and concealing pain</w:t>
            </w:r>
          </w:p>
          <w:p w14:paraId="43278D19"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Endurance, discomfort tolerance and stress tolerance</w:t>
            </w:r>
          </w:p>
        </w:tc>
        <w:tc>
          <w:tcPr>
            <w:tcW w:w="425" w:type="dxa"/>
            <w:tcBorders>
              <w:bottom w:val="single" w:sz="4" w:space="0" w:color="auto"/>
            </w:tcBorders>
            <w:shd w:val="clear" w:color="auto" w:fill="auto"/>
            <w:noWrap/>
            <w:hideMark/>
          </w:tcPr>
          <w:p w14:paraId="5F5CC435"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51</w:t>
            </w:r>
          </w:p>
          <w:p w14:paraId="04E01414"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36EE92E"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52</w:t>
            </w:r>
          </w:p>
          <w:p w14:paraId="70F4601A"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A17AFD7"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9C1C89D"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0A39EC08"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53</w:t>
            </w:r>
          </w:p>
          <w:p w14:paraId="6B209CD6"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5D2DA4D8"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54</w:t>
            </w:r>
          </w:p>
          <w:p w14:paraId="3B19C9E9"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763C882"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55</w:t>
            </w:r>
          </w:p>
          <w:p w14:paraId="7A100D66"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54DEEAA7"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56</w:t>
            </w:r>
          </w:p>
          <w:p w14:paraId="06DCF864"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631C122"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57</w:t>
            </w:r>
          </w:p>
          <w:p w14:paraId="1DCB2705"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15A4B35A"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58</w:t>
            </w:r>
          </w:p>
          <w:p w14:paraId="6A813093"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79317009"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59</w:t>
            </w:r>
          </w:p>
          <w:p w14:paraId="78A3F40A"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4D61DB1"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60</w:t>
            </w:r>
          </w:p>
          <w:p w14:paraId="653DE517"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128AA2BD"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61</w:t>
            </w:r>
          </w:p>
          <w:p w14:paraId="6B91D80B"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5519FE5A"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13FB350"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62</w:t>
            </w:r>
          </w:p>
          <w:p w14:paraId="63CEDE20"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122C5834"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63</w:t>
            </w:r>
          </w:p>
          <w:p w14:paraId="4A408FEB"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64</w:t>
            </w:r>
          </w:p>
          <w:p w14:paraId="29DDF9B9"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3C1EF65"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0209D095"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65</w:t>
            </w:r>
          </w:p>
          <w:p w14:paraId="4D93A444"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411B121"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66</w:t>
            </w:r>
          </w:p>
        </w:tc>
        <w:tc>
          <w:tcPr>
            <w:tcW w:w="3410" w:type="dxa"/>
            <w:tcBorders>
              <w:bottom w:val="single" w:sz="4" w:space="0" w:color="auto"/>
            </w:tcBorders>
            <w:shd w:val="clear" w:color="auto" w:fill="auto"/>
            <w:hideMark/>
          </w:tcPr>
          <w:p w14:paraId="25C5031A"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M</w:t>
            </w:r>
            <w:r w:rsidRPr="00F07DB5">
              <w:rPr>
                <w:rFonts w:eastAsia="Times New Roman" w:cs="Times New Roman"/>
                <w:color w:val="000000"/>
                <w:sz w:val="18"/>
                <w:szCs w:val="18"/>
                <w:lang w:eastAsia="en-NZ"/>
              </w:rPr>
              <w:t>aintain</w:t>
            </w:r>
            <w:r>
              <w:rPr>
                <w:rFonts w:eastAsia="Times New Roman" w:cs="Times New Roman"/>
                <w:color w:val="000000"/>
                <w:sz w:val="18"/>
                <w:szCs w:val="18"/>
                <w:lang w:eastAsia="en-NZ"/>
              </w:rPr>
              <w:t>s</w:t>
            </w:r>
            <w:r w:rsidRPr="00F07DB5">
              <w:rPr>
                <w:rFonts w:eastAsia="Times New Roman" w:cs="Times New Roman"/>
                <w:color w:val="000000"/>
                <w:sz w:val="18"/>
                <w:szCs w:val="18"/>
                <w:lang w:eastAsia="en-NZ"/>
              </w:rPr>
              <w:t xml:space="preserve"> consistency or stability under stressful or pressurised situations</w:t>
            </w:r>
          </w:p>
          <w:p w14:paraId="1214B432"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consistency in behaviour or effort towards goals and values, e.g. persistence, under stressful or pressurised situations</w:t>
            </w:r>
          </w:p>
          <w:p w14:paraId="3F519B09"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determination under stressful or pressurised situations</w:t>
            </w:r>
          </w:p>
          <w:p w14:paraId="38B57CF0"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focus and concentration under stressful or pressurised situations</w:t>
            </w:r>
          </w:p>
          <w:p w14:paraId="2586E6C5"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confidence under stressful or pressurised situations</w:t>
            </w:r>
          </w:p>
          <w:p w14:paraId="434FD667"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control under stressful or pressurised situations</w:t>
            </w:r>
          </w:p>
          <w:p w14:paraId="68E10827"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views and opinions under stressful or pressurised situations</w:t>
            </w:r>
          </w:p>
          <w:p w14:paraId="1C02BF19"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coping under stressful or pressurised situations</w:t>
            </w:r>
          </w:p>
          <w:p w14:paraId="3069F062"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meaning or purpose under stressful or pressurised situations</w:t>
            </w:r>
          </w:p>
          <w:p w14:paraId="6B37B252"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interest and passion for goals under stressful or pressurised situations</w:t>
            </w:r>
          </w:p>
          <w:p w14:paraId="52C0E202"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emotions and mood under stressful or pressurised situations, for example, can remain calm</w:t>
            </w:r>
          </w:p>
          <w:p w14:paraId="4CAB480F"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Maintains motivation under stressful or pressurised situations</w:t>
            </w:r>
          </w:p>
          <w:p w14:paraId="61F83F6A"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Adapts to stressful or pressurised situations</w:t>
            </w:r>
          </w:p>
          <w:p w14:paraId="0BA5A8CB"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Behavioural flexibility: Modifies behavioural responses under / to stressful or pressurised situations</w:t>
            </w:r>
          </w:p>
          <w:p w14:paraId="6D491AB5"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Cognitive flexibility: Cognitively re-appraises stressful or pressurised situations</w:t>
            </w:r>
          </w:p>
          <w:p w14:paraId="28927CFA"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Reconstructs meaning of stressful or pressurised situations</w:t>
            </w:r>
          </w:p>
        </w:tc>
        <w:tc>
          <w:tcPr>
            <w:tcW w:w="396" w:type="dxa"/>
            <w:tcBorders>
              <w:bottom w:val="single" w:sz="4" w:space="0" w:color="auto"/>
            </w:tcBorders>
            <w:shd w:val="clear" w:color="auto" w:fill="auto"/>
            <w:noWrap/>
            <w:hideMark/>
          </w:tcPr>
          <w:p w14:paraId="16D159F7"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67</w:t>
            </w:r>
          </w:p>
          <w:p w14:paraId="787515B8"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68</w:t>
            </w:r>
          </w:p>
          <w:p w14:paraId="3ECF2E80"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69</w:t>
            </w:r>
          </w:p>
          <w:p w14:paraId="2D37CBAD"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70</w:t>
            </w:r>
          </w:p>
          <w:p w14:paraId="508D8A42"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0FDDAB8"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71</w:t>
            </w:r>
          </w:p>
          <w:p w14:paraId="05BCAF65"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72</w:t>
            </w:r>
          </w:p>
          <w:p w14:paraId="32A17468"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76FB94E4"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73</w:t>
            </w:r>
          </w:p>
          <w:p w14:paraId="2C8BEA3D"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74</w:t>
            </w:r>
          </w:p>
          <w:p w14:paraId="0EA5DFEF"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75</w:t>
            </w:r>
          </w:p>
          <w:p w14:paraId="0C8C8907"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067183AD"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76</w:t>
            </w:r>
          </w:p>
          <w:p w14:paraId="4BD524D1"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AF23CC4"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77</w:t>
            </w:r>
          </w:p>
          <w:p w14:paraId="4A12190C"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357C624"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78</w:t>
            </w:r>
          </w:p>
          <w:p w14:paraId="49591251"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79</w:t>
            </w:r>
          </w:p>
          <w:p w14:paraId="792092F3"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71B27933"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80</w:t>
            </w:r>
          </w:p>
          <w:p w14:paraId="66E07C5B"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D0F9F60"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6B620A6D"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81</w:t>
            </w:r>
          </w:p>
          <w:p w14:paraId="2B36EEA9"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756E94FF"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2E56DF0B"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82</w:t>
            </w:r>
          </w:p>
          <w:p w14:paraId="55B76BC2" w14:textId="77777777" w:rsidR="00872D91" w:rsidRPr="00BE7C26"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83</w:t>
            </w:r>
          </w:p>
          <w:p w14:paraId="78ADC53E"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3D74DE93" w14:textId="77777777" w:rsidR="00872D91" w:rsidRDefault="00872D91" w:rsidP="00176AD3">
            <w:pPr>
              <w:spacing w:line="240" w:lineRule="auto"/>
              <w:ind w:firstLine="0"/>
              <w:jc w:val="left"/>
              <w:rPr>
                <w:rFonts w:eastAsia="Times New Roman" w:cs="Times New Roman"/>
                <w:color w:val="000000"/>
                <w:sz w:val="18"/>
                <w:szCs w:val="18"/>
                <w:lang w:eastAsia="en-NZ"/>
              </w:rPr>
            </w:pPr>
          </w:p>
          <w:p w14:paraId="478B7B67"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BE7C26">
              <w:rPr>
                <w:rFonts w:eastAsia="Times New Roman" w:cs="Times New Roman"/>
                <w:color w:val="000000"/>
                <w:sz w:val="18"/>
                <w:szCs w:val="18"/>
                <w:lang w:eastAsia="en-NZ"/>
              </w:rPr>
              <w:t>84</w:t>
            </w:r>
          </w:p>
        </w:tc>
        <w:tc>
          <w:tcPr>
            <w:tcW w:w="2011" w:type="dxa"/>
            <w:tcBorders>
              <w:bottom w:val="single" w:sz="4" w:space="0" w:color="auto"/>
            </w:tcBorders>
            <w:shd w:val="clear" w:color="auto" w:fill="auto"/>
            <w:hideMark/>
          </w:tcPr>
          <w:p w14:paraId="4D09FBA1"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F07DB5">
              <w:rPr>
                <w:rFonts w:eastAsia="Times New Roman" w:cs="Times New Roman"/>
                <w:color w:val="000000"/>
                <w:sz w:val="18"/>
                <w:szCs w:val="18"/>
                <w:lang w:eastAsia="en-NZ"/>
              </w:rPr>
              <w:t>Achieves personal goals</w:t>
            </w:r>
          </w:p>
          <w:p w14:paraId="130727D5"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Generative experiences</w:t>
            </w:r>
          </w:p>
          <w:p w14:paraId="148FCFC7"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Thriving and success</w:t>
            </w:r>
          </w:p>
          <w:p w14:paraId="6C22BE03"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Additional protective or coping skills</w:t>
            </w:r>
          </w:p>
          <w:p w14:paraId="0BE06630"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Positive emotions</w:t>
            </w:r>
          </w:p>
          <w:p w14:paraId="3ABD04E6"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Improved or enhanced health status</w:t>
            </w:r>
          </w:p>
          <w:p w14:paraId="0071ADA5"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Educational attainment</w:t>
            </w:r>
          </w:p>
          <w:p w14:paraId="241F4E5D"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Vocational success</w:t>
            </w:r>
          </w:p>
          <w:p w14:paraId="600DFAD5"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Completed or carried out plans</w:t>
            </w:r>
          </w:p>
          <w:p w14:paraId="135CB9CD"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Creation of opportunities</w:t>
            </w:r>
          </w:p>
          <w:p w14:paraId="6750A55E"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Faciliates search for meaning</w:t>
            </w:r>
          </w:p>
          <w:p w14:paraId="1BE4F452"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Enhances performance</w:t>
            </w:r>
          </w:p>
          <w:p w14:paraId="397DBA37"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Meets psychological needs</w:t>
            </w:r>
          </w:p>
          <w:p w14:paraId="275DB450"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Maintenance of psychological wellbeing and functioning</w:t>
            </w:r>
          </w:p>
          <w:p w14:paraId="50DB1CDB"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Maintenance of physiological wellbeing and functioning</w:t>
            </w:r>
          </w:p>
          <w:p w14:paraId="00EED574" w14:textId="77777777" w:rsidR="00872D91" w:rsidRPr="006E5E80"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Overcomes obstacles</w:t>
            </w:r>
          </w:p>
          <w:p w14:paraId="657F7916" w14:textId="77777777" w:rsidR="00872D91"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Avoidance of maladaptive outcomes and negative trajectories</w:t>
            </w:r>
          </w:p>
          <w:p w14:paraId="665538CD" w14:textId="77777777" w:rsidR="00872D91" w:rsidRPr="00F07DB5" w:rsidRDefault="00872D91" w:rsidP="00176AD3">
            <w:pPr>
              <w:spacing w:line="240" w:lineRule="auto"/>
              <w:ind w:firstLine="0"/>
              <w:jc w:val="left"/>
              <w:rPr>
                <w:rFonts w:eastAsia="Times New Roman" w:cs="Times New Roman"/>
                <w:color w:val="000000"/>
                <w:sz w:val="18"/>
                <w:szCs w:val="18"/>
                <w:lang w:eastAsia="en-NZ"/>
              </w:rPr>
            </w:pPr>
            <w:r w:rsidRPr="006E5E80">
              <w:rPr>
                <w:rFonts w:eastAsia="Times New Roman" w:cs="Times New Roman"/>
                <w:color w:val="000000"/>
                <w:sz w:val="18"/>
                <w:szCs w:val="18"/>
                <w:lang w:eastAsia="en-NZ"/>
              </w:rPr>
              <w:t>Recovery, or ability to return to a prior state and continue on</w:t>
            </w:r>
          </w:p>
        </w:tc>
      </w:tr>
    </w:tbl>
    <w:p w14:paraId="011E1F98" w14:textId="77777777" w:rsidR="00872D91" w:rsidRPr="00991FD7" w:rsidRDefault="00872D91" w:rsidP="00872D91">
      <w:pPr>
        <w:pStyle w:val="Heading3"/>
        <w:spacing w:line="240" w:lineRule="auto"/>
        <w:rPr>
          <w:i w:val="0"/>
          <w:lang w:val="en-US"/>
        </w:rPr>
      </w:pPr>
      <w:r w:rsidRPr="00991FD7">
        <w:rPr>
          <w:i w:val="0"/>
          <w:lang w:val="en-US"/>
        </w:rPr>
        <w:lastRenderedPageBreak/>
        <w:t xml:space="preserve">Table 6. </w:t>
      </w:r>
    </w:p>
    <w:p w14:paraId="7BAEC449" w14:textId="77777777" w:rsidR="00872D91" w:rsidRDefault="00872D91" w:rsidP="00872D91">
      <w:pPr>
        <w:spacing w:line="240" w:lineRule="auto"/>
        <w:ind w:firstLine="0"/>
        <w:rPr>
          <w:i/>
        </w:rPr>
      </w:pPr>
      <w:r w:rsidRPr="00B14C70">
        <w:rPr>
          <w:i/>
        </w:rPr>
        <w:t>Agreement / disagreement within definitions of mental toughness</w:t>
      </w:r>
    </w:p>
    <w:tbl>
      <w:tblPr>
        <w:tblW w:w="16107" w:type="dxa"/>
        <w:jc w:val="center"/>
        <w:tblLayout w:type="fixed"/>
        <w:tblLook w:val="04A0" w:firstRow="1" w:lastRow="0" w:firstColumn="1" w:lastColumn="0" w:noHBand="0" w:noVBand="1"/>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72D91" w:rsidRPr="00E46B03" w14:paraId="1A763E15" w14:textId="77777777" w:rsidTr="00176AD3">
        <w:trPr>
          <w:trHeight w:val="340"/>
          <w:jc w:val="center"/>
        </w:trPr>
        <w:tc>
          <w:tcPr>
            <w:tcW w:w="1418" w:type="dxa"/>
            <w:vMerge w:val="restart"/>
            <w:tcBorders>
              <w:top w:val="single" w:sz="4" w:space="0" w:color="auto"/>
            </w:tcBorders>
            <w:shd w:val="clear" w:color="auto" w:fill="auto"/>
            <w:vAlign w:val="center"/>
          </w:tcPr>
          <w:p w14:paraId="7AAD1BF4" w14:textId="77777777" w:rsidR="00872D91" w:rsidRPr="00E46B03" w:rsidRDefault="00872D91" w:rsidP="00176AD3">
            <w:pPr>
              <w:spacing w:line="240" w:lineRule="auto"/>
              <w:ind w:firstLine="0"/>
              <w:jc w:val="center"/>
              <w:rPr>
                <w:rFonts w:eastAsia="Times New Roman" w:cs="Times New Roman"/>
                <w:b/>
                <w:szCs w:val="24"/>
                <w:lang w:val="en-GB"/>
              </w:rPr>
            </w:pPr>
            <w:r>
              <w:rPr>
                <w:rFonts w:eastAsia="Times New Roman" w:cs="Times New Roman"/>
                <w:b/>
                <w:szCs w:val="24"/>
                <w:lang w:val="en-GB"/>
              </w:rPr>
              <w:t>Authors</w:t>
            </w:r>
          </w:p>
        </w:tc>
        <w:tc>
          <w:tcPr>
            <w:tcW w:w="14689" w:type="dxa"/>
            <w:gridSpan w:val="37"/>
            <w:tcBorders>
              <w:top w:val="single" w:sz="4" w:space="0" w:color="auto"/>
            </w:tcBorders>
            <w:vAlign w:val="center"/>
          </w:tcPr>
          <w:p w14:paraId="5E16598C" w14:textId="77777777" w:rsidR="00872D91" w:rsidRPr="00E248B0" w:rsidRDefault="00872D91" w:rsidP="00176AD3">
            <w:pPr>
              <w:spacing w:line="240" w:lineRule="auto"/>
              <w:ind w:firstLine="0"/>
              <w:jc w:val="center"/>
              <w:rPr>
                <w:rFonts w:cs="Times New Roman"/>
                <w:b/>
                <w:color w:val="000000"/>
                <w:szCs w:val="24"/>
              </w:rPr>
            </w:pPr>
            <w:r w:rsidRPr="00E248B0">
              <w:rPr>
                <w:rFonts w:cs="Times New Roman"/>
                <w:b/>
                <w:color w:val="000000"/>
                <w:szCs w:val="24"/>
              </w:rPr>
              <w:t>Features</w:t>
            </w:r>
          </w:p>
        </w:tc>
      </w:tr>
      <w:tr w:rsidR="00872D91" w:rsidRPr="00E46B03" w14:paraId="3E21DDCD" w14:textId="77777777" w:rsidTr="00176AD3">
        <w:trPr>
          <w:trHeight w:val="340"/>
          <w:jc w:val="center"/>
        </w:trPr>
        <w:tc>
          <w:tcPr>
            <w:tcW w:w="1418" w:type="dxa"/>
            <w:vMerge/>
            <w:tcBorders>
              <w:bottom w:val="single" w:sz="4" w:space="0" w:color="auto"/>
            </w:tcBorders>
            <w:shd w:val="clear" w:color="auto" w:fill="auto"/>
          </w:tcPr>
          <w:p w14:paraId="45386686" w14:textId="77777777" w:rsidR="00872D91" w:rsidRPr="00E46B03" w:rsidRDefault="00872D91" w:rsidP="00176AD3">
            <w:pPr>
              <w:spacing w:line="240" w:lineRule="auto"/>
              <w:ind w:firstLine="0"/>
              <w:jc w:val="center"/>
              <w:rPr>
                <w:rFonts w:eastAsia="Times New Roman" w:cs="Times New Roman"/>
                <w:b/>
                <w:szCs w:val="24"/>
                <w:lang w:val="en-GB"/>
              </w:rPr>
            </w:pPr>
          </w:p>
        </w:tc>
        <w:tc>
          <w:tcPr>
            <w:tcW w:w="397" w:type="dxa"/>
            <w:tcBorders>
              <w:bottom w:val="single" w:sz="4" w:space="0" w:color="auto"/>
            </w:tcBorders>
            <w:vAlign w:val="center"/>
          </w:tcPr>
          <w:p w14:paraId="1FC1F3AE"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21</w:t>
            </w:r>
          </w:p>
        </w:tc>
        <w:tc>
          <w:tcPr>
            <w:tcW w:w="397" w:type="dxa"/>
            <w:tcBorders>
              <w:bottom w:val="single" w:sz="4" w:space="0" w:color="auto"/>
            </w:tcBorders>
            <w:vAlign w:val="center"/>
          </w:tcPr>
          <w:p w14:paraId="6EAE1B3F"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20</w:t>
            </w:r>
          </w:p>
        </w:tc>
        <w:tc>
          <w:tcPr>
            <w:tcW w:w="397" w:type="dxa"/>
            <w:tcBorders>
              <w:bottom w:val="single" w:sz="4" w:space="0" w:color="auto"/>
            </w:tcBorders>
            <w:vAlign w:val="center"/>
          </w:tcPr>
          <w:p w14:paraId="28583334"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51</w:t>
            </w:r>
          </w:p>
        </w:tc>
        <w:tc>
          <w:tcPr>
            <w:tcW w:w="397" w:type="dxa"/>
            <w:tcBorders>
              <w:bottom w:val="single" w:sz="4" w:space="0" w:color="auto"/>
            </w:tcBorders>
            <w:vAlign w:val="center"/>
          </w:tcPr>
          <w:p w14:paraId="5AB11A58"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22</w:t>
            </w:r>
          </w:p>
        </w:tc>
        <w:tc>
          <w:tcPr>
            <w:tcW w:w="397" w:type="dxa"/>
            <w:tcBorders>
              <w:bottom w:val="single" w:sz="4" w:space="0" w:color="auto"/>
            </w:tcBorders>
            <w:vAlign w:val="center"/>
          </w:tcPr>
          <w:p w14:paraId="574C949C"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25</w:t>
            </w:r>
          </w:p>
        </w:tc>
        <w:tc>
          <w:tcPr>
            <w:tcW w:w="397" w:type="dxa"/>
            <w:tcBorders>
              <w:bottom w:val="single" w:sz="4" w:space="0" w:color="auto"/>
            </w:tcBorders>
            <w:vAlign w:val="center"/>
          </w:tcPr>
          <w:p w14:paraId="2FEDFB11"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44</w:t>
            </w:r>
          </w:p>
        </w:tc>
        <w:tc>
          <w:tcPr>
            <w:tcW w:w="397" w:type="dxa"/>
            <w:tcBorders>
              <w:bottom w:val="single" w:sz="4" w:space="0" w:color="auto"/>
            </w:tcBorders>
            <w:vAlign w:val="center"/>
          </w:tcPr>
          <w:p w14:paraId="57C57F36"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67</w:t>
            </w:r>
          </w:p>
        </w:tc>
        <w:tc>
          <w:tcPr>
            <w:tcW w:w="397" w:type="dxa"/>
            <w:tcBorders>
              <w:bottom w:val="single" w:sz="4" w:space="0" w:color="auto"/>
            </w:tcBorders>
            <w:vAlign w:val="center"/>
          </w:tcPr>
          <w:p w14:paraId="4EAE11C2"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13</w:t>
            </w:r>
          </w:p>
        </w:tc>
        <w:tc>
          <w:tcPr>
            <w:tcW w:w="397" w:type="dxa"/>
            <w:tcBorders>
              <w:bottom w:val="single" w:sz="4" w:space="0" w:color="auto"/>
            </w:tcBorders>
            <w:vAlign w:val="center"/>
          </w:tcPr>
          <w:p w14:paraId="06EC22D6"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14</w:t>
            </w:r>
          </w:p>
        </w:tc>
        <w:tc>
          <w:tcPr>
            <w:tcW w:w="397" w:type="dxa"/>
            <w:tcBorders>
              <w:bottom w:val="single" w:sz="4" w:space="0" w:color="auto"/>
            </w:tcBorders>
            <w:vAlign w:val="center"/>
          </w:tcPr>
          <w:p w14:paraId="2C0119AD"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15</w:t>
            </w:r>
          </w:p>
        </w:tc>
        <w:tc>
          <w:tcPr>
            <w:tcW w:w="397" w:type="dxa"/>
            <w:tcBorders>
              <w:bottom w:val="single" w:sz="4" w:space="0" w:color="auto"/>
            </w:tcBorders>
            <w:vAlign w:val="center"/>
          </w:tcPr>
          <w:p w14:paraId="4142C296"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17</w:t>
            </w:r>
          </w:p>
        </w:tc>
        <w:tc>
          <w:tcPr>
            <w:tcW w:w="397" w:type="dxa"/>
            <w:tcBorders>
              <w:bottom w:val="single" w:sz="4" w:space="0" w:color="auto"/>
            </w:tcBorders>
            <w:vAlign w:val="center"/>
          </w:tcPr>
          <w:p w14:paraId="392FCBEF"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18</w:t>
            </w:r>
          </w:p>
        </w:tc>
        <w:tc>
          <w:tcPr>
            <w:tcW w:w="397" w:type="dxa"/>
            <w:tcBorders>
              <w:bottom w:val="single" w:sz="4" w:space="0" w:color="auto"/>
            </w:tcBorders>
            <w:vAlign w:val="center"/>
          </w:tcPr>
          <w:p w14:paraId="79AF68B0"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19</w:t>
            </w:r>
          </w:p>
        </w:tc>
        <w:tc>
          <w:tcPr>
            <w:tcW w:w="397" w:type="dxa"/>
            <w:tcBorders>
              <w:bottom w:val="single" w:sz="4" w:space="0" w:color="auto"/>
            </w:tcBorders>
            <w:vAlign w:val="center"/>
          </w:tcPr>
          <w:p w14:paraId="5950121C"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24</w:t>
            </w:r>
          </w:p>
        </w:tc>
        <w:tc>
          <w:tcPr>
            <w:tcW w:w="397" w:type="dxa"/>
            <w:tcBorders>
              <w:bottom w:val="single" w:sz="4" w:space="0" w:color="auto"/>
            </w:tcBorders>
            <w:vAlign w:val="center"/>
          </w:tcPr>
          <w:p w14:paraId="6FD3A4D8"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78</w:t>
            </w:r>
          </w:p>
        </w:tc>
        <w:tc>
          <w:tcPr>
            <w:tcW w:w="397" w:type="dxa"/>
            <w:tcBorders>
              <w:bottom w:val="single" w:sz="4" w:space="0" w:color="auto"/>
            </w:tcBorders>
            <w:vAlign w:val="center"/>
          </w:tcPr>
          <w:p w14:paraId="2567E928"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2</w:t>
            </w:r>
          </w:p>
        </w:tc>
        <w:tc>
          <w:tcPr>
            <w:tcW w:w="397" w:type="dxa"/>
            <w:tcBorders>
              <w:bottom w:val="single" w:sz="4" w:space="0" w:color="auto"/>
            </w:tcBorders>
            <w:vAlign w:val="center"/>
          </w:tcPr>
          <w:p w14:paraId="1E687295"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10</w:t>
            </w:r>
          </w:p>
        </w:tc>
        <w:tc>
          <w:tcPr>
            <w:tcW w:w="397" w:type="dxa"/>
            <w:tcBorders>
              <w:bottom w:val="single" w:sz="4" w:space="0" w:color="auto"/>
            </w:tcBorders>
            <w:vAlign w:val="center"/>
          </w:tcPr>
          <w:p w14:paraId="280089CF"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16</w:t>
            </w:r>
          </w:p>
        </w:tc>
        <w:tc>
          <w:tcPr>
            <w:tcW w:w="397" w:type="dxa"/>
            <w:tcBorders>
              <w:bottom w:val="single" w:sz="4" w:space="0" w:color="auto"/>
            </w:tcBorders>
            <w:vAlign w:val="center"/>
          </w:tcPr>
          <w:p w14:paraId="37B38F36"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35</w:t>
            </w:r>
          </w:p>
        </w:tc>
        <w:tc>
          <w:tcPr>
            <w:tcW w:w="397" w:type="dxa"/>
            <w:tcBorders>
              <w:bottom w:val="single" w:sz="4" w:space="0" w:color="auto"/>
            </w:tcBorders>
            <w:vAlign w:val="center"/>
          </w:tcPr>
          <w:p w14:paraId="7E89C941"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43</w:t>
            </w:r>
          </w:p>
        </w:tc>
        <w:tc>
          <w:tcPr>
            <w:tcW w:w="397" w:type="dxa"/>
            <w:tcBorders>
              <w:bottom w:val="single" w:sz="4" w:space="0" w:color="auto"/>
            </w:tcBorders>
            <w:vAlign w:val="center"/>
          </w:tcPr>
          <w:p w14:paraId="06FABD20"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54</w:t>
            </w:r>
          </w:p>
        </w:tc>
        <w:tc>
          <w:tcPr>
            <w:tcW w:w="397" w:type="dxa"/>
            <w:tcBorders>
              <w:bottom w:val="single" w:sz="4" w:space="0" w:color="auto"/>
            </w:tcBorders>
            <w:vAlign w:val="center"/>
          </w:tcPr>
          <w:p w14:paraId="5C362780"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56</w:t>
            </w:r>
          </w:p>
        </w:tc>
        <w:tc>
          <w:tcPr>
            <w:tcW w:w="397" w:type="dxa"/>
            <w:tcBorders>
              <w:bottom w:val="single" w:sz="4" w:space="0" w:color="auto"/>
            </w:tcBorders>
            <w:vAlign w:val="center"/>
          </w:tcPr>
          <w:p w14:paraId="24964027"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11</w:t>
            </w:r>
          </w:p>
        </w:tc>
        <w:tc>
          <w:tcPr>
            <w:tcW w:w="397" w:type="dxa"/>
            <w:tcBorders>
              <w:bottom w:val="single" w:sz="4" w:space="0" w:color="auto"/>
            </w:tcBorders>
            <w:vAlign w:val="center"/>
          </w:tcPr>
          <w:p w14:paraId="3327EC2A"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12</w:t>
            </w:r>
          </w:p>
        </w:tc>
        <w:tc>
          <w:tcPr>
            <w:tcW w:w="397" w:type="dxa"/>
            <w:tcBorders>
              <w:bottom w:val="single" w:sz="4" w:space="0" w:color="auto"/>
            </w:tcBorders>
            <w:vAlign w:val="center"/>
          </w:tcPr>
          <w:p w14:paraId="1D9BD27D"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38</w:t>
            </w:r>
          </w:p>
        </w:tc>
        <w:tc>
          <w:tcPr>
            <w:tcW w:w="397" w:type="dxa"/>
            <w:tcBorders>
              <w:bottom w:val="single" w:sz="4" w:space="0" w:color="auto"/>
            </w:tcBorders>
            <w:vAlign w:val="center"/>
          </w:tcPr>
          <w:p w14:paraId="7DE6C6F8"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53</w:t>
            </w:r>
          </w:p>
        </w:tc>
        <w:tc>
          <w:tcPr>
            <w:tcW w:w="397" w:type="dxa"/>
            <w:tcBorders>
              <w:bottom w:val="single" w:sz="4" w:space="0" w:color="auto"/>
            </w:tcBorders>
            <w:vAlign w:val="center"/>
          </w:tcPr>
          <w:p w14:paraId="196C15D3"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55</w:t>
            </w:r>
          </w:p>
        </w:tc>
        <w:tc>
          <w:tcPr>
            <w:tcW w:w="397" w:type="dxa"/>
            <w:tcBorders>
              <w:bottom w:val="single" w:sz="4" w:space="0" w:color="auto"/>
            </w:tcBorders>
            <w:shd w:val="clear" w:color="auto" w:fill="auto"/>
            <w:vAlign w:val="center"/>
          </w:tcPr>
          <w:p w14:paraId="628E11B2"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1</w:t>
            </w:r>
          </w:p>
        </w:tc>
        <w:tc>
          <w:tcPr>
            <w:tcW w:w="397" w:type="dxa"/>
            <w:tcBorders>
              <w:bottom w:val="single" w:sz="4" w:space="0" w:color="auto"/>
            </w:tcBorders>
            <w:shd w:val="clear" w:color="auto" w:fill="auto"/>
            <w:vAlign w:val="center"/>
          </w:tcPr>
          <w:p w14:paraId="7F49D5E4"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6</w:t>
            </w:r>
          </w:p>
        </w:tc>
        <w:tc>
          <w:tcPr>
            <w:tcW w:w="397" w:type="dxa"/>
            <w:tcBorders>
              <w:bottom w:val="single" w:sz="4" w:space="0" w:color="auto"/>
            </w:tcBorders>
            <w:shd w:val="clear" w:color="auto" w:fill="auto"/>
            <w:vAlign w:val="center"/>
          </w:tcPr>
          <w:p w14:paraId="4E9F922D"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7</w:t>
            </w:r>
          </w:p>
        </w:tc>
        <w:tc>
          <w:tcPr>
            <w:tcW w:w="397" w:type="dxa"/>
            <w:tcBorders>
              <w:bottom w:val="single" w:sz="4" w:space="0" w:color="auto"/>
            </w:tcBorders>
            <w:shd w:val="clear" w:color="auto" w:fill="auto"/>
            <w:vAlign w:val="center"/>
          </w:tcPr>
          <w:p w14:paraId="5AB7960C"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31</w:t>
            </w:r>
          </w:p>
        </w:tc>
        <w:tc>
          <w:tcPr>
            <w:tcW w:w="397" w:type="dxa"/>
            <w:tcBorders>
              <w:bottom w:val="single" w:sz="4" w:space="0" w:color="auto"/>
            </w:tcBorders>
            <w:shd w:val="clear" w:color="auto" w:fill="auto"/>
            <w:vAlign w:val="center"/>
          </w:tcPr>
          <w:p w14:paraId="5004320F"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32</w:t>
            </w:r>
          </w:p>
        </w:tc>
        <w:tc>
          <w:tcPr>
            <w:tcW w:w="397" w:type="dxa"/>
            <w:tcBorders>
              <w:bottom w:val="single" w:sz="4" w:space="0" w:color="auto"/>
            </w:tcBorders>
            <w:shd w:val="clear" w:color="auto" w:fill="auto"/>
            <w:vAlign w:val="center"/>
          </w:tcPr>
          <w:p w14:paraId="4C015246"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52</w:t>
            </w:r>
          </w:p>
        </w:tc>
        <w:tc>
          <w:tcPr>
            <w:tcW w:w="397" w:type="dxa"/>
            <w:tcBorders>
              <w:bottom w:val="single" w:sz="4" w:space="0" w:color="auto"/>
            </w:tcBorders>
            <w:shd w:val="clear" w:color="auto" w:fill="auto"/>
            <w:vAlign w:val="center"/>
          </w:tcPr>
          <w:p w14:paraId="69BE25B0"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58</w:t>
            </w:r>
          </w:p>
        </w:tc>
        <w:tc>
          <w:tcPr>
            <w:tcW w:w="397" w:type="dxa"/>
            <w:tcBorders>
              <w:bottom w:val="single" w:sz="4" w:space="0" w:color="auto"/>
            </w:tcBorders>
            <w:shd w:val="clear" w:color="auto" w:fill="auto"/>
            <w:vAlign w:val="center"/>
          </w:tcPr>
          <w:p w14:paraId="3EB8BE1C" w14:textId="77777777" w:rsidR="00872D91" w:rsidRPr="00893E48" w:rsidRDefault="00872D91" w:rsidP="00176AD3">
            <w:pPr>
              <w:spacing w:line="240" w:lineRule="auto"/>
              <w:ind w:firstLine="0"/>
              <w:jc w:val="left"/>
              <w:rPr>
                <w:rFonts w:eastAsia="Times New Roman" w:cs="Times New Roman"/>
                <w:b/>
                <w:sz w:val="18"/>
                <w:szCs w:val="18"/>
                <w:lang w:val="en-GB"/>
              </w:rPr>
            </w:pPr>
            <w:r w:rsidRPr="00893E48">
              <w:rPr>
                <w:rFonts w:cs="Times New Roman"/>
                <w:color w:val="000000"/>
                <w:sz w:val="18"/>
                <w:szCs w:val="18"/>
              </w:rPr>
              <w:t>61</w:t>
            </w:r>
          </w:p>
        </w:tc>
        <w:tc>
          <w:tcPr>
            <w:tcW w:w="397" w:type="dxa"/>
            <w:tcBorders>
              <w:bottom w:val="single" w:sz="4" w:space="0" w:color="auto"/>
            </w:tcBorders>
            <w:vAlign w:val="center"/>
          </w:tcPr>
          <w:p w14:paraId="50620499"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62</w:t>
            </w:r>
          </w:p>
        </w:tc>
        <w:tc>
          <w:tcPr>
            <w:tcW w:w="397" w:type="dxa"/>
            <w:tcBorders>
              <w:bottom w:val="single" w:sz="4" w:space="0" w:color="auto"/>
            </w:tcBorders>
            <w:vAlign w:val="center"/>
          </w:tcPr>
          <w:p w14:paraId="5B5745E9" w14:textId="77777777" w:rsidR="00872D91" w:rsidRPr="00893E48" w:rsidRDefault="00872D91" w:rsidP="00176AD3">
            <w:pPr>
              <w:spacing w:line="240" w:lineRule="auto"/>
              <w:ind w:firstLine="0"/>
              <w:jc w:val="left"/>
              <w:rPr>
                <w:rFonts w:cs="Times New Roman"/>
                <w:color w:val="000000"/>
                <w:sz w:val="18"/>
                <w:szCs w:val="18"/>
              </w:rPr>
            </w:pPr>
            <w:r w:rsidRPr="00893E48">
              <w:rPr>
                <w:rFonts w:cs="Times New Roman"/>
                <w:color w:val="000000"/>
                <w:sz w:val="18"/>
                <w:szCs w:val="18"/>
              </w:rPr>
              <w:t>82</w:t>
            </w:r>
          </w:p>
        </w:tc>
      </w:tr>
      <w:tr w:rsidR="00872D91" w:rsidRPr="00E46B03" w14:paraId="39B5826D" w14:textId="77777777" w:rsidTr="00176AD3">
        <w:trPr>
          <w:jc w:val="center"/>
        </w:trPr>
        <w:tc>
          <w:tcPr>
            <w:tcW w:w="1418" w:type="dxa"/>
            <w:tcBorders>
              <w:top w:val="single" w:sz="4" w:space="0" w:color="auto"/>
            </w:tcBorders>
            <w:shd w:val="clear" w:color="auto" w:fill="auto"/>
          </w:tcPr>
          <w:p w14:paraId="3446D95D"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a</w:t>
            </w:r>
          </w:p>
        </w:tc>
        <w:tc>
          <w:tcPr>
            <w:tcW w:w="397" w:type="dxa"/>
            <w:tcBorders>
              <w:top w:val="single" w:sz="4" w:space="0" w:color="auto"/>
            </w:tcBorders>
            <w:vAlign w:val="bottom"/>
          </w:tcPr>
          <w:p w14:paraId="1D0DA11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2EEA0D8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6415DEE4" w14:textId="77777777" w:rsidR="00872D91" w:rsidRPr="00505CA5" w:rsidRDefault="00872D91" w:rsidP="00176AD3">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3614AB6B"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200F280"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0963EF0C"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9D64AF7"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0D06DAFF"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B0C2660"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7C29247C"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169B3AA"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F1E5C18"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2ABFEEAB" w14:textId="77777777" w:rsidR="00872D91" w:rsidRPr="00505CA5" w:rsidRDefault="00872D91" w:rsidP="00176AD3">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2033E9D1"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029DCCA6" w14:textId="77777777" w:rsidR="00872D91" w:rsidRPr="00505CA5" w:rsidRDefault="00872D91" w:rsidP="00176AD3">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7AC0A7FC"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4BF96AC8" w14:textId="77777777" w:rsidR="00872D91" w:rsidRPr="00505CA5" w:rsidRDefault="00872D91" w:rsidP="00176AD3">
            <w:pPr>
              <w:spacing w:line="240" w:lineRule="auto"/>
              <w:ind w:firstLine="0"/>
              <w:jc w:val="center"/>
              <w:rPr>
                <w:rFonts w:cs="Times New Roman"/>
                <w:color w:val="000000"/>
                <w:sz w:val="18"/>
                <w:szCs w:val="18"/>
              </w:rPr>
            </w:pPr>
            <w:r w:rsidRPr="00505CA5">
              <w:rPr>
                <w:rFonts w:cs="Times New Roman"/>
                <w:color w:val="000000"/>
                <w:sz w:val="18"/>
                <w:szCs w:val="18"/>
              </w:rPr>
              <w:t>x</w:t>
            </w:r>
          </w:p>
        </w:tc>
        <w:tc>
          <w:tcPr>
            <w:tcW w:w="397" w:type="dxa"/>
            <w:tcBorders>
              <w:top w:val="single" w:sz="4" w:space="0" w:color="auto"/>
            </w:tcBorders>
            <w:vAlign w:val="bottom"/>
          </w:tcPr>
          <w:p w14:paraId="3A824B5B"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3391AD96"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76BD30ED"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530AE158"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6373C083"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6AAD4FBB"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15D8B997"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3654849D"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63703BB2"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vAlign w:val="bottom"/>
          </w:tcPr>
          <w:p w14:paraId="63AF1280"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4E65957C"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2A249FD9"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5A150D97"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74B737D0"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33E51E39"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77C54DB1" w14:textId="77777777" w:rsidR="00872D91" w:rsidRPr="00505CA5" w:rsidRDefault="00872D91" w:rsidP="00176AD3">
            <w:pPr>
              <w:spacing w:line="240" w:lineRule="auto"/>
              <w:ind w:firstLine="0"/>
              <w:jc w:val="center"/>
              <w:rPr>
                <w:rFonts w:cs="Times New Roman"/>
                <w:color w:val="000000"/>
                <w:sz w:val="18"/>
                <w:szCs w:val="18"/>
              </w:rPr>
            </w:pPr>
          </w:p>
        </w:tc>
        <w:tc>
          <w:tcPr>
            <w:tcW w:w="397" w:type="dxa"/>
            <w:tcBorders>
              <w:top w:val="single" w:sz="4" w:space="0" w:color="auto"/>
            </w:tcBorders>
            <w:shd w:val="clear" w:color="auto" w:fill="auto"/>
            <w:vAlign w:val="bottom"/>
          </w:tcPr>
          <w:p w14:paraId="6742691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top w:val="single" w:sz="4" w:space="0" w:color="auto"/>
            </w:tcBorders>
            <w:shd w:val="clear" w:color="auto" w:fill="auto"/>
            <w:vAlign w:val="bottom"/>
          </w:tcPr>
          <w:p w14:paraId="79C6D03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5B2E38D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top w:val="single" w:sz="4" w:space="0" w:color="auto"/>
            </w:tcBorders>
            <w:vAlign w:val="bottom"/>
          </w:tcPr>
          <w:p w14:paraId="1747D4A5" w14:textId="77777777" w:rsidR="00872D91" w:rsidRPr="00505CA5" w:rsidRDefault="00872D91" w:rsidP="00176AD3">
            <w:pPr>
              <w:spacing w:line="240" w:lineRule="auto"/>
              <w:ind w:firstLine="0"/>
              <w:jc w:val="center"/>
              <w:rPr>
                <w:rFonts w:cs="Times New Roman"/>
                <w:color w:val="000000"/>
                <w:sz w:val="18"/>
                <w:szCs w:val="18"/>
                <w:highlight w:val="yellow"/>
              </w:rPr>
            </w:pPr>
          </w:p>
        </w:tc>
      </w:tr>
      <w:tr w:rsidR="00872D91" w:rsidRPr="00E46B03" w14:paraId="6973A2E1" w14:textId="77777777" w:rsidTr="00176AD3">
        <w:trPr>
          <w:jc w:val="center"/>
        </w:trPr>
        <w:tc>
          <w:tcPr>
            <w:tcW w:w="1418" w:type="dxa"/>
            <w:shd w:val="clear" w:color="auto" w:fill="auto"/>
          </w:tcPr>
          <w:p w14:paraId="03596A31"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b</w:t>
            </w:r>
          </w:p>
        </w:tc>
        <w:tc>
          <w:tcPr>
            <w:tcW w:w="397" w:type="dxa"/>
            <w:shd w:val="clear" w:color="auto" w:fill="auto"/>
            <w:vAlign w:val="bottom"/>
          </w:tcPr>
          <w:p w14:paraId="184B7E12"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233028B8"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996ECD2" w14:textId="77777777" w:rsidR="00872D91" w:rsidRPr="00505CA5" w:rsidRDefault="00872D91" w:rsidP="00176AD3">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7E07DCD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EAF6EC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B38D5B9"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4E6C24D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5CD8DF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9CD0CDC"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A73279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EC3AE1E"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53FB86F2"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7374C7C7"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622123A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C61184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3ED437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043219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A6CC8D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A61CD48"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650CE938"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B5BEDAC"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50B9C1A4"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01468879"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09EE3FE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141678BC"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D226DEC"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6CDFB99B"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5DE060C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03EC7FE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2F3150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279DCF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81FF25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CA1977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5E3C037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F5F0E8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CBE3B3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8F3BBAC"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76A00136" w14:textId="77777777" w:rsidTr="00176AD3">
        <w:trPr>
          <w:jc w:val="center"/>
        </w:trPr>
        <w:tc>
          <w:tcPr>
            <w:tcW w:w="1418" w:type="dxa"/>
            <w:shd w:val="clear" w:color="auto" w:fill="auto"/>
          </w:tcPr>
          <w:p w14:paraId="143C7313"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c</w:t>
            </w:r>
          </w:p>
        </w:tc>
        <w:tc>
          <w:tcPr>
            <w:tcW w:w="397" w:type="dxa"/>
            <w:vAlign w:val="bottom"/>
          </w:tcPr>
          <w:p w14:paraId="6E17518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F9EA526"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43249D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847AF4C"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11CC98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86D295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ED8103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1F3533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ECB5BA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A87581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54AC544" w14:textId="77777777" w:rsidR="00872D91" w:rsidRPr="0057665C" w:rsidRDefault="00872D91" w:rsidP="00176AD3">
            <w:pPr>
              <w:spacing w:line="240" w:lineRule="auto"/>
              <w:ind w:firstLine="0"/>
              <w:jc w:val="center"/>
              <w:rPr>
                <w:rFonts w:cs="Times New Roman"/>
                <w:color w:val="000000"/>
                <w:sz w:val="18"/>
                <w:szCs w:val="18"/>
              </w:rPr>
            </w:pPr>
          </w:p>
        </w:tc>
        <w:tc>
          <w:tcPr>
            <w:tcW w:w="397" w:type="dxa"/>
            <w:vAlign w:val="bottom"/>
          </w:tcPr>
          <w:p w14:paraId="607E9EEA" w14:textId="77777777" w:rsidR="00872D91" w:rsidRPr="0057665C" w:rsidRDefault="00872D91" w:rsidP="00176AD3">
            <w:pPr>
              <w:spacing w:line="240" w:lineRule="auto"/>
              <w:ind w:firstLine="0"/>
              <w:jc w:val="center"/>
              <w:rPr>
                <w:rFonts w:cs="Times New Roman"/>
                <w:color w:val="000000"/>
                <w:sz w:val="18"/>
                <w:szCs w:val="18"/>
              </w:rPr>
            </w:pPr>
          </w:p>
        </w:tc>
        <w:tc>
          <w:tcPr>
            <w:tcW w:w="397" w:type="dxa"/>
            <w:vAlign w:val="bottom"/>
          </w:tcPr>
          <w:p w14:paraId="74A34F58"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827E91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E25F696"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171D386"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6CC9F6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30C4FEB"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A62BCDD"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8F469F7"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1391EFF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0B08CC8"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7015C69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E71A62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900826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396BD5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8EBC23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785EC7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7CCF46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CC8302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6EB9511"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76C28BA8"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2074AE1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748283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63C6B3F"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6EB4DD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7C1617E7"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4EC0806A" w14:textId="77777777" w:rsidTr="00176AD3">
        <w:trPr>
          <w:jc w:val="center"/>
        </w:trPr>
        <w:tc>
          <w:tcPr>
            <w:tcW w:w="1418" w:type="dxa"/>
            <w:shd w:val="clear" w:color="auto" w:fill="auto"/>
          </w:tcPr>
          <w:p w14:paraId="735B5E0A" w14:textId="77777777" w:rsidR="00872D91" w:rsidRPr="00893E48" w:rsidRDefault="00872D91" w:rsidP="00176AD3">
            <w:pPr>
              <w:spacing w:line="240" w:lineRule="auto"/>
              <w:ind w:firstLine="0"/>
              <w:jc w:val="center"/>
              <w:rPr>
                <w:rFonts w:eastAsia="Times New Roman" w:cs="Times New Roman"/>
                <w:szCs w:val="24"/>
                <w:lang w:val="en-GB"/>
              </w:rPr>
            </w:pPr>
            <w:r w:rsidRPr="00893E48">
              <w:rPr>
                <w:rFonts w:eastAsia="Times New Roman" w:cs="Times New Roman"/>
                <w:szCs w:val="24"/>
                <w:lang w:val="en-GB"/>
              </w:rPr>
              <w:t>d</w:t>
            </w:r>
          </w:p>
        </w:tc>
        <w:tc>
          <w:tcPr>
            <w:tcW w:w="397" w:type="dxa"/>
            <w:vAlign w:val="bottom"/>
          </w:tcPr>
          <w:p w14:paraId="1333955B"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CF570F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EFA9FD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FD2260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C0B076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E28FC12"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355B3B1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7F5F730"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218912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3855F2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EA06125" w14:textId="77777777" w:rsidR="00872D91" w:rsidRPr="0057665C" w:rsidRDefault="00872D91" w:rsidP="00176AD3">
            <w:pPr>
              <w:spacing w:line="240" w:lineRule="auto"/>
              <w:ind w:firstLine="0"/>
              <w:jc w:val="center"/>
              <w:rPr>
                <w:rFonts w:cs="Times New Roman"/>
                <w:color w:val="000000"/>
                <w:sz w:val="18"/>
                <w:szCs w:val="18"/>
              </w:rPr>
            </w:pPr>
          </w:p>
        </w:tc>
        <w:tc>
          <w:tcPr>
            <w:tcW w:w="397" w:type="dxa"/>
            <w:vAlign w:val="bottom"/>
          </w:tcPr>
          <w:p w14:paraId="59BB8A38" w14:textId="77777777" w:rsidR="00872D91" w:rsidRPr="0057665C" w:rsidRDefault="00872D91" w:rsidP="00176AD3">
            <w:pPr>
              <w:spacing w:line="240" w:lineRule="auto"/>
              <w:ind w:firstLine="0"/>
              <w:jc w:val="center"/>
              <w:rPr>
                <w:rFonts w:cs="Times New Roman"/>
                <w:color w:val="000000"/>
                <w:sz w:val="18"/>
                <w:szCs w:val="18"/>
              </w:rPr>
            </w:pPr>
          </w:p>
        </w:tc>
        <w:tc>
          <w:tcPr>
            <w:tcW w:w="397" w:type="dxa"/>
            <w:vAlign w:val="bottom"/>
          </w:tcPr>
          <w:p w14:paraId="0AB2635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89AE736"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69A4E931" w14:textId="77777777" w:rsidR="00872D91" w:rsidRPr="0057665C" w:rsidRDefault="00872D91" w:rsidP="00176AD3">
            <w:pPr>
              <w:spacing w:line="240" w:lineRule="auto"/>
              <w:ind w:firstLine="0"/>
              <w:jc w:val="center"/>
              <w:rPr>
                <w:rFonts w:cs="Times New Roman"/>
                <w:color w:val="000000"/>
                <w:sz w:val="18"/>
                <w:szCs w:val="18"/>
              </w:rPr>
            </w:pPr>
          </w:p>
        </w:tc>
        <w:tc>
          <w:tcPr>
            <w:tcW w:w="397" w:type="dxa"/>
            <w:vAlign w:val="bottom"/>
          </w:tcPr>
          <w:p w14:paraId="7692F043"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7E183704"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02039E40"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FDAB23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3F41EA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748FDB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63ABB9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63B3C5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987919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0E8B3C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A45D16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37F3CC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34B686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EF0DD2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9621C8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3ED59C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39944D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9F2AC0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0DBE135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4FF883B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BE1C32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F093198"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426A8E37" w14:textId="77777777" w:rsidTr="00176AD3">
        <w:trPr>
          <w:jc w:val="center"/>
        </w:trPr>
        <w:tc>
          <w:tcPr>
            <w:tcW w:w="1418" w:type="dxa"/>
            <w:shd w:val="clear" w:color="auto" w:fill="auto"/>
          </w:tcPr>
          <w:p w14:paraId="4A0B4770" w14:textId="77777777" w:rsidR="00872D91" w:rsidRPr="00893E48" w:rsidRDefault="00872D91" w:rsidP="00176AD3">
            <w:pPr>
              <w:tabs>
                <w:tab w:val="center" w:pos="530"/>
                <w:tab w:val="left" w:pos="1035"/>
              </w:tabs>
              <w:spacing w:line="240" w:lineRule="auto"/>
              <w:ind w:firstLine="0"/>
              <w:jc w:val="center"/>
              <w:rPr>
                <w:rFonts w:eastAsia="Times New Roman" w:cs="Times New Roman"/>
                <w:szCs w:val="24"/>
                <w:lang w:val="en-GB"/>
              </w:rPr>
            </w:pPr>
            <w:r>
              <w:rPr>
                <w:rFonts w:eastAsia="Times New Roman" w:cs="Times New Roman"/>
                <w:szCs w:val="24"/>
                <w:lang w:val="en-GB"/>
              </w:rPr>
              <w:t>e</w:t>
            </w:r>
          </w:p>
        </w:tc>
        <w:tc>
          <w:tcPr>
            <w:tcW w:w="397" w:type="dxa"/>
            <w:shd w:val="clear" w:color="auto" w:fill="auto"/>
            <w:vAlign w:val="bottom"/>
          </w:tcPr>
          <w:p w14:paraId="2DC060DD"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4850DB92"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1044F59" w14:textId="77777777" w:rsidR="00872D91" w:rsidRPr="00505CA5" w:rsidRDefault="00872D91" w:rsidP="00176AD3">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7D64E4F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2B0DD8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63053F2"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3711501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E397E6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EB33AA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CDD7DC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82EC077"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49A5D3E"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0F7B5FE"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2A0D9A0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6DAE6B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6D1009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B0FCCE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835DC3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54F1430"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45C62ADD"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5E672751"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65C2FC2"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09A0FD72"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0027BB5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F4A7935"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718AB1E"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48695CF8" w14:textId="77777777" w:rsidR="00872D91" w:rsidRPr="00743F87" w:rsidRDefault="00872D91" w:rsidP="00176AD3">
            <w:pPr>
              <w:spacing w:line="240" w:lineRule="auto"/>
              <w:ind w:firstLine="0"/>
              <w:jc w:val="center"/>
              <w:rPr>
                <w:rFonts w:cs="Times New Roman"/>
                <w:color w:val="000000"/>
                <w:sz w:val="18"/>
                <w:szCs w:val="18"/>
              </w:rPr>
            </w:pPr>
            <w:r>
              <w:rPr>
                <w:rFonts w:cs="Times New Roman"/>
                <w:color w:val="000000"/>
                <w:sz w:val="18"/>
                <w:szCs w:val="18"/>
              </w:rPr>
              <w:t>x</w:t>
            </w:r>
          </w:p>
        </w:tc>
        <w:tc>
          <w:tcPr>
            <w:tcW w:w="397" w:type="dxa"/>
            <w:shd w:val="clear" w:color="auto" w:fill="auto"/>
            <w:vAlign w:val="bottom"/>
          </w:tcPr>
          <w:p w14:paraId="0D20758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14A8BC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3E1E85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5C9AA27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357F27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4FFEB34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92F722B"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2C3BC63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C3124A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457ABE7"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125A2520" w14:textId="77777777" w:rsidTr="00176AD3">
        <w:trPr>
          <w:jc w:val="center"/>
        </w:trPr>
        <w:tc>
          <w:tcPr>
            <w:tcW w:w="1418" w:type="dxa"/>
            <w:shd w:val="clear" w:color="auto" w:fill="auto"/>
          </w:tcPr>
          <w:p w14:paraId="0CDEB0E5"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f</w:t>
            </w:r>
          </w:p>
        </w:tc>
        <w:tc>
          <w:tcPr>
            <w:tcW w:w="397" w:type="dxa"/>
            <w:vAlign w:val="bottom"/>
          </w:tcPr>
          <w:p w14:paraId="5634FDA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9F40646"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1A18904" w14:textId="77777777" w:rsidR="00872D91" w:rsidRPr="00505CA5" w:rsidRDefault="00872D91" w:rsidP="00176AD3">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1D123346"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5E45CF95"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7396816"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05AEF7B"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2BA21335"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03C7A3B6"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1CE02D39"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5F33AEB5"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CC24F23" w14:textId="77777777" w:rsidR="00872D91" w:rsidRPr="0057665C" w:rsidRDefault="00872D91" w:rsidP="00176AD3">
            <w:pPr>
              <w:spacing w:line="240" w:lineRule="auto"/>
              <w:ind w:firstLine="0"/>
              <w:jc w:val="center"/>
              <w:rPr>
                <w:rFonts w:cs="Times New Roman"/>
                <w:color w:val="000000"/>
                <w:sz w:val="18"/>
                <w:szCs w:val="18"/>
              </w:rPr>
            </w:pPr>
          </w:p>
        </w:tc>
        <w:tc>
          <w:tcPr>
            <w:tcW w:w="397" w:type="dxa"/>
            <w:vAlign w:val="bottom"/>
          </w:tcPr>
          <w:p w14:paraId="2562D57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BA3472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1EECEF0"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185802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991AC55"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48D2F1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7555D7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0F0DBE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331160B"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1D2777C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E2A76E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E1FD6C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767E805A"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E0EFF8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06D70D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18F257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B9C86D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EEDCCA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03D2229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F863D4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4BEA4DCC"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76B765F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4D0CE2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9810124"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35156F43"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r>
      <w:tr w:rsidR="00872D91" w:rsidRPr="00E46B03" w14:paraId="5151C52D" w14:textId="77777777" w:rsidTr="00176AD3">
        <w:trPr>
          <w:jc w:val="center"/>
        </w:trPr>
        <w:tc>
          <w:tcPr>
            <w:tcW w:w="1418" w:type="dxa"/>
            <w:shd w:val="clear" w:color="auto" w:fill="auto"/>
          </w:tcPr>
          <w:p w14:paraId="274EF08D"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g</w:t>
            </w:r>
          </w:p>
        </w:tc>
        <w:tc>
          <w:tcPr>
            <w:tcW w:w="397" w:type="dxa"/>
            <w:vAlign w:val="bottom"/>
          </w:tcPr>
          <w:p w14:paraId="1A6F2658"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51EBEA2"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7841D52" w14:textId="77777777" w:rsidR="00872D91" w:rsidRPr="00505CA5" w:rsidRDefault="00872D91" w:rsidP="00176AD3">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2265D624"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7D4E697"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D9EFB94"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57265CF8"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75C967D6"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4AA18377"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13D367C"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14600D1D"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43E3D1C0"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15F27FC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31CC4A5"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1B0AF2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23B5FE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AD9FAE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77A4FCC"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A542F9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AB2453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417146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4763B5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6D01C0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8CF153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7B6D204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47BA94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7198A8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9E3CA9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2E0A8A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5FB2CA4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908290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91A6301"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0455146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4EFD653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A2039E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715B489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5FC7643"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4301D627" w14:textId="77777777" w:rsidTr="00176AD3">
        <w:trPr>
          <w:jc w:val="center"/>
        </w:trPr>
        <w:tc>
          <w:tcPr>
            <w:tcW w:w="1418" w:type="dxa"/>
            <w:shd w:val="clear" w:color="auto" w:fill="auto"/>
          </w:tcPr>
          <w:p w14:paraId="49062B36"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h</w:t>
            </w:r>
          </w:p>
        </w:tc>
        <w:tc>
          <w:tcPr>
            <w:tcW w:w="397" w:type="dxa"/>
            <w:vAlign w:val="bottom"/>
          </w:tcPr>
          <w:p w14:paraId="0CB4849F"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4507E9D"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F15FF04" w14:textId="77777777" w:rsidR="00872D91" w:rsidRPr="00505CA5" w:rsidRDefault="00872D91" w:rsidP="00176AD3">
            <w:pPr>
              <w:spacing w:line="240" w:lineRule="auto"/>
              <w:ind w:firstLine="0"/>
              <w:jc w:val="center"/>
              <w:rPr>
                <w:rFonts w:cs="Times New Roman"/>
                <w:color w:val="000000"/>
                <w:sz w:val="18"/>
                <w:szCs w:val="18"/>
                <w:highlight w:val="yellow"/>
              </w:rPr>
            </w:pPr>
            <w:r w:rsidRPr="00505CA5">
              <w:rPr>
                <w:rFonts w:cs="Times New Roman"/>
                <w:color w:val="000000"/>
                <w:sz w:val="18"/>
                <w:szCs w:val="18"/>
              </w:rPr>
              <w:t>x</w:t>
            </w:r>
          </w:p>
        </w:tc>
        <w:tc>
          <w:tcPr>
            <w:tcW w:w="397" w:type="dxa"/>
            <w:vAlign w:val="bottom"/>
          </w:tcPr>
          <w:p w14:paraId="29E4F5DA"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4FB864EA"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004521A"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70CE9B44"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4127683A"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1FD661E6"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7E766C73"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202B64F3"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BCC8AC8"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30F4DF9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D3281E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5ADE01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A7AD18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4C44B6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98EA7AF"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10C3AD8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DE5F74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A4C3EB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1A0E460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0A21F3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6944730"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117BDDD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7FA866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102FC9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AA0877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B79C7E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9F7DE4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51774DA"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FEAC35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0C5482B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126D94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A6B5BBA"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3AAD8F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C52793C"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5D7AB4DD" w14:textId="77777777" w:rsidTr="00176AD3">
        <w:trPr>
          <w:jc w:val="center"/>
        </w:trPr>
        <w:tc>
          <w:tcPr>
            <w:tcW w:w="1418" w:type="dxa"/>
            <w:shd w:val="clear" w:color="auto" w:fill="auto"/>
          </w:tcPr>
          <w:p w14:paraId="38816A77"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i</w:t>
            </w:r>
          </w:p>
        </w:tc>
        <w:tc>
          <w:tcPr>
            <w:tcW w:w="397" w:type="dxa"/>
            <w:vAlign w:val="bottom"/>
          </w:tcPr>
          <w:p w14:paraId="57DE17F8"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E4A5C88"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5CCCCA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CD34D2D"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1448785"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D0FE0CA"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52F9FB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F100753"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04F5EA0D"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6920A19A"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23E48995"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17EDD8B"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B05CAC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8401CDD"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EA02075"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009D7A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4A2455C"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04B964A"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4ED173B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452183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C77C7C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A38EAC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494808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013B4E0"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1F0EDC8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182FEBA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16F7A9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CBF03C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7005B4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3BABFC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4E5BCC3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2B6708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C07283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599E5231"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9C412F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2178C0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C63D8A3"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6A9EA119" w14:textId="77777777" w:rsidTr="00176AD3">
        <w:trPr>
          <w:jc w:val="center"/>
        </w:trPr>
        <w:tc>
          <w:tcPr>
            <w:tcW w:w="1418" w:type="dxa"/>
            <w:shd w:val="clear" w:color="auto" w:fill="auto"/>
          </w:tcPr>
          <w:p w14:paraId="47795F59"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j</w:t>
            </w:r>
          </w:p>
        </w:tc>
        <w:tc>
          <w:tcPr>
            <w:tcW w:w="397" w:type="dxa"/>
            <w:vAlign w:val="bottom"/>
          </w:tcPr>
          <w:p w14:paraId="164BA3BD"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6ED54B4B"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07B680F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F7D91C3"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F4DDB7B"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8E9B80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946B7AA"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900F90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55D8C2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0D5B5F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1B3893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FA503AA"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88A593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E8D5F41"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08C3D5F" w14:textId="77777777" w:rsidR="00872D91" w:rsidRPr="0057665C" w:rsidRDefault="00872D91" w:rsidP="00176AD3">
            <w:pPr>
              <w:spacing w:line="240" w:lineRule="auto"/>
              <w:ind w:firstLine="0"/>
              <w:jc w:val="center"/>
              <w:rPr>
                <w:rFonts w:cs="Times New Roman"/>
                <w:color w:val="000000"/>
                <w:sz w:val="18"/>
                <w:szCs w:val="18"/>
              </w:rPr>
            </w:pPr>
          </w:p>
        </w:tc>
        <w:tc>
          <w:tcPr>
            <w:tcW w:w="397" w:type="dxa"/>
            <w:vAlign w:val="bottom"/>
          </w:tcPr>
          <w:p w14:paraId="6F1B299E"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001896E0"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A60C83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DEEED8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21C51C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37B10F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347D33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57EB0E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5854A80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2BE7A1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05EBFF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DF81B8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24438D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E44AE0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5BD4FEE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545004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327608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8AF0D9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EA9E91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77602C3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F8DF6E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446C920"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27DD88F6" w14:textId="77777777" w:rsidTr="00176AD3">
        <w:trPr>
          <w:jc w:val="center"/>
        </w:trPr>
        <w:tc>
          <w:tcPr>
            <w:tcW w:w="1418" w:type="dxa"/>
            <w:shd w:val="clear" w:color="auto" w:fill="auto"/>
          </w:tcPr>
          <w:p w14:paraId="62971911"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k</w:t>
            </w:r>
          </w:p>
        </w:tc>
        <w:tc>
          <w:tcPr>
            <w:tcW w:w="397" w:type="dxa"/>
            <w:vAlign w:val="bottom"/>
          </w:tcPr>
          <w:p w14:paraId="59A98AF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8455E9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84A31B9"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1627DD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A838AA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36A52A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0F1966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F24B18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5DBC8C3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55D29CD"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21959F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19C3C6F"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1C7258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FF857A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54896AB" w14:textId="77777777" w:rsidR="00872D91" w:rsidRPr="0057665C"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vAlign w:val="bottom"/>
          </w:tcPr>
          <w:p w14:paraId="4CC8CA2E" w14:textId="77777777" w:rsidR="00872D91" w:rsidRPr="0057665C" w:rsidRDefault="00872D91" w:rsidP="00176AD3">
            <w:pPr>
              <w:spacing w:line="240" w:lineRule="auto"/>
              <w:ind w:firstLine="0"/>
              <w:jc w:val="center"/>
              <w:rPr>
                <w:rFonts w:cs="Times New Roman"/>
                <w:color w:val="000000"/>
                <w:sz w:val="18"/>
                <w:szCs w:val="18"/>
              </w:rPr>
            </w:pPr>
            <w:r w:rsidRPr="0057665C">
              <w:rPr>
                <w:rFonts w:cs="Times New Roman"/>
                <w:color w:val="000000"/>
                <w:sz w:val="18"/>
                <w:szCs w:val="18"/>
              </w:rPr>
              <w:t>x</w:t>
            </w:r>
          </w:p>
        </w:tc>
        <w:tc>
          <w:tcPr>
            <w:tcW w:w="397" w:type="dxa"/>
            <w:vAlign w:val="bottom"/>
          </w:tcPr>
          <w:p w14:paraId="4E01190E"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B2B1FD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6070D78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408B21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CA47BE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D3280E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587B691"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273CFAA"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FF27151"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2F211FC"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BA8B70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52836B0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6ACD3D1"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7F46B337"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shd w:val="clear" w:color="auto" w:fill="auto"/>
            <w:vAlign w:val="bottom"/>
          </w:tcPr>
          <w:p w14:paraId="5656515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487A98D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24773F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A37784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D0D4D0D"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7251B3BA"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368D5C4"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66ACBC7E" w14:textId="77777777" w:rsidTr="00176AD3">
        <w:trPr>
          <w:jc w:val="center"/>
        </w:trPr>
        <w:tc>
          <w:tcPr>
            <w:tcW w:w="1418" w:type="dxa"/>
            <w:shd w:val="clear" w:color="auto" w:fill="auto"/>
          </w:tcPr>
          <w:p w14:paraId="78DC0727"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l</w:t>
            </w:r>
          </w:p>
        </w:tc>
        <w:tc>
          <w:tcPr>
            <w:tcW w:w="397" w:type="dxa"/>
            <w:vAlign w:val="bottom"/>
          </w:tcPr>
          <w:p w14:paraId="2C0B4F7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8F367A9"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3CDC8E6B"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450786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E28304E"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vAlign w:val="bottom"/>
          </w:tcPr>
          <w:p w14:paraId="76D20A5B"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72E44615"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3A618BBD"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4B3AB21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5CF13CB"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4371AC1"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210A26F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1D84DAAC"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0CC5BA46"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887D557" w14:textId="77777777" w:rsidR="00872D91" w:rsidRPr="00505CA5" w:rsidRDefault="00872D91" w:rsidP="00176AD3">
            <w:pPr>
              <w:spacing w:line="240" w:lineRule="auto"/>
              <w:ind w:firstLine="0"/>
              <w:jc w:val="center"/>
              <w:rPr>
                <w:rFonts w:cs="Times New Roman"/>
                <w:color w:val="000000"/>
                <w:sz w:val="18"/>
                <w:szCs w:val="18"/>
                <w:highlight w:val="yellow"/>
              </w:rPr>
            </w:pPr>
            <w:r w:rsidRPr="00743F87">
              <w:rPr>
                <w:rFonts w:cs="Times New Roman"/>
                <w:color w:val="000000"/>
                <w:sz w:val="18"/>
                <w:szCs w:val="18"/>
              </w:rPr>
              <w:t>x</w:t>
            </w:r>
          </w:p>
        </w:tc>
        <w:tc>
          <w:tcPr>
            <w:tcW w:w="397" w:type="dxa"/>
            <w:vAlign w:val="bottom"/>
          </w:tcPr>
          <w:p w14:paraId="2E10302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E139E22"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vAlign w:val="bottom"/>
          </w:tcPr>
          <w:p w14:paraId="11A65C0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vAlign w:val="bottom"/>
          </w:tcPr>
          <w:p w14:paraId="3624BAE1"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3A2210C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7EA36E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7F48ED8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2BCCEA9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6F50BCF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76EDB61"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2E2C4D2"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10A5890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9878C9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202A5B8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405DA2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3F8EE60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81B8EE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0446377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14CBB51E" w14:textId="77777777" w:rsidR="00872D91" w:rsidRPr="00743F87" w:rsidRDefault="00872D91" w:rsidP="00176AD3">
            <w:pPr>
              <w:spacing w:line="240" w:lineRule="auto"/>
              <w:ind w:firstLine="0"/>
              <w:jc w:val="center"/>
              <w:rPr>
                <w:rFonts w:cs="Times New Roman"/>
                <w:color w:val="000000"/>
                <w:sz w:val="18"/>
                <w:szCs w:val="18"/>
              </w:rPr>
            </w:pPr>
          </w:p>
        </w:tc>
        <w:tc>
          <w:tcPr>
            <w:tcW w:w="397" w:type="dxa"/>
            <w:shd w:val="clear" w:color="auto" w:fill="auto"/>
            <w:vAlign w:val="bottom"/>
          </w:tcPr>
          <w:p w14:paraId="65EFF94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423B915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vAlign w:val="bottom"/>
          </w:tcPr>
          <w:p w14:paraId="0243309E"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3BBC736F" w14:textId="77777777" w:rsidTr="00176AD3">
        <w:trPr>
          <w:jc w:val="center"/>
        </w:trPr>
        <w:tc>
          <w:tcPr>
            <w:tcW w:w="1418" w:type="dxa"/>
            <w:tcBorders>
              <w:bottom w:val="single" w:sz="4" w:space="0" w:color="auto"/>
            </w:tcBorders>
            <w:shd w:val="clear" w:color="auto" w:fill="auto"/>
          </w:tcPr>
          <w:p w14:paraId="0BC8163B" w14:textId="77777777" w:rsidR="00872D91" w:rsidRPr="00893E48" w:rsidRDefault="00872D91" w:rsidP="00176AD3">
            <w:pPr>
              <w:spacing w:line="240" w:lineRule="auto"/>
              <w:ind w:firstLine="0"/>
              <w:jc w:val="center"/>
              <w:rPr>
                <w:rFonts w:eastAsia="Times New Roman" w:cs="Times New Roman"/>
                <w:szCs w:val="24"/>
                <w:lang w:val="en-GB"/>
              </w:rPr>
            </w:pPr>
            <w:r>
              <w:rPr>
                <w:rFonts w:eastAsia="Times New Roman" w:cs="Times New Roman"/>
                <w:szCs w:val="24"/>
                <w:lang w:val="en-GB"/>
              </w:rPr>
              <w:t>m</w:t>
            </w:r>
          </w:p>
        </w:tc>
        <w:tc>
          <w:tcPr>
            <w:tcW w:w="397" w:type="dxa"/>
            <w:tcBorders>
              <w:bottom w:val="single" w:sz="4" w:space="0" w:color="auto"/>
            </w:tcBorders>
            <w:vAlign w:val="bottom"/>
          </w:tcPr>
          <w:p w14:paraId="1609817F"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tcBorders>
              <w:bottom w:val="single" w:sz="4" w:space="0" w:color="auto"/>
            </w:tcBorders>
            <w:vAlign w:val="bottom"/>
          </w:tcPr>
          <w:p w14:paraId="05B99120"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3B011DA4" w14:textId="77777777" w:rsidR="00872D91" w:rsidRPr="008D5E93" w:rsidRDefault="00872D91" w:rsidP="00176AD3">
            <w:pPr>
              <w:spacing w:line="240" w:lineRule="auto"/>
              <w:ind w:firstLine="0"/>
              <w:jc w:val="center"/>
              <w:rPr>
                <w:rFonts w:cs="Times New Roman"/>
                <w:color w:val="000000"/>
                <w:sz w:val="18"/>
                <w:szCs w:val="18"/>
              </w:rPr>
            </w:pPr>
            <w:r w:rsidRPr="008D5E93">
              <w:rPr>
                <w:rFonts w:cs="Times New Roman"/>
                <w:color w:val="000000"/>
                <w:sz w:val="18"/>
                <w:szCs w:val="18"/>
              </w:rPr>
              <w:t>x</w:t>
            </w:r>
          </w:p>
        </w:tc>
        <w:tc>
          <w:tcPr>
            <w:tcW w:w="397" w:type="dxa"/>
            <w:tcBorders>
              <w:bottom w:val="single" w:sz="4" w:space="0" w:color="auto"/>
            </w:tcBorders>
            <w:vAlign w:val="bottom"/>
          </w:tcPr>
          <w:p w14:paraId="34DAEC14" w14:textId="77777777" w:rsidR="00872D91" w:rsidRPr="008D5E93" w:rsidRDefault="00872D91" w:rsidP="00176AD3">
            <w:pPr>
              <w:spacing w:line="240" w:lineRule="auto"/>
              <w:ind w:firstLine="0"/>
              <w:jc w:val="center"/>
              <w:rPr>
                <w:rFonts w:cs="Times New Roman"/>
                <w:color w:val="000000"/>
                <w:sz w:val="18"/>
                <w:szCs w:val="18"/>
              </w:rPr>
            </w:pPr>
            <w:r w:rsidRPr="008D5E93">
              <w:rPr>
                <w:rFonts w:cs="Times New Roman"/>
                <w:color w:val="000000"/>
                <w:sz w:val="18"/>
                <w:szCs w:val="18"/>
              </w:rPr>
              <w:t>x</w:t>
            </w:r>
          </w:p>
        </w:tc>
        <w:tc>
          <w:tcPr>
            <w:tcW w:w="397" w:type="dxa"/>
            <w:tcBorders>
              <w:bottom w:val="single" w:sz="4" w:space="0" w:color="auto"/>
            </w:tcBorders>
            <w:vAlign w:val="bottom"/>
          </w:tcPr>
          <w:p w14:paraId="4D9F8A64" w14:textId="77777777" w:rsidR="00872D91" w:rsidRPr="00505CA5" w:rsidRDefault="00872D91" w:rsidP="00176AD3">
            <w:pPr>
              <w:spacing w:line="240" w:lineRule="auto"/>
              <w:ind w:firstLine="0"/>
              <w:jc w:val="center"/>
              <w:rPr>
                <w:rFonts w:cs="Times New Roman"/>
                <w:color w:val="000000"/>
                <w:sz w:val="18"/>
                <w:szCs w:val="18"/>
                <w:highlight w:val="yellow"/>
              </w:rPr>
            </w:pPr>
            <w:r w:rsidRPr="008D5E93">
              <w:rPr>
                <w:rFonts w:cs="Times New Roman"/>
                <w:color w:val="000000"/>
                <w:sz w:val="18"/>
                <w:szCs w:val="18"/>
              </w:rPr>
              <w:t>x</w:t>
            </w:r>
          </w:p>
        </w:tc>
        <w:tc>
          <w:tcPr>
            <w:tcW w:w="397" w:type="dxa"/>
            <w:tcBorders>
              <w:bottom w:val="single" w:sz="4" w:space="0" w:color="auto"/>
            </w:tcBorders>
            <w:vAlign w:val="bottom"/>
          </w:tcPr>
          <w:p w14:paraId="7C8CF0F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460567B5"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tcBorders>
              <w:bottom w:val="single" w:sz="4" w:space="0" w:color="auto"/>
            </w:tcBorders>
            <w:vAlign w:val="bottom"/>
          </w:tcPr>
          <w:p w14:paraId="58687048"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39A858B7"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0A60472A"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2A96D234"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770AD45A"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75817B20"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035D7357" w14:textId="77777777" w:rsidR="00872D91" w:rsidRPr="00505CA5" w:rsidRDefault="00872D91" w:rsidP="00176AD3">
            <w:pPr>
              <w:spacing w:line="240" w:lineRule="auto"/>
              <w:ind w:firstLine="0"/>
              <w:jc w:val="center"/>
              <w:rPr>
                <w:rFonts w:cs="Times New Roman"/>
                <w:color w:val="000000"/>
                <w:sz w:val="18"/>
                <w:szCs w:val="18"/>
                <w:highlight w:val="yellow"/>
              </w:rPr>
            </w:pPr>
            <w:r w:rsidRPr="0057665C">
              <w:rPr>
                <w:rFonts w:cs="Times New Roman"/>
                <w:color w:val="000000"/>
                <w:sz w:val="18"/>
                <w:szCs w:val="18"/>
              </w:rPr>
              <w:t>x</w:t>
            </w:r>
          </w:p>
        </w:tc>
        <w:tc>
          <w:tcPr>
            <w:tcW w:w="397" w:type="dxa"/>
            <w:tcBorders>
              <w:bottom w:val="single" w:sz="4" w:space="0" w:color="auto"/>
            </w:tcBorders>
            <w:vAlign w:val="bottom"/>
          </w:tcPr>
          <w:p w14:paraId="331E75B2" w14:textId="77777777" w:rsidR="00872D91" w:rsidRPr="00505CA5" w:rsidRDefault="00872D91" w:rsidP="00176AD3">
            <w:pPr>
              <w:spacing w:line="240" w:lineRule="auto"/>
              <w:ind w:firstLine="0"/>
              <w:jc w:val="center"/>
              <w:rPr>
                <w:rFonts w:cs="Times New Roman"/>
                <w:color w:val="000000"/>
                <w:sz w:val="18"/>
                <w:szCs w:val="18"/>
                <w:highlight w:val="yellow"/>
              </w:rPr>
            </w:pPr>
            <w:r w:rsidRPr="00743F87">
              <w:rPr>
                <w:rFonts w:cs="Times New Roman"/>
                <w:color w:val="000000"/>
                <w:sz w:val="18"/>
                <w:szCs w:val="18"/>
              </w:rPr>
              <w:t>x</w:t>
            </w:r>
          </w:p>
        </w:tc>
        <w:tc>
          <w:tcPr>
            <w:tcW w:w="397" w:type="dxa"/>
            <w:tcBorders>
              <w:bottom w:val="single" w:sz="4" w:space="0" w:color="auto"/>
            </w:tcBorders>
            <w:vAlign w:val="bottom"/>
          </w:tcPr>
          <w:p w14:paraId="32960422"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4029575B"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0D091115" w14:textId="77777777" w:rsidR="00872D91" w:rsidRPr="00505CA5" w:rsidRDefault="00872D91" w:rsidP="00176AD3">
            <w:pPr>
              <w:spacing w:line="240" w:lineRule="auto"/>
              <w:ind w:firstLine="0"/>
              <w:jc w:val="center"/>
              <w:rPr>
                <w:rFonts w:cs="Times New Roman"/>
                <w:color w:val="000000"/>
                <w:sz w:val="18"/>
                <w:szCs w:val="18"/>
                <w:highlight w:val="yellow"/>
              </w:rPr>
            </w:pPr>
          </w:p>
        </w:tc>
        <w:tc>
          <w:tcPr>
            <w:tcW w:w="397" w:type="dxa"/>
            <w:tcBorders>
              <w:bottom w:val="single" w:sz="4" w:space="0" w:color="auto"/>
            </w:tcBorders>
            <w:vAlign w:val="bottom"/>
          </w:tcPr>
          <w:p w14:paraId="2FE10FFF"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682F7A6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0077E0A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11F1CCE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044E3474"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473EFB27"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5635E16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6C15AAB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164367C8"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32F11EC7" w14:textId="77777777" w:rsidR="00872D91" w:rsidRPr="00743F87" w:rsidRDefault="00872D91" w:rsidP="00176AD3">
            <w:pPr>
              <w:spacing w:line="240" w:lineRule="auto"/>
              <w:ind w:firstLine="0"/>
              <w:jc w:val="center"/>
              <w:rPr>
                <w:rFonts w:cs="Times New Roman"/>
                <w:color w:val="000000"/>
                <w:sz w:val="18"/>
                <w:szCs w:val="18"/>
              </w:rPr>
            </w:pPr>
            <w:r w:rsidRPr="00743F87">
              <w:rPr>
                <w:rFonts w:cs="Times New Roman"/>
                <w:color w:val="000000"/>
                <w:sz w:val="18"/>
                <w:szCs w:val="18"/>
              </w:rPr>
              <w:t>x</w:t>
            </w:r>
          </w:p>
        </w:tc>
        <w:tc>
          <w:tcPr>
            <w:tcW w:w="397" w:type="dxa"/>
            <w:tcBorders>
              <w:bottom w:val="single" w:sz="4" w:space="0" w:color="auto"/>
            </w:tcBorders>
            <w:shd w:val="clear" w:color="auto" w:fill="auto"/>
            <w:vAlign w:val="bottom"/>
          </w:tcPr>
          <w:p w14:paraId="673677D5"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2FA0016B"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286333F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00CCAF19"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4765FFF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2F187A53"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shd w:val="clear" w:color="auto" w:fill="auto"/>
            <w:vAlign w:val="bottom"/>
          </w:tcPr>
          <w:p w14:paraId="591982D0"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42BC5C66" w14:textId="77777777" w:rsidR="00872D91" w:rsidRPr="00743F87" w:rsidRDefault="00872D91" w:rsidP="00176AD3">
            <w:pPr>
              <w:spacing w:line="240" w:lineRule="auto"/>
              <w:ind w:firstLine="0"/>
              <w:jc w:val="center"/>
              <w:rPr>
                <w:rFonts w:cs="Times New Roman"/>
                <w:color w:val="000000"/>
                <w:sz w:val="18"/>
                <w:szCs w:val="18"/>
              </w:rPr>
            </w:pPr>
          </w:p>
        </w:tc>
        <w:tc>
          <w:tcPr>
            <w:tcW w:w="397" w:type="dxa"/>
            <w:tcBorders>
              <w:bottom w:val="single" w:sz="4" w:space="0" w:color="auto"/>
            </w:tcBorders>
            <w:vAlign w:val="bottom"/>
          </w:tcPr>
          <w:p w14:paraId="4F31920A" w14:textId="77777777" w:rsidR="00872D91" w:rsidRPr="00743F87" w:rsidRDefault="00872D91" w:rsidP="00176AD3">
            <w:pPr>
              <w:spacing w:line="240" w:lineRule="auto"/>
              <w:ind w:firstLine="0"/>
              <w:jc w:val="center"/>
              <w:rPr>
                <w:rFonts w:cs="Times New Roman"/>
                <w:color w:val="000000"/>
                <w:sz w:val="18"/>
                <w:szCs w:val="18"/>
              </w:rPr>
            </w:pPr>
          </w:p>
        </w:tc>
      </w:tr>
      <w:tr w:rsidR="00872D91" w:rsidRPr="00E46B03" w14:paraId="1AE531CE" w14:textId="77777777" w:rsidTr="00176AD3">
        <w:trPr>
          <w:jc w:val="center"/>
        </w:trPr>
        <w:tc>
          <w:tcPr>
            <w:tcW w:w="1418" w:type="dxa"/>
            <w:tcBorders>
              <w:top w:val="single" w:sz="4" w:space="0" w:color="auto"/>
            </w:tcBorders>
            <w:shd w:val="clear" w:color="auto" w:fill="auto"/>
          </w:tcPr>
          <w:p w14:paraId="47A52F15" w14:textId="77777777" w:rsidR="00872D91" w:rsidRDefault="00872D91" w:rsidP="00176AD3">
            <w:pPr>
              <w:tabs>
                <w:tab w:val="center" w:pos="530"/>
                <w:tab w:val="left" w:pos="1035"/>
              </w:tabs>
              <w:spacing w:line="240" w:lineRule="auto"/>
              <w:ind w:firstLine="0"/>
              <w:jc w:val="center"/>
              <w:rPr>
                <w:rFonts w:eastAsia="Times New Roman" w:cs="Times New Roman"/>
                <w:szCs w:val="24"/>
                <w:lang w:val="en-GB"/>
              </w:rPr>
            </w:pPr>
            <w:r>
              <w:rPr>
                <w:rFonts w:eastAsia="Times New Roman" w:cs="Times New Roman"/>
                <w:szCs w:val="24"/>
                <w:lang w:val="en-GB"/>
              </w:rPr>
              <w:t>Total</w:t>
            </w:r>
          </w:p>
        </w:tc>
        <w:tc>
          <w:tcPr>
            <w:tcW w:w="397" w:type="dxa"/>
            <w:tcBorders>
              <w:top w:val="single" w:sz="4" w:space="0" w:color="auto"/>
            </w:tcBorders>
            <w:vAlign w:val="bottom"/>
          </w:tcPr>
          <w:p w14:paraId="270C1697"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top w:val="single" w:sz="4" w:space="0" w:color="auto"/>
            </w:tcBorders>
            <w:vAlign w:val="bottom"/>
          </w:tcPr>
          <w:p w14:paraId="15CB7028"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7</w:t>
            </w:r>
          </w:p>
        </w:tc>
        <w:tc>
          <w:tcPr>
            <w:tcW w:w="397" w:type="dxa"/>
            <w:tcBorders>
              <w:top w:val="single" w:sz="4" w:space="0" w:color="auto"/>
            </w:tcBorders>
            <w:vAlign w:val="bottom"/>
          </w:tcPr>
          <w:p w14:paraId="389A6514"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7</w:t>
            </w:r>
          </w:p>
        </w:tc>
        <w:tc>
          <w:tcPr>
            <w:tcW w:w="397" w:type="dxa"/>
            <w:tcBorders>
              <w:top w:val="single" w:sz="4" w:space="0" w:color="auto"/>
            </w:tcBorders>
            <w:vAlign w:val="bottom"/>
          </w:tcPr>
          <w:p w14:paraId="16249319"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6</w:t>
            </w:r>
          </w:p>
        </w:tc>
        <w:tc>
          <w:tcPr>
            <w:tcW w:w="397" w:type="dxa"/>
            <w:tcBorders>
              <w:top w:val="single" w:sz="4" w:space="0" w:color="auto"/>
            </w:tcBorders>
            <w:vAlign w:val="bottom"/>
          </w:tcPr>
          <w:p w14:paraId="142BEFF7"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6</w:t>
            </w:r>
          </w:p>
        </w:tc>
        <w:tc>
          <w:tcPr>
            <w:tcW w:w="397" w:type="dxa"/>
            <w:tcBorders>
              <w:top w:val="single" w:sz="4" w:space="0" w:color="auto"/>
            </w:tcBorders>
            <w:vAlign w:val="bottom"/>
          </w:tcPr>
          <w:p w14:paraId="74A18DF3"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6</w:t>
            </w:r>
          </w:p>
        </w:tc>
        <w:tc>
          <w:tcPr>
            <w:tcW w:w="397" w:type="dxa"/>
            <w:tcBorders>
              <w:top w:val="single" w:sz="4" w:space="0" w:color="auto"/>
            </w:tcBorders>
            <w:vAlign w:val="bottom"/>
          </w:tcPr>
          <w:p w14:paraId="74CF9E75"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5</w:t>
            </w:r>
          </w:p>
        </w:tc>
        <w:tc>
          <w:tcPr>
            <w:tcW w:w="397" w:type="dxa"/>
            <w:tcBorders>
              <w:top w:val="single" w:sz="4" w:space="0" w:color="auto"/>
            </w:tcBorders>
            <w:vAlign w:val="bottom"/>
          </w:tcPr>
          <w:p w14:paraId="5BFEE005"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5BE500D9"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7B5E6749"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6FAD4F48"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66C76F6B"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0C0A5C3A"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0480D652"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5DAAB292"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4</w:t>
            </w:r>
          </w:p>
        </w:tc>
        <w:tc>
          <w:tcPr>
            <w:tcW w:w="397" w:type="dxa"/>
            <w:tcBorders>
              <w:top w:val="single" w:sz="4" w:space="0" w:color="auto"/>
            </w:tcBorders>
            <w:vAlign w:val="bottom"/>
          </w:tcPr>
          <w:p w14:paraId="78918060"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00F6CDF4"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1747AC7C"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33B0D648"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22196734"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43990C52"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617A807D"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3</w:t>
            </w:r>
          </w:p>
        </w:tc>
        <w:tc>
          <w:tcPr>
            <w:tcW w:w="397" w:type="dxa"/>
            <w:tcBorders>
              <w:top w:val="single" w:sz="4" w:space="0" w:color="auto"/>
            </w:tcBorders>
            <w:vAlign w:val="bottom"/>
          </w:tcPr>
          <w:p w14:paraId="33A023B6"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2186D0F7"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4C0B5105"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69301CFB"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vAlign w:val="bottom"/>
          </w:tcPr>
          <w:p w14:paraId="75D4C629"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w:t>
            </w:r>
          </w:p>
        </w:tc>
        <w:tc>
          <w:tcPr>
            <w:tcW w:w="397" w:type="dxa"/>
            <w:tcBorders>
              <w:top w:val="single" w:sz="4" w:space="0" w:color="auto"/>
            </w:tcBorders>
            <w:shd w:val="clear" w:color="auto" w:fill="auto"/>
            <w:vAlign w:val="bottom"/>
          </w:tcPr>
          <w:p w14:paraId="7EC31232"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1C9DF962"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7374E9C2"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6738AA6A"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03EE96ED"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7320C395"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4AFC21E4"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shd w:val="clear" w:color="auto" w:fill="auto"/>
            <w:vAlign w:val="bottom"/>
          </w:tcPr>
          <w:p w14:paraId="45ACFDEC" w14:textId="77777777" w:rsidR="00872D91" w:rsidRPr="00893E48"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vAlign w:val="bottom"/>
          </w:tcPr>
          <w:p w14:paraId="18961543"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c>
          <w:tcPr>
            <w:tcW w:w="397" w:type="dxa"/>
            <w:tcBorders>
              <w:top w:val="single" w:sz="4" w:space="0" w:color="auto"/>
            </w:tcBorders>
            <w:vAlign w:val="bottom"/>
          </w:tcPr>
          <w:p w14:paraId="50BA6C9A"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w:t>
            </w:r>
          </w:p>
        </w:tc>
      </w:tr>
      <w:tr w:rsidR="00872D91" w:rsidRPr="00E46B03" w14:paraId="5E0FA6CE" w14:textId="77777777" w:rsidTr="00176AD3">
        <w:trPr>
          <w:jc w:val="center"/>
        </w:trPr>
        <w:tc>
          <w:tcPr>
            <w:tcW w:w="1418" w:type="dxa"/>
            <w:tcBorders>
              <w:bottom w:val="single" w:sz="4" w:space="0" w:color="auto"/>
            </w:tcBorders>
            <w:shd w:val="clear" w:color="auto" w:fill="auto"/>
          </w:tcPr>
          <w:p w14:paraId="65B467DA" w14:textId="77777777" w:rsidR="00872D91" w:rsidRDefault="00872D91" w:rsidP="00176AD3">
            <w:pPr>
              <w:tabs>
                <w:tab w:val="center" w:pos="530"/>
                <w:tab w:val="left" w:pos="1035"/>
              </w:tabs>
              <w:spacing w:line="240" w:lineRule="auto"/>
              <w:ind w:firstLine="0"/>
              <w:jc w:val="center"/>
              <w:rPr>
                <w:rFonts w:eastAsia="Times New Roman" w:cs="Times New Roman"/>
                <w:szCs w:val="24"/>
                <w:lang w:val="en-GB"/>
              </w:rPr>
            </w:pPr>
            <w:r>
              <w:rPr>
                <w:rFonts w:eastAsia="Times New Roman" w:cs="Times New Roman"/>
                <w:szCs w:val="24"/>
                <w:lang w:val="en-GB"/>
              </w:rPr>
              <w:t>Total %</w:t>
            </w:r>
          </w:p>
        </w:tc>
        <w:tc>
          <w:tcPr>
            <w:tcW w:w="397" w:type="dxa"/>
            <w:tcBorders>
              <w:bottom w:val="single" w:sz="4" w:space="0" w:color="auto"/>
            </w:tcBorders>
            <w:vAlign w:val="bottom"/>
          </w:tcPr>
          <w:p w14:paraId="550102FD"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62</w:t>
            </w:r>
          </w:p>
        </w:tc>
        <w:tc>
          <w:tcPr>
            <w:tcW w:w="397" w:type="dxa"/>
            <w:tcBorders>
              <w:bottom w:val="single" w:sz="4" w:space="0" w:color="auto"/>
            </w:tcBorders>
            <w:vAlign w:val="bottom"/>
          </w:tcPr>
          <w:p w14:paraId="22DC9A39"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54</w:t>
            </w:r>
          </w:p>
        </w:tc>
        <w:tc>
          <w:tcPr>
            <w:tcW w:w="397" w:type="dxa"/>
            <w:tcBorders>
              <w:bottom w:val="single" w:sz="4" w:space="0" w:color="auto"/>
            </w:tcBorders>
            <w:vAlign w:val="bottom"/>
          </w:tcPr>
          <w:p w14:paraId="04154F48"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54</w:t>
            </w:r>
          </w:p>
        </w:tc>
        <w:tc>
          <w:tcPr>
            <w:tcW w:w="397" w:type="dxa"/>
            <w:tcBorders>
              <w:bottom w:val="single" w:sz="4" w:space="0" w:color="auto"/>
            </w:tcBorders>
            <w:vAlign w:val="bottom"/>
          </w:tcPr>
          <w:p w14:paraId="408F3713"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46</w:t>
            </w:r>
          </w:p>
        </w:tc>
        <w:tc>
          <w:tcPr>
            <w:tcW w:w="397" w:type="dxa"/>
            <w:tcBorders>
              <w:bottom w:val="single" w:sz="4" w:space="0" w:color="auto"/>
            </w:tcBorders>
            <w:vAlign w:val="bottom"/>
          </w:tcPr>
          <w:p w14:paraId="5140BD67"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46</w:t>
            </w:r>
          </w:p>
        </w:tc>
        <w:tc>
          <w:tcPr>
            <w:tcW w:w="397" w:type="dxa"/>
            <w:tcBorders>
              <w:bottom w:val="single" w:sz="4" w:space="0" w:color="auto"/>
            </w:tcBorders>
            <w:vAlign w:val="bottom"/>
          </w:tcPr>
          <w:p w14:paraId="3BAEE8AB"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46</w:t>
            </w:r>
          </w:p>
        </w:tc>
        <w:tc>
          <w:tcPr>
            <w:tcW w:w="397" w:type="dxa"/>
            <w:tcBorders>
              <w:bottom w:val="single" w:sz="4" w:space="0" w:color="auto"/>
            </w:tcBorders>
            <w:vAlign w:val="bottom"/>
          </w:tcPr>
          <w:p w14:paraId="4020B034"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38</w:t>
            </w:r>
          </w:p>
        </w:tc>
        <w:tc>
          <w:tcPr>
            <w:tcW w:w="397" w:type="dxa"/>
            <w:tcBorders>
              <w:bottom w:val="single" w:sz="4" w:space="0" w:color="auto"/>
            </w:tcBorders>
            <w:vAlign w:val="bottom"/>
          </w:tcPr>
          <w:p w14:paraId="41148AB1"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4C196CEF"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0674F55A"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4FF54015"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0EA83CEC"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6735F4A9"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1BF7E9D0"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10D1920E"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31</w:t>
            </w:r>
          </w:p>
        </w:tc>
        <w:tc>
          <w:tcPr>
            <w:tcW w:w="397" w:type="dxa"/>
            <w:tcBorders>
              <w:bottom w:val="single" w:sz="4" w:space="0" w:color="auto"/>
            </w:tcBorders>
            <w:vAlign w:val="bottom"/>
          </w:tcPr>
          <w:p w14:paraId="52DCCD1F"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7BB5F447"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0E6935B7"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753E72F0"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77CC49A2"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7331D425"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59A478DD"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23</w:t>
            </w:r>
          </w:p>
        </w:tc>
        <w:tc>
          <w:tcPr>
            <w:tcW w:w="397" w:type="dxa"/>
            <w:tcBorders>
              <w:bottom w:val="single" w:sz="4" w:space="0" w:color="auto"/>
            </w:tcBorders>
            <w:vAlign w:val="bottom"/>
          </w:tcPr>
          <w:p w14:paraId="15BDA602"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27964789"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4B431E12"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68E5876E"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vAlign w:val="bottom"/>
          </w:tcPr>
          <w:p w14:paraId="48898092"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15</w:t>
            </w:r>
          </w:p>
        </w:tc>
        <w:tc>
          <w:tcPr>
            <w:tcW w:w="397" w:type="dxa"/>
            <w:tcBorders>
              <w:bottom w:val="single" w:sz="4" w:space="0" w:color="auto"/>
            </w:tcBorders>
            <w:shd w:val="clear" w:color="auto" w:fill="auto"/>
            <w:vAlign w:val="bottom"/>
          </w:tcPr>
          <w:p w14:paraId="5E16334F"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14BB487A"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6FD81D93"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50F38584"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2955EF33"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60C62DA0"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2DD13283"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shd w:val="clear" w:color="auto" w:fill="auto"/>
            <w:vAlign w:val="bottom"/>
          </w:tcPr>
          <w:p w14:paraId="4D8B87D5"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vAlign w:val="bottom"/>
          </w:tcPr>
          <w:p w14:paraId="7CE6D1B7"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c>
          <w:tcPr>
            <w:tcW w:w="397" w:type="dxa"/>
            <w:tcBorders>
              <w:bottom w:val="single" w:sz="4" w:space="0" w:color="auto"/>
            </w:tcBorders>
            <w:vAlign w:val="bottom"/>
          </w:tcPr>
          <w:p w14:paraId="3E08436E" w14:textId="77777777" w:rsidR="00872D91" w:rsidRDefault="00872D91" w:rsidP="00176AD3">
            <w:pPr>
              <w:spacing w:line="240" w:lineRule="auto"/>
              <w:ind w:firstLine="0"/>
              <w:jc w:val="center"/>
              <w:rPr>
                <w:rFonts w:cs="Times New Roman"/>
                <w:color w:val="000000"/>
                <w:sz w:val="18"/>
                <w:szCs w:val="18"/>
              </w:rPr>
            </w:pPr>
            <w:r>
              <w:rPr>
                <w:rFonts w:cs="Times New Roman"/>
                <w:color w:val="000000"/>
                <w:sz w:val="18"/>
                <w:szCs w:val="18"/>
              </w:rPr>
              <w:t>8</w:t>
            </w:r>
          </w:p>
        </w:tc>
      </w:tr>
      <w:tr w:rsidR="00872D91" w:rsidRPr="00E46B03" w14:paraId="6C99B361" w14:textId="77777777" w:rsidTr="00176AD3">
        <w:trPr>
          <w:jc w:val="center"/>
        </w:trPr>
        <w:tc>
          <w:tcPr>
            <w:tcW w:w="16107" w:type="dxa"/>
            <w:gridSpan w:val="38"/>
            <w:tcBorders>
              <w:top w:val="single" w:sz="4" w:space="0" w:color="auto"/>
            </w:tcBorders>
            <w:shd w:val="clear" w:color="auto" w:fill="auto"/>
          </w:tcPr>
          <w:p w14:paraId="197F107E" w14:textId="77777777" w:rsidR="00872D91" w:rsidRPr="009567FB" w:rsidRDefault="00872D91" w:rsidP="00176AD3">
            <w:pPr>
              <w:spacing w:line="240" w:lineRule="auto"/>
              <w:ind w:firstLine="0"/>
              <w:rPr>
                <w:rFonts w:cs="Times New Roman"/>
                <w:color w:val="000000"/>
                <w:sz w:val="18"/>
                <w:szCs w:val="18"/>
                <w:lang w:val="en-US"/>
              </w:rPr>
            </w:pPr>
            <w:r w:rsidRPr="009567FB">
              <w:rPr>
                <w:rFonts w:cs="Times New Roman"/>
                <w:i/>
                <w:color w:val="000000"/>
                <w:sz w:val="18"/>
                <w:szCs w:val="18"/>
                <w:lang w:val="en-US"/>
              </w:rPr>
              <w:t>Note.</w:t>
            </w:r>
            <w:r w:rsidRPr="009567FB">
              <w:rPr>
                <w:rFonts w:cs="Times New Roman"/>
                <w:b/>
                <w:color w:val="000000"/>
                <w:sz w:val="18"/>
                <w:szCs w:val="18"/>
                <w:lang w:val="en-US"/>
              </w:rPr>
              <w:t xml:space="preserve"> Definitions</w:t>
            </w:r>
            <w:r w:rsidRPr="009567FB">
              <w:rPr>
                <w:rFonts w:cs="Times New Roman"/>
                <w:color w:val="000000"/>
                <w:sz w:val="18"/>
                <w:szCs w:val="18"/>
                <w:lang w:val="en-US"/>
              </w:rPr>
              <w:t>: a = Loehr (1994, p. 5), b = Jones et al. (2002, p. 209), c = Clough et al. (2002, p. 38), d = Fletcher (2005, p. 158), e = Thelwell et al. (2005, pp. 328 - 329), f = Gucciardi et al. (2008, p. 278), g = Gucciardi et</w:t>
            </w:r>
            <w:r>
              <w:rPr>
                <w:rFonts w:cs="Times New Roman"/>
                <w:color w:val="000000"/>
                <w:sz w:val="18"/>
                <w:szCs w:val="18"/>
                <w:lang w:val="en-US"/>
              </w:rPr>
              <w:t xml:space="preserve"> al. (2009, p. 67), h = Coulter</w:t>
            </w:r>
            <w:r w:rsidRPr="009567FB">
              <w:rPr>
                <w:rFonts w:cs="Times New Roman"/>
                <w:color w:val="000000"/>
                <w:sz w:val="18"/>
                <w:szCs w:val="18"/>
                <w:lang w:val="en-US"/>
              </w:rPr>
              <w:t xml:space="preserve"> et al. (2010, p. 715), i = Mallett and Coulter (2011, p. 191), j = Clough and Strycharczyk (2012, p. 1), k = Mahoney et al. (2014, p. 234), l = Hardy et al. (2013, p. 70), m = Gucciardi et al. (2014, p. 28). </w:t>
            </w:r>
            <w:r w:rsidRPr="009567FB">
              <w:rPr>
                <w:rFonts w:cs="Times New Roman"/>
                <w:b/>
                <w:color w:val="000000"/>
                <w:sz w:val="18"/>
                <w:szCs w:val="18"/>
                <w:lang w:val="en-US"/>
              </w:rPr>
              <w:t>Features</w:t>
            </w:r>
            <w:r w:rsidRPr="009567FB">
              <w:rPr>
                <w:rFonts w:cs="Times New Roman"/>
                <w:color w:val="000000"/>
                <w:sz w:val="18"/>
                <w:szCs w:val="18"/>
                <w:lang w:val="en-US"/>
              </w:rPr>
              <w:t xml:space="preserve"> (</w:t>
            </w:r>
            <w:r>
              <w:rPr>
                <w:rFonts w:cs="Times New Roman"/>
                <w:color w:val="000000"/>
                <w:sz w:val="18"/>
                <w:szCs w:val="18"/>
                <w:lang w:val="en-US"/>
              </w:rPr>
              <w:t>numbering corresponds to Table 5</w:t>
            </w:r>
            <w:r w:rsidRPr="009567FB">
              <w:rPr>
                <w:rFonts w:cs="Times New Roman"/>
                <w:color w:val="000000"/>
                <w:sz w:val="18"/>
                <w:szCs w:val="18"/>
                <w:lang w:val="en-US"/>
              </w:rPr>
              <w:t xml:space="preserve">): </w:t>
            </w:r>
            <w:r w:rsidRPr="009567FB">
              <w:rPr>
                <w:rFonts w:cs="Times New Roman"/>
                <w:b/>
                <w:color w:val="000000"/>
                <w:sz w:val="18"/>
                <w:szCs w:val="18"/>
                <w:lang w:val="en-US"/>
              </w:rPr>
              <w:t>21</w:t>
            </w:r>
            <w:r w:rsidRPr="009567FB">
              <w:rPr>
                <w:rFonts w:cs="Times New Roman"/>
                <w:color w:val="000000"/>
                <w:sz w:val="18"/>
                <w:szCs w:val="18"/>
                <w:lang w:val="en-US"/>
              </w:rPr>
              <w:t xml:space="preserve"> = situations that are challenging and/or demanding; </w:t>
            </w:r>
            <w:r w:rsidRPr="009567FB">
              <w:rPr>
                <w:rFonts w:cs="Times New Roman"/>
                <w:b/>
                <w:color w:val="000000"/>
                <w:sz w:val="18"/>
                <w:szCs w:val="18"/>
                <w:lang w:val="en-US"/>
              </w:rPr>
              <w:t>20</w:t>
            </w:r>
            <w:r w:rsidRPr="009567FB">
              <w:rPr>
                <w:rFonts w:cs="Times New Roman"/>
                <w:color w:val="000000"/>
                <w:sz w:val="18"/>
                <w:szCs w:val="18"/>
                <w:lang w:val="en-US"/>
              </w:rPr>
              <w:t xml:space="preserve"> = performing under pressure; </w:t>
            </w:r>
            <w:r w:rsidRPr="009567FB">
              <w:rPr>
                <w:rFonts w:cs="Times New Roman"/>
                <w:b/>
                <w:color w:val="000000"/>
                <w:sz w:val="18"/>
                <w:szCs w:val="18"/>
                <w:lang w:val="en-US"/>
              </w:rPr>
              <w:t>51</w:t>
            </w:r>
            <w:r w:rsidRPr="009567FB">
              <w:rPr>
                <w:rFonts w:cs="Times New Roman"/>
                <w:color w:val="000000"/>
                <w:sz w:val="18"/>
                <w:szCs w:val="18"/>
                <w:lang w:val="en-US"/>
              </w:rPr>
              <w:t xml:space="preserve"> = maintains consistency or stability under stressful or pressurised situations;  </w:t>
            </w:r>
            <w:r w:rsidRPr="009567FB">
              <w:rPr>
                <w:rFonts w:cs="Times New Roman"/>
                <w:b/>
                <w:color w:val="000000"/>
                <w:sz w:val="18"/>
                <w:szCs w:val="18"/>
                <w:lang w:val="en-US"/>
              </w:rPr>
              <w:t>22</w:t>
            </w:r>
            <w:r w:rsidRPr="009567FB">
              <w:rPr>
                <w:rFonts w:cs="Times New Roman"/>
                <w:color w:val="000000"/>
                <w:sz w:val="18"/>
                <w:szCs w:val="18"/>
                <w:lang w:val="en-US"/>
              </w:rPr>
              <w:t xml:space="preserve"> = experiencing adversities, tragedies and trauma; </w:t>
            </w:r>
            <w:r w:rsidRPr="009567FB">
              <w:rPr>
                <w:rFonts w:cs="Times New Roman"/>
                <w:b/>
                <w:color w:val="000000"/>
                <w:sz w:val="18"/>
                <w:szCs w:val="18"/>
                <w:lang w:val="en-US"/>
              </w:rPr>
              <w:t>25</w:t>
            </w:r>
            <w:r w:rsidRPr="009567FB">
              <w:rPr>
                <w:rFonts w:cs="Times New Roman"/>
                <w:color w:val="000000"/>
                <w:sz w:val="18"/>
                <w:szCs w:val="18"/>
                <w:lang w:val="en-US"/>
              </w:rPr>
              <w:t xml:space="preserve"> = pursuing goals or values / within achievement contexts; </w:t>
            </w:r>
            <w:r w:rsidRPr="009567FB">
              <w:rPr>
                <w:rFonts w:cs="Times New Roman"/>
                <w:b/>
                <w:color w:val="000000"/>
                <w:sz w:val="18"/>
                <w:szCs w:val="18"/>
                <w:lang w:val="en-US"/>
              </w:rPr>
              <w:t>44</w:t>
            </w:r>
            <w:r w:rsidRPr="009567FB">
              <w:rPr>
                <w:rFonts w:cs="Times New Roman"/>
                <w:color w:val="000000"/>
                <w:sz w:val="18"/>
                <w:szCs w:val="18"/>
                <w:lang w:val="en-US"/>
              </w:rPr>
              <w:t xml:space="preserve"> = effective coping / appraisals; </w:t>
            </w:r>
            <w:r w:rsidRPr="009567FB">
              <w:rPr>
                <w:rFonts w:cs="Times New Roman"/>
                <w:b/>
                <w:color w:val="000000"/>
                <w:sz w:val="18"/>
                <w:szCs w:val="18"/>
                <w:lang w:val="en-US"/>
              </w:rPr>
              <w:t>67</w:t>
            </w:r>
            <w:r w:rsidRPr="009567FB">
              <w:rPr>
                <w:rFonts w:cs="Times New Roman"/>
                <w:color w:val="000000"/>
                <w:sz w:val="18"/>
                <w:szCs w:val="18"/>
                <w:lang w:val="en-US"/>
              </w:rPr>
              <w:t xml:space="preserve"> = achieves personal goals; </w:t>
            </w:r>
            <w:r w:rsidRPr="009567FB">
              <w:rPr>
                <w:rFonts w:cs="Times New Roman"/>
                <w:b/>
                <w:color w:val="000000"/>
                <w:sz w:val="18"/>
                <w:szCs w:val="18"/>
                <w:lang w:val="en-US"/>
              </w:rPr>
              <w:t>13</w:t>
            </w:r>
            <w:r w:rsidRPr="009567FB">
              <w:rPr>
                <w:rFonts w:cs="Times New Roman"/>
                <w:color w:val="000000"/>
                <w:sz w:val="18"/>
                <w:szCs w:val="18"/>
                <w:lang w:val="en-US"/>
              </w:rPr>
              <w:t xml:space="preserve"> = value, ideal or belief; </w:t>
            </w:r>
            <w:r w:rsidRPr="009567FB">
              <w:rPr>
                <w:rFonts w:cs="Times New Roman"/>
                <w:b/>
                <w:color w:val="000000"/>
                <w:sz w:val="18"/>
                <w:szCs w:val="18"/>
                <w:lang w:val="en-US"/>
              </w:rPr>
              <w:t>14</w:t>
            </w:r>
            <w:r w:rsidRPr="009567FB">
              <w:rPr>
                <w:rFonts w:cs="Times New Roman"/>
                <w:color w:val="000000"/>
                <w:sz w:val="18"/>
                <w:szCs w:val="18"/>
                <w:lang w:val="en-US"/>
              </w:rPr>
              <w:t xml:space="preserve"> = group and/or pattern of emotions; </w:t>
            </w:r>
            <w:r w:rsidRPr="009567FB">
              <w:rPr>
                <w:rFonts w:cs="Times New Roman"/>
                <w:b/>
                <w:color w:val="000000"/>
                <w:sz w:val="18"/>
                <w:szCs w:val="18"/>
                <w:lang w:val="en-US"/>
              </w:rPr>
              <w:t>15</w:t>
            </w:r>
            <w:r w:rsidRPr="009567FB">
              <w:rPr>
                <w:rFonts w:cs="Times New Roman"/>
                <w:color w:val="000000"/>
                <w:sz w:val="18"/>
                <w:szCs w:val="18"/>
                <w:lang w:val="en-US"/>
              </w:rPr>
              <w:t xml:space="preserve"> = group and/or pattern of attitudes; </w:t>
            </w:r>
            <w:r w:rsidRPr="009567FB">
              <w:rPr>
                <w:rFonts w:cs="Times New Roman"/>
                <w:b/>
                <w:color w:val="000000"/>
                <w:sz w:val="18"/>
                <w:szCs w:val="18"/>
                <w:lang w:val="en-US"/>
              </w:rPr>
              <w:t>17</w:t>
            </w:r>
            <w:r w:rsidRPr="009567FB">
              <w:rPr>
                <w:rFonts w:cs="Times New Roman"/>
                <w:color w:val="000000"/>
                <w:sz w:val="18"/>
                <w:szCs w:val="18"/>
                <w:lang w:val="en-US"/>
              </w:rPr>
              <w:t xml:space="preserve"> = learned or developed; </w:t>
            </w:r>
            <w:r w:rsidRPr="009567FB">
              <w:rPr>
                <w:rFonts w:cs="Times New Roman"/>
                <w:b/>
                <w:color w:val="000000"/>
                <w:sz w:val="18"/>
                <w:szCs w:val="18"/>
                <w:lang w:val="en-US"/>
              </w:rPr>
              <w:t>18</w:t>
            </w:r>
            <w:r w:rsidRPr="009567FB">
              <w:rPr>
                <w:rFonts w:cs="Times New Roman"/>
                <w:color w:val="000000"/>
                <w:sz w:val="18"/>
                <w:szCs w:val="18"/>
                <w:lang w:val="en-US"/>
              </w:rPr>
              <w:t xml:space="preserve"> = intrinsic or inherent; </w:t>
            </w:r>
            <w:r w:rsidRPr="009567FB">
              <w:rPr>
                <w:rFonts w:cs="Times New Roman"/>
                <w:b/>
                <w:color w:val="000000"/>
                <w:sz w:val="18"/>
                <w:szCs w:val="18"/>
                <w:lang w:val="en-US"/>
              </w:rPr>
              <w:t>19</w:t>
            </w:r>
            <w:r w:rsidRPr="009567FB">
              <w:rPr>
                <w:rFonts w:cs="Times New Roman"/>
                <w:color w:val="000000"/>
                <w:sz w:val="18"/>
                <w:szCs w:val="18"/>
                <w:lang w:val="en-US"/>
              </w:rPr>
              <w:t xml:space="preserve"> = facing opposition / competition; </w:t>
            </w:r>
            <w:r w:rsidRPr="009567FB">
              <w:rPr>
                <w:rFonts w:cs="Times New Roman"/>
                <w:b/>
                <w:color w:val="000000"/>
                <w:sz w:val="18"/>
                <w:szCs w:val="18"/>
                <w:lang w:val="en-US"/>
              </w:rPr>
              <w:t>24</w:t>
            </w:r>
            <w:r w:rsidRPr="009567FB">
              <w:rPr>
                <w:rFonts w:cs="Times New Roman"/>
                <w:color w:val="000000"/>
                <w:sz w:val="18"/>
                <w:szCs w:val="18"/>
                <w:lang w:val="en-US"/>
              </w:rPr>
              <w:t xml:space="preserve"> = experiencing stressors or stress;</w:t>
            </w:r>
            <w:r w:rsidRPr="009567FB">
              <w:rPr>
                <w:rFonts w:cs="Times New Roman"/>
                <w:b/>
                <w:color w:val="000000"/>
                <w:sz w:val="18"/>
                <w:szCs w:val="18"/>
                <w:lang w:val="en-US"/>
              </w:rPr>
              <w:t xml:space="preserve"> 78</w:t>
            </w:r>
            <w:r w:rsidRPr="009567FB">
              <w:rPr>
                <w:rFonts w:cs="Times New Roman"/>
                <w:color w:val="000000"/>
                <w:sz w:val="18"/>
                <w:szCs w:val="18"/>
                <w:lang w:val="en-US"/>
              </w:rPr>
              <w:t xml:space="preserve"> = enhances performance; </w:t>
            </w:r>
            <w:r w:rsidRPr="009567FB">
              <w:rPr>
                <w:rFonts w:cs="Times New Roman"/>
                <w:b/>
                <w:color w:val="000000"/>
                <w:sz w:val="18"/>
                <w:szCs w:val="18"/>
                <w:lang w:val="en-US"/>
              </w:rPr>
              <w:t>2</w:t>
            </w:r>
            <w:r w:rsidRPr="009567FB">
              <w:rPr>
                <w:rFonts w:cs="Times New Roman"/>
                <w:color w:val="000000"/>
                <w:sz w:val="18"/>
                <w:szCs w:val="18"/>
                <w:lang w:val="en-US"/>
              </w:rPr>
              <w:t xml:space="preserve"> = personality trait, characteristic or tendency; </w:t>
            </w:r>
            <w:r w:rsidRPr="009567FB">
              <w:rPr>
                <w:rFonts w:cs="Times New Roman"/>
                <w:b/>
                <w:color w:val="000000"/>
                <w:sz w:val="18"/>
                <w:szCs w:val="18"/>
                <w:lang w:val="en-US"/>
              </w:rPr>
              <w:t>10</w:t>
            </w:r>
            <w:r w:rsidRPr="009567FB">
              <w:rPr>
                <w:rFonts w:cs="Times New Roman"/>
                <w:color w:val="000000"/>
                <w:sz w:val="18"/>
                <w:szCs w:val="18"/>
                <w:lang w:val="en-US"/>
              </w:rPr>
              <w:t xml:space="preserve"> = ability, skill or competence; </w:t>
            </w:r>
            <w:r w:rsidRPr="009567FB">
              <w:rPr>
                <w:rFonts w:cs="Times New Roman"/>
                <w:b/>
                <w:color w:val="000000"/>
                <w:sz w:val="18"/>
                <w:szCs w:val="18"/>
                <w:lang w:val="en-US"/>
              </w:rPr>
              <w:t>16</w:t>
            </w:r>
            <w:r w:rsidRPr="009567FB">
              <w:rPr>
                <w:rFonts w:cs="Times New Roman"/>
                <w:color w:val="000000"/>
                <w:sz w:val="18"/>
                <w:szCs w:val="18"/>
                <w:lang w:val="en-US"/>
              </w:rPr>
              <w:t xml:space="preserve"> = group and/or pattern of cognitions; </w:t>
            </w:r>
            <w:r w:rsidRPr="009567FB">
              <w:rPr>
                <w:rFonts w:cs="Times New Roman"/>
                <w:b/>
                <w:color w:val="000000"/>
                <w:sz w:val="18"/>
                <w:szCs w:val="18"/>
                <w:lang w:val="en-US"/>
              </w:rPr>
              <w:t>35</w:t>
            </w:r>
            <w:r w:rsidRPr="009567FB">
              <w:rPr>
                <w:rFonts w:cs="Times New Roman"/>
                <w:color w:val="000000"/>
                <w:sz w:val="18"/>
                <w:szCs w:val="18"/>
                <w:lang w:val="en-US"/>
              </w:rPr>
              <w:t xml:space="preserve"> = self-belief and confidence; </w:t>
            </w:r>
            <w:r w:rsidRPr="009567FB">
              <w:rPr>
                <w:rFonts w:cs="Times New Roman"/>
                <w:b/>
                <w:color w:val="000000"/>
                <w:sz w:val="18"/>
                <w:szCs w:val="18"/>
                <w:lang w:val="en-US"/>
              </w:rPr>
              <w:t>43</w:t>
            </w:r>
            <w:r w:rsidRPr="009567FB">
              <w:rPr>
                <w:rFonts w:cs="Times New Roman"/>
                <w:color w:val="000000"/>
                <w:sz w:val="18"/>
                <w:szCs w:val="18"/>
                <w:lang w:val="en-US"/>
              </w:rPr>
              <w:t xml:space="preserve"> = control; </w:t>
            </w:r>
            <w:r w:rsidRPr="009567FB">
              <w:rPr>
                <w:rFonts w:cs="Times New Roman"/>
                <w:b/>
                <w:color w:val="000000"/>
                <w:sz w:val="18"/>
                <w:szCs w:val="18"/>
                <w:lang w:val="en-US"/>
              </w:rPr>
              <w:t>54</w:t>
            </w:r>
            <w:r w:rsidRPr="009567FB">
              <w:rPr>
                <w:rFonts w:cs="Times New Roman"/>
                <w:color w:val="000000"/>
                <w:sz w:val="18"/>
                <w:szCs w:val="18"/>
                <w:lang w:val="en-US"/>
              </w:rPr>
              <w:t xml:space="preserve"> = maintains focus and concentration under stressful or pressurised situations; </w:t>
            </w:r>
            <w:r w:rsidRPr="009567FB">
              <w:rPr>
                <w:rFonts w:cs="Times New Roman"/>
                <w:b/>
                <w:color w:val="000000"/>
                <w:sz w:val="18"/>
                <w:szCs w:val="18"/>
                <w:lang w:val="en-US"/>
              </w:rPr>
              <w:t>56</w:t>
            </w:r>
            <w:r w:rsidRPr="009567FB">
              <w:rPr>
                <w:rFonts w:cs="Times New Roman"/>
                <w:color w:val="000000"/>
                <w:sz w:val="18"/>
                <w:szCs w:val="18"/>
                <w:lang w:val="en-US"/>
              </w:rPr>
              <w:t xml:space="preserve"> = maintains control under stressful or pressurised situations; </w:t>
            </w:r>
            <w:r w:rsidRPr="009567FB">
              <w:rPr>
                <w:rFonts w:cs="Times New Roman"/>
                <w:b/>
                <w:color w:val="000000"/>
                <w:sz w:val="18"/>
                <w:szCs w:val="18"/>
                <w:lang w:val="en-US"/>
              </w:rPr>
              <w:t>11</w:t>
            </w:r>
            <w:r w:rsidRPr="009567FB">
              <w:rPr>
                <w:rFonts w:cs="Times New Roman"/>
                <w:color w:val="000000"/>
                <w:sz w:val="18"/>
                <w:szCs w:val="18"/>
                <w:lang w:val="en-US"/>
              </w:rPr>
              <w:t xml:space="preserve"> = psychological edge or strength; </w:t>
            </w:r>
            <w:r w:rsidRPr="009567FB">
              <w:rPr>
                <w:rFonts w:cs="Times New Roman"/>
                <w:b/>
                <w:color w:val="000000"/>
                <w:sz w:val="18"/>
                <w:szCs w:val="18"/>
                <w:lang w:val="en-US"/>
              </w:rPr>
              <w:t>12</w:t>
            </w:r>
            <w:r w:rsidRPr="009567FB">
              <w:rPr>
                <w:rFonts w:cs="Times New Roman"/>
                <w:color w:val="000000"/>
                <w:sz w:val="18"/>
                <w:szCs w:val="18"/>
                <w:lang w:val="en-US"/>
              </w:rPr>
              <w:t xml:space="preserve"> = group and/or pattern of behaviours; </w:t>
            </w:r>
            <w:r w:rsidRPr="009567FB">
              <w:rPr>
                <w:rFonts w:cs="Times New Roman"/>
                <w:b/>
                <w:color w:val="000000"/>
                <w:sz w:val="18"/>
                <w:szCs w:val="18"/>
                <w:lang w:val="en-US"/>
              </w:rPr>
              <w:t>38</w:t>
            </w:r>
            <w:r w:rsidRPr="009567FB">
              <w:rPr>
                <w:rFonts w:cs="Times New Roman"/>
                <w:color w:val="000000"/>
                <w:sz w:val="18"/>
                <w:szCs w:val="18"/>
                <w:lang w:val="en-US"/>
              </w:rPr>
              <w:t xml:space="preserve"> = determination; </w:t>
            </w:r>
            <w:r w:rsidRPr="009567FB">
              <w:rPr>
                <w:rFonts w:cs="Times New Roman"/>
                <w:b/>
                <w:color w:val="000000"/>
                <w:sz w:val="18"/>
                <w:szCs w:val="18"/>
                <w:lang w:val="en-US"/>
              </w:rPr>
              <w:t>53</w:t>
            </w:r>
            <w:r w:rsidRPr="009567FB">
              <w:rPr>
                <w:rFonts w:cs="Times New Roman"/>
                <w:color w:val="000000"/>
                <w:sz w:val="18"/>
                <w:szCs w:val="18"/>
                <w:lang w:val="en-US"/>
              </w:rPr>
              <w:t xml:space="preserve"> = maintains determination under stressful or pressurised situations; </w:t>
            </w:r>
            <w:r w:rsidRPr="009567FB">
              <w:rPr>
                <w:rFonts w:cs="Times New Roman"/>
                <w:b/>
                <w:color w:val="000000"/>
                <w:sz w:val="18"/>
                <w:szCs w:val="18"/>
                <w:lang w:val="en-US"/>
              </w:rPr>
              <w:t>55</w:t>
            </w:r>
            <w:r w:rsidRPr="009567FB">
              <w:rPr>
                <w:rFonts w:cs="Times New Roman"/>
                <w:color w:val="000000"/>
                <w:sz w:val="18"/>
                <w:szCs w:val="18"/>
                <w:lang w:val="en-US"/>
              </w:rPr>
              <w:t xml:space="preserve"> = maintains confidence under stressful or pressurised situations; </w:t>
            </w:r>
            <w:r w:rsidRPr="009567FB">
              <w:rPr>
                <w:rFonts w:cs="Times New Roman"/>
                <w:b/>
                <w:color w:val="000000"/>
                <w:sz w:val="18"/>
                <w:szCs w:val="18"/>
                <w:lang w:val="en-US"/>
              </w:rPr>
              <w:t>1</w:t>
            </w:r>
            <w:r w:rsidRPr="009567FB">
              <w:rPr>
                <w:rFonts w:cs="Times New Roman"/>
                <w:color w:val="000000"/>
                <w:sz w:val="18"/>
                <w:szCs w:val="18"/>
                <w:lang w:val="en-US"/>
              </w:rPr>
              <w:t xml:space="preserve"> = Capacity, measure or amount; </w:t>
            </w:r>
            <w:r w:rsidRPr="009567FB">
              <w:rPr>
                <w:rFonts w:cs="Times New Roman"/>
                <w:b/>
                <w:color w:val="000000"/>
                <w:sz w:val="18"/>
                <w:szCs w:val="18"/>
                <w:lang w:val="en-US"/>
              </w:rPr>
              <w:t xml:space="preserve">6 </w:t>
            </w:r>
            <w:r w:rsidRPr="009567FB">
              <w:rPr>
                <w:rFonts w:cs="Times New Roman"/>
                <w:color w:val="000000"/>
                <w:sz w:val="18"/>
                <w:szCs w:val="18"/>
                <w:lang w:val="en-US"/>
              </w:rPr>
              <w:t xml:space="preserve">= resource; </w:t>
            </w:r>
            <w:r w:rsidRPr="009567FB">
              <w:rPr>
                <w:rFonts w:cs="Times New Roman"/>
                <w:b/>
                <w:color w:val="000000"/>
                <w:sz w:val="18"/>
                <w:szCs w:val="18"/>
                <w:lang w:val="en-US"/>
              </w:rPr>
              <w:t xml:space="preserve">7 </w:t>
            </w:r>
            <w:r w:rsidRPr="009567FB">
              <w:rPr>
                <w:rFonts w:cs="Times New Roman"/>
                <w:color w:val="000000"/>
                <w:sz w:val="18"/>
                <w:szCs w:val="18"/>
                <w:lang w:val="en-US"/>
              </w:rPr>
              <w:t xml:space="preserve">= force or demand; </w:t>
            </w:r>
            <w:r w:rsidRPr="009567FB">
              <w:rPr>
                <w:rFonts w:cs="Times New Roman"/>
                <w:b/>
                <w:color w:val="000000"/>
                <w:sz w:val="18"/>
                <w:szCs w:val="18"/>
                <w:lang w:val="en-US"/>
              </w:rPr>
              <w:t>31</w:t>
            </w:r>
            <w:r w:rsidRPr="009567FB">
              <w:rPr>
                <w:rFonts w:cs="Times New Roman"/>
                <w:color w:val="000000"/>
                <w:sz w:val="18"/>
                <w:szCs w:val="18"/>
                <w:lang w:val="en-US"/>
              </w:rPr>
              <w:t xml:space="preserve"> = competitiveness; </w:t>
            </w:r>
            <w:r w:rsidRPr="009567FB">
              <w:rPr>
                <w:rFonts w:cs="Times New Roman"/>
                <w:b/>
                <w:color w:val="000000"/>
                <w:sz w:val="18"/>
                <w:szCs w:val="18"/>
                <w:lang w:val="en-US"/>
              </w:rPr>
              <w:t>32</w:t>
            </w:r>
            <w:r w:rsidRPr="009567FB">
              <w:rPr>
                <w:rFonts w:cs="Times New Roman"/>
                <w:color w:val="000000"/>
                <w:sz w:val="18"/>
                <w:szCs w:val="18"/>
                <w:lang w:val="en-US"/>
              </w:rPr>
              <w:t xml:space="preserve"> = low anxiety and/or calmness; </w:t>
            </w:r>
            <w:r w:rsidRPr="009567FB">
              <w:rPr>
                <w:rFonts w:cs="Times New Roman"/>
                <w:b/>
                <w:color w:val="000000"/>
                <w:sz w:val="18"/>
                <w:szCs w:val="18"/>
                <w:lang w:val="en-US"/>
              </w:rPr>
              <w:t>52</w:t>
            </w:r>
            <w:r w:rsidRPr="009567FB">
              <w:rPr>
                <w:rFonts w:cs="Times New Roman"/>
                <w:color w:val="000000"/>
                <w:sz w:val="18"/>
                <w:szCs w:val="18"/>
                <w:lang w:val="en-US"/>
              </w:rPr>
              <w:t xml:space="preserve"> = maintains consistency in behaviour or effort towards goals and values, e.g. persistence, under stressful or pressurised situations; </w:t>
            </w:r>
            <w:r w:rsidRPr="009567FB">
              <w:rPr>
                <w:rFonts w:cs="Times New Roman"/>
                <w:b/>
                <w:color w:val="000000"/>
                <w:sz w:val="18"/>
                <w:szCs w:val="18"/>
                <w:lang w:val="en-US"/>
              </w:rPr>
              <w:t>58</w:t>
            </w:r>
            <w:r w:rsidRPr="009567FB">
              <w:rPr>
                <w:rFonts w:cs="Times New Roman"/>
                <w:color w:val="000000"/>
                <w:sz w:val="18"/>
                <w:szCs w:val="18"/>
                <w:lang w:val="en-US"/>
              </w:rPr>
              <w:t xml:space="preserve"> = maintains coping under stressful or pressurised situations; </w:t>
            </w:r>
            <w:r w:rsidRPr="009567FB">
              <w:rPr>
                <w:rFonts w:cs="Times New Roman"/>
                <w:b/>
                <w:color w:val="000000"/>
                <w:sz w:val="18"/>
                <w:szCs w:val="18"/>
                <w:lang w:val="en-US"/>
              </w:rPr>
              <w:t>61</w:t>
            </w:r>
            <w:r w:rsidRPr="009567FB">
              <w:rPr>
                <w:rFonts w:cs="Times New Roman"/>
                <w:color w:val="000000"/>
                <w:sz w:val="18"/>
                <w:szCs w:val="18"/>
                <w:lang w:val="en-US"/>
              </w:rPr>
              <w:t xml:space="preserve"> = maintains emotions and mood under stressful or pressurised situations, for example, can remain calm; </w:t>
            </w:r>
            <w:r w:rsidRPr="009567FB">
              <w:rPr>
                <w:rFonts w:cs="Times New Roman"/>
                <w:b/>
                <w:color w:val="000000"/>
                <w:sz w:val="18"/>
                <w:szCs w:val="18"/>
                <w:lang w:val="en-US"/>
              </w:rPr>
              <w:t>62</w:t>
            </w:r>
            <w:r w:rsidRPr="009567FB">
              <w:rPr>
                <w:rFonts w:cs="Times New Roman"/>
                <w:color w:val="000000"/>
                <w:sz w:val="18"/>
                <w:szCs w:val="18"/>
                <w:lang w:val="en-US"/>
              </w:rPr>
              <w:t xml:space="preserve"> = maintains motivation under stressful or pressurised situations; </w:t>
            </w:r>
            <w:r w:rsidRPr="009567FB">
              <w:rPr>
                <w:rFonts w:cs="Times New Roman"/>
                <w:b/>
                <w:color w:val="000000"/>
                <w:sz w:val="18"/>
                <w:szCs w:val="18"/>
                <w:lang w:val="en-US"/>
              </w:rPr>
              <w:t>82</w:t>
            </w:r>
            <w:r w:rsidRPr="009567FB">
              <w:rPr>
                <w:rFonts w:cs="Times New Roman"/>
                <w:color w:val="000000"/>
                <w:sz w:val="18"/>
                <w:szCs w:val="18"/>
                <w:lang w:val="en-US"/>
              </w:rPr>
              <w:t xml:space="preserve"> = overcomes obstacles.</w:t>
            </w:r>
          </w:p>
          <w:p w14:paraId="3AA87B94" w14:textId="77777777" w:rsidR="00872D91" w:rsidRDefault="00872D91" w:rsidP="00176AD3">
            <w:pPr>
              <w:spacing w:line="240" w:lineRule="auto"/>
              <w:ind w:firstLine="0"/>
              <w:jc w:val="center"/>
              <w:rPr>
                <w:rFonts w:cs="Times New Roman"/>
                <w:color w:val="000000"/>
                <w:sz w:val="18"/>
                <w:szCs w:val="18"/>
              </w:rPr>
            </w:pPr>
          </w:p>
        </w:tc>
      </w:tr>
    </w:tbl>
    <w:p w14:paraId="5F838F8A" w14:textId="77777777" w:rsidR="00872D91" w:rsidRDefault="00872D91" w:rsidP="00872D91">
      <w:pPr>
        <w:spacing w:line="240" w:lineRule="auto"/>
        <w:ind w:firstLine="0"/>
        <w:rPr>
          <w:sz w:val="18"/>
          <w:szCs w:val="18"/>
          <w:lang w:val="en-US"/>
        </w:rPr>
      </w:pPr>
    </w:p>
    <w:p w14:paraId="55269259" w14:textId="77777777" w:rsidR="00872D91" w:rsidRPr="00C30077" w:rsidRDefault="00872D91" w:rsidP="00872D91">
      <w:pPr>
        <w:spacing w:line="240" w:lineRule="auto"/>
        <w:ind w:firstLine="0"/>
        <w:rPr>
          <w:i/>
        </w:rPr>
        <w:sectPr w:rsidR="00872D91" w:rsidRPr="00C30077" w:rsidSect="00F269C4">
          <w:headerReference w:type="default" r:id="rId24"/>
          <w:pgSz w:w="16838" w:h="11906" w:orient="landscape"/>
          <w:pgMar w:top="1440" w:right="1440" w:bottom="1440" w:left="1440" w:header="708" w:footer="708" w:gutter="0"/>
          <w:cols w:space="708"/>
          <w:docGrid w:linePitch="360"/>
        </w:sectPr>
      </w:pPr>
    </w:p>
    <w:p w14:paraId="43C94BC7" w14:textId="77777777" w:rsidR="00872D91" w:rsidRPr="00497D62" w:rsidRDefault="00872D91" w:rsidP="00872D91">
      <w:pPr>
        <w:pStyle w:val="Heading3"/>
        <w:spacing w:line="240" w:lineRule="auto"/>
        <w:rPr>
          <w:i w:val="0"/>
        </w:rPr>
      </w:pPr>
      <w:r w:rsidRPr="00497D62">
        <w:rPr>
          <w:i w:val="0"/>
        </w:rPr>
        <w:lastRenderedPageBreak/>
        <w:t>Table 7.</w:t>
      </w:r>
    </w:p>
    <w:p w14:paraId="1C6CFD44" w14:textId="77777777" w:rsidR="00872D91" w:rsidRDefault="00872D91" w:rsidP="00872D91">
      <w:pPr>
        <w:spacing w:line="240" w:lineRule="auto"/>
        <w:ind w:firstLine="0"/>
        <w:rPr>
          <w:i/>
        </w:rPr>
      </w:pPr>
      <w:r>
        <w:rPr>
          <w:i/>
        </w:rPr>
        <w:t xml:space="preserve">Mental toughness features shared with other constructs </w:t>
      </w:r>
    </w:p>
    <w:tbl>
      <w:tblPr>
        <w:tblW w:w="16018" w:type="dxa"/>
        <w:jc w:val="center"/>
        <w:tblLayout w:type="fixed"/>
        <w:tblCellMar>
          <w:left w:w="0" w:type="dxa"/>
          <w:right w:w="0" w:type="dxa"/>
        </w:tblCellMar>
        <w:tblLook w:val="04A0" w:firstRow="1" w:lastRow="0" w:firstColumn="1" w:lastColumn="0" w:noHBand="0" w:noVBand="1"/>
      </w:tblPr>
      <w:tblGrid>
        <w:gridCol w:w="1372"/>
        <w:gridCol w:w="374"/>
        <w:gridCol w:w="390"/>
        <w:gridCol w:w="390"/>
        <w:gridCol w:w="381"/>
        <w:gridCol w:w="382"/>
        <w:gridCol w:w="382"/>
        <w:gridCol w:w="381"/>
        <w:gridCol w:w="382"/>
        <w:gridCol w:w="382"/>
        <w:gridCol w:w="381"/>
        <w:gridCol w:w="382"/>
        <w:gridCol w:w="382"/>
        <w:gridCol w:w="381"/>
        <w:gridCol w:w="382"/>
        <w:gridCol w:w="382"/>
        <w:gridCol w:w="381"/>
        <w:gridCol w:w="382"/>
        <w:gridCol w:w="382"/>
        <w:gridCol w:w="382"/>
        <w:gridCol w:w="381"/>
        <w:gridCol w:w="382"/>
        <w:gridCol w:w="382"/>
        <w:gridCol w:w="381"/>
        <w:gridCol w:w="382"/>
        <w:gridCol w:w="382"/>
        <w:gridCol w:w="381"/>
        <w:gridCol w:w="382"/>
        <w:gridCol w:w="382"/>
        <w:gridCol w:w="381"/>
        <w:gridCol w:w="382"/>
        <w:gridCol w:w="382"/>
        <w:gridCol w:w="381"/>
        <w:gridCol w:w="382"/>
        <w:gridCol w:w="382"/>
        <w:gridCol w:w="381"/>
        <w:gridCol w:w="382"/>
        <w:gridCol w:w="382"/>
        <w:gridCol w:w="515"/>
      </w:tblGrid>
      <w:tr w:rsidR="00872D91" w:rsidRPr="009F0239" w14:paraId="149F2095" w14:textId="77777777" w:rsidTr="00176AD3">
        <w:trPr>
          <w:trHeight w:val="300"/>
          <w:jc w:val="center"/>
        </w:trPr>
        <w:tc>
          <w:tcPr>
            <w:tcW w:w="1372" w:type="dxa"/>
            <w:tcBorders>
              <w:top w:val="single" w:sz="4" w:space="0" w:color="auto"/>
              <w:bottom w:val="single" w:sz="4" w:space="0" w:color="auto"/>
            </w:tcBorders>
            <w:shd w:val="clear" w:color="auto" w:fill="auto"/>
            <w:noWrap/>
            <w:vAlign w:val="center"/>
            <w:hideMark/>
          </w:tcPr>
          <w:p w14:paraId="1C3CE9BB" w14:textId="77777777" w:rsidR="00872D91" w:rsidRPr="007F7E44" w:rsidRDefault="00872D91" w:rsidP="00176AD3">
            <w:pPr>
              <w:spacing w:line="240" w:lineRule="auto"/>
              <w:ind w:firstLine="0"/>
              <w:jc w:val="left"/>
              <w:rPr>
                <w:rFonts w:eastAsia="Times New Roman" w:cs="Times New Roman"/>
                <w:b/>
                <w:sz w:val="18"/>
                <w:szCs w:val="18"/>
                <w:lang w:eastAsia="en-NZ"/>
              </w:rPr>
            </w:pPr>
            <w:r w:rsidRPr="007F7E44">
              <w:rPr>
                <w:rFonts w:eastAsia="Times New Roman" w:cs="Times New Roman"/>
                <w:b/>
                <w:sz w:val="18"/>
                <w:szCs w:val="18"/>
                <w:lang w:eastAsia="en-NZ"/>
              </w:rPr>
              <w:t>Construct</w:t>
            </w:r>
          </w:p>
        </w:tc>
        <w:tc>
          <w:tcPr>
            <w:tcW w:w="374" w:type="dxa"/>
            <w:tcBorders>
              <w:top w:val="single" w:sz="4" w:space="0" w:color="auto"/>
              <w:bottom w:val="single" w:sz="4" w:space="0" w:color="auto"/>
            </w:tcBorders>
            <w:vAlign w:val="center"/>
          </w:tcPr>
          <w:p w14:paraId="67DF5E1C" w14:textId="77777777" w:rsidR="00872D91" w:rsidRPr="007F7E44" w:rsidRDefault="00872D91" w:rsidP="00176AD3">
            <w:pPr>
              <w:spacing w:line="240" w:lineRule="auto"/>
              <w:ind w:firstLine="0"/>
              <w:jc w:val="center"/>
              <w:rPr>
                <w:color w:val="000000"/>
                <w:spacing w:val="-16"/>
                <w:sz w:val="12"/>
                <w:szCs w:val="12"/>
              </w:rPr>
            </w:pPr>
            <w:r w:rsidRPr="007F7E44">
              <w:rPr>
                <w:color w:val="000000"/>
                <w:spacing w:val="-16"/>
                <w:sz w:val="16"/>
                <w:szCs w:val="12"/>
              </w:rPr>
              <w:t>52</w:t>
            </w:r>
          </w:p>
        </w:tc>
        <w:tc>
          <w:tcPr>
            <w:tcW w:w="390" w:type="dxa"/>
            <w:tcBorders>
              <w:top w:val="single" w:sz="4" w:space="0" w:color="auto"/>
              <w:bottom w:val="single" w:sz="4" w:space="0" w:color="auto"/>
            </w:tcBorders>
            <w:vAlign w:val="center"/>
          </w:tcPr>
          <w:p w14:paraId="7F2A3455" w14:textId="77777777" w:rsidR="00872D91" w:rsidRPr="007F7E44" w:rsidRDefault="00872D91" w:rsidP="00176AD3">
            <w:pPr>
              <w:spacing w:line="240" w:lineRule="auto"/>
              <w:ind w:firstLine="0"/>
              <w:jc w:val="center"/>
              <w:rPr>
                <w:color w:val="000000"/>
                <w:spacing w:val="-30"/>
                <w:sz w:val="16"/>
                <w:szCs w:val="12"/>
              </w:rPr>
            </w:pPr>
            <w:r w:rsidRPr="007F7E44">
              <w:rPr>
                <w:color w:val="000000"/>
                <w:spacing w:val="-30"/>
                <w:szCs w:val="20"/>
              </w:rPr>
              <w:t>10</w:t>
            </w:r>
          </w:p>
        </w:tc>
        <w:tc>
          <w:tcPr>
            <w:tcW w:w="390" w:type="dxa"/>
            <w:tcBorders>
              <w:top w:val="single" w:sz="4" w:space="0" w:color="auto"/>
              <w:bottom w:val="single" w:sz="4" w:space="0" w:color="auto"/>
            </w:tcBorders>
            <w:shd w:val="clear" w:color="auto" w:fill="auto"/>
            <w:noWrap/>
            <w:vAlign w:val="center"/>
            <w:hideMark/>
          </w:tcPr>
          <w:p w14:paraId="11268AC1" w14:textId="77777777" w:rsidR="00872D91" w:rsidRPr="007F7E44" w:rsidRDefault="00872D91" w:rsidP="00176AD3">
            <w:pPr>
              <w:spacing w:line="240" w:lineRule="auto"/>
              <w:ind w:firstLine="0"/>
              <w:jc w:val="center"/>
              <w:rPr>
                <w:rFonts w:eastAsia="Times New Roman" w:cs="Times New Roman"/>
                <w:color w:val="000000"/>
                <w:spacing w:val="-30"/>
                <w:sz w:val="16"/>
                <w:szCs w:val="12"/>
                <w:lang w:eastAsia="en-NZ"/>
              </w:rPr>
            </w:pPr>
            <w:r w:rsidRPr="007F7E44">
              <w:rPr>
                <w:color w:val="000000"/>
                <w:spacing w:val="-30"/>
                <w:sz w:val="16"/>
                <w:szCs w:val="12"/>
              </w:rPr>
              <w:t>1</w:t>
            </w:r>
          </w:p>
        </w:tc>
        <w:tc>
          <w:tcPr>
            <w:tcW w:w="381" w:type="dxa"/>
            <w:tcBorders>
              <w:top w:val="single" w:sz="4" w:space="0" w:color="auto"/>
              <w:bottom w:val="single" w:sz="4" w:space="0" w:color="auto"/>
            </w:tcBorders>
            <w:vAlign w:val="center"/>
          </w:tcPr>
          <w:p w14:paraId="0EA5DAEB" w14:textId="77777777" w:rsidR="00872D91" w:rsidRPr="007F7E44" w:rsidRDefault="00872D91" w:rsidP="00176AD3">
            <w:pPr>
              <w:spacing w:line="240" w:lineRule="auto"/>
              <w:ind w:firstLine="0"/>
              <w:jc w:val="center"/>
              <w:rPr>
                <w:color w:val="000000"/>
                <w:spacing w:val="-30"/>
                <w:szCs w:val="20"/>
              </w:rPr>
            </w:pPr>
            <w:r w:rsidRPr="007F7E44">
              <w:rPr>
                <w:color w:val="000000"/>
                <w:spacing w:val="-30"/>
                <w:szCs w:val="20"/>
              </w:rPr>
              <w:t>2</w:t>
            </w:r>
          </w:p>
        </w:tc>
        <w:tc>
          <w:tcPr>
            <w:tcW w:w="382" w:type="dxa"/>
            <w:tcBorders>
              <w:top w:val="single" w:sz="4" w:space="0" w:color="auto"/>
              <w:bottom w:val="single" w:sz="4" w:space="0" w:color="auto"/>
            </w:tcBorders>
            <w:shd w:val="clear" w:color="auto" w:fill="auto"/>
            <w:noWrap/>
            <w:vAlign w:val="center"/>
            <w:hideMark/>
          </w:tcPr>
          <w:p w14:paraId="0BCC23D2" w14:textId="77777777" w:rsidR="00872D91" w:rsidRPr="007F7E44" w:rsidRDefault="00872D91" w:rsidP="00176AD3">
            <w:pPr>
              <w:spacing w:line="240" w:lineRule="auto"/>
              <w:ind w:firstLine="0"/>
              <w:jc w:val="center"/>
              <w:rPr>
                <w:rFonts w:eastAsia="Times New Roman" w:cs="Times New Roman"/>
                <w:color w:val="000000"/>
                <w:spacing w:val="-30"/>
                <w:sz w:val="40"/>
                <w:szCs w:val="36"/>
                <w:lang w:eastAsia="en-NZ"/>
              </w:rPr>
            </w:pPr>
            <w:r w:rsidRPr="007F7E44">
              <w:rPr>
                <w:color w:val="000000"/>
                <w:spacing w:val="-30"/>
                <w:sz w:val="40"/>
                <w:szCs w:val="36"/>
              </w:rPr>
              <w:t>21</w:t>
            </w:r>
          </w:p>
        </w:tc>
        <w:tc>
          <w:tcPr>
            <w:tcW w:w="382" w:type="dxa"/>
            <w:tcBorders>
              <w:top w:val="single" w:sz="4" w:space="0" w:color="auto"/>
              <w:bottom w:val="single" w:sz="4" w:space="0" w:color="auto"/>
            </w:tcBorders>
            <w:vAlign w:val="center"/>
          </w:tcPr>
          <w:p w14:paraId="3186D67A" w14:textId="77777777" w:rsidR="00872D91" w:rsidRPr="007F7E44" w:rsidRDefault="00872D91" w:rsidP="00176AD3">
            <w:pPr>
              <w:spacing w:line="240" w:lineRule="auto"/>
              <w:ind w:firstLine="0"/>
              <w:jc w:val="center"/>
              <w:rPr>
                <w:color w:val="000000"/>
                <w:spacing w:val="-30"/>
                <w:sz w:val="20"/>
                <w:szCs w:val="16"/>
              </w:rPr>
            </w:pPr>
            <w:r w:rsidRPr="007F7E44">
              <w:rPr>
                <w:color w:val="000000"/>
                <w:spacing w:val="-30"/>
                <w:sz w:val="20"/>
                <w:szCs w:val="16"/>
              </w:rPr>
              <w:t>11</w:t>
            </w:r>
          </w:p>
        </w:tc>
        <w:tc>
          <w:tcPr>
            <w:tcW w:w="381" w:type="dxa"/>
            <w:tcBorders>
              <w:top w:val="single" w:sz="4" w:space="0" w:color="auto"/>
              <w:bottom w:val="single" w:sz="4" w:space="0" w:color="auto"/>
            </w:tcBorders>
            <w:vAlign w:val="center"/>
          </w:tcPr>
          <w:p w14:paraId="1CDEE016" w14:textId="77777777" w:rsidR="00872D91" w:rsidRPr="007F7E44" w:rsidRDefault="00872D91" w:rsidP="00176AD3">
            <w:pPr>
              <w:spacing w:line="240" w:lineRule="auto"/>
              <w:ind w:firstLine="0"/>
              <w:jc w:val="center"/>
              <w:rPr>
                <w:color w:val="000000"/>
                <w:spacing w:val="-30"/>
                <w:sz w:val="28"/>
                <w:szCs w:val="24"/>
              </w:rPr>
            </w:pPr>
            <w:r w:rsidRPr="007F7E44">
              <w:rPr>
                <w:color w:val="000000"/>
                <w:spacing w:val="-30"/>
                <w:sz w:val="28"/>
                <w:szCs w:val="24"/>
              </w:rPr>
              <w:t>24</w:t>
            </w:r>
          </w:p>
        </w:tc>
        <w:tc>
          <w:tcPr>
            <w:tcW w:w="382" w:type="dxa"/>
            <w:tcBorders>
              <w:top w:val="single" w:sz="4" w:space="0" w:color="auto"/>
              <w:bottom w:val="single" w:sz="4" w:space="0" w:color="auto"/>
            </w:tcBorders>
            <w:shd w:val="clear" w:color="auto" w:fill="auto"/>
            <w:noWrap/>
            <w:vAlign w:val="center"/>
            <w:hideMark/>
          </w:tcPr>
          <w:p w14:paraId="2D4776B2" w14:textId="77777777" w:rsidR="00872D91" w:rsidRPr="007F7E44" w:rsidRDefault="00872D91" w:rsidP="00176AD3">
            <w:pPr>
              <w:spacing w:line="240" w:lineRule="auto"/>
              <w:ind w:firstLine="0"/>
              <w:jc w:val="center"/>
              <w:rPr>
                <w:rFonts w:eastAsia="Times New Roman" w:cs="Times New Roman"/>
                <w:color w:val="000000"/>
                <w:spacing w:val="-30"/>
                <w:sz w:val="32"/>
                <w:szCs w:val="28"/>
                <w:lang w:eastAsia="en-NZ"/>
              </w:rPr>
            </w:pPr>
            <w:r w:rsidRPr="007F7E44">
              <w:rPr>
                <w:color w:val="000000"/>
                <w:spacing w:val="-30"/>
                <w:sz w:val="32"/>
                <w:szCs w:val="28"/>
              </w:rPr>
              <w:t>25</w:t>
            </w:r>
          </w:p>
        </w:tc>
        <w:tc>
          <w:tcPr>
            <w:tcW w:w="382" w:type="dxa"/>
            <w:tcBorders>
              <w:top w:val="single" w:sz="4" w:space="0" w:color="auto"/>
              <w:bottom w:val="single" w:sz="4" w:space="0" w:color="auto"/>
            </w:tcBorders>
            <w:shd w:val="clear" w:color="auto" w:fill="auto"/>
            <w:noWrap/>
            <w:vAlign w:val="center"/>
            <w:hideMark/>
          </w:tcPr>
          <w:p w14:paraId="29A1682D" w14:textId="77777777" w:rsidR="00872D91" w:rsidRPr="007F7E44" w:rsidRDefault="00872D91" w:rsidP="00176AD3">
            <w:pPr>
              <w:spacing w:line="240" w:lineRule="auto"/>
              <w:ind w:firstLine="0"/>
              <w:jc w:val="center"/>
              <w:rPr>
                <w:rFonts w:eastAsia="Times New Roman" w:cs="Times New Roman"/>
                <w:color w:val="000000"/>
                <w:spacing w:val="-30"/>
                <w:szCs w:val="20"/>
                <w:lang w:eastAsia="en-NZ"/>
              </w:rPr>
            </w:pPr>
            <w:r w:rsidRPr="007F7E44">
              <w:rPr>
                <w:color w:val="000000"/>
                <w:spacing w:val="-30"/>
                <w:szCs w:val="20"/>
              </w:rPr>
              <w:t>43</w:t>
            </w:r>
          </w:p>
        </w:tc>
        <w:tc>
          <w:tcPr>
            <w:tcW w:w="381" w:type="dxa"/>
            <w:tcBorders>
              <w:top w:val="single" w:sz="4" w:space="0" w:color="auto"/>
              <w:bottom w:val="single" w:sz="4" w:space="0" w:color="auto"/>
            </w:tcBorders>
            <w:vAlign w:val="center"/>
          </w:tcPr>
          <w:p w14:paraId="30265433" w14:textId="77777777" w:rsidR="00872D91" w:rsidRPr="007F7E44" w:rsidRDefault="00872D91" w:rsidP="00176AD3">
            <w:pPr>
              <w:spacing w:line="240" w:lineRule="auto"/>
              <w:ind w:firstLine="0"/>
              <w:jc w:val="center"/>
              <w:rPr>
                <w:color w:val="000000"/>
                <w:spacing w:val="-16"/>
                <w:sz w:val="20"/>
                <w:szCs w:val="16"/>
              </w:rPr>
            </w:pPr>
            <w:r w:rsidRPr="007F7E44">
              <w:rPr>
                <w:color w:val="000000"/>
                <w:spacing w:val="-16"/>
                <w:sz w:val="20"/>
                <w:szCs w:val="16"/>
              </w:rPr>
              <w:t>53</w:t>
            </w:r>
          </w:p>
        </w:tc>
        <w:tc>
          <w:tcPr>
            <w:tcW w:w="382" w:type="dxa"/>
            <w:tcBorders>
              <w:top w:val="single" w:sz="4" w:space="0" w:color="auto"/>
              <w:bottom w:val="single" w:sz="4" w:space="0" w:color="auto"/>
            </w:tcBorders>
            <w:vAlign w:val="center"/>
          </w:tcPr>
          <w:p w14:paraId="4978F7CD" w14:textId="77777777" w:rsidR="00872D91" w:rsidRPr="007F7E44" w:rsidRDefault="00872D91" w:rsidP="00176AD3">
            <w:pPr>
              <w:spacing w:line="240" w:lineRule="auto"/>
              <w:ind w:firstLine="0"/>
              <w:jc w:val="center"/>
              <w:rPr>
                <w:color w:val="000000"/>
                <w:spacing w:val="-30"/>
                <w:sz w:val="28"/>
                <w:szCs w:val="24"/>
              </w:rPr>
            </w:pPr>
            <w:r w:rsidRPr="007F7E44">
              <w:rPr>
                <w:color w:val="000000"/>
                <w:spacing w:val="-30"/>
                <w:sz w:val="28"/>
                <w:szCs w:val="24"/>
              </w:rPr>
              <w:t>13</w:t>
            </w:r>
          </w:p>
        </w:tc>
        <w:tc>
          <w:tcPr>
            <w:tcW w:w="382" w:type="dxa"/>
            <w:tcBorders>
              <w:top w:val="single" w:sz="4" w:space="0" w:color="auto"/>
              <w:bottom w:val="single" w:sz="4" w:space="0" w:color="auto"/>
            </w:tcBorders>
            <w:vAlign w:val="center"/>
          </w:tcPr>
          <w:p w14:paraId="40C7540E" w14:textId="77777777" w:rsidR="00872D91" w:rsidRPr="007F7E44" w:rsidRDefault="00872D91" w:rsidP="00176AD3">
            <w:pPr>
              <w:spacing w:line="240" w:lineRule="auto"/>
              <w:ind w:firstLine="0"/>
              <w:jc w:val="center"/>
              <w:rPr>
                <w:color w:val="000000"/>
                <w:spacing w:val="-30"/>
                <w:sz w:val="32"/>
                <w:szCs w:val="28"/>
              </w:rPr>
            </w:pPr>
            <w:r w:rsidRPr="007F7E44">
              <w:rPr>
                <w:color w:val="000000"/>
                <w:spacing w:val="-30"/>
                <w:sz w:val="32"/>
                <w:szCs w:val="28"/>
              </w:rPr>
              <w:t>22</w:t>
            </w:r>
          </w:p>
        </w:tc>
        <w:tc>
          <w:tcPr>
            <w:tcW w:w="381" w:type="dxa"/>
            <w:tcBorders>
              <w:top w:val="single" w:sz="4" w:space="0" w:color="auto"/>
              <w:bottom w:val="single" w:sz="4" w:space="0" w:color="auto"/>
            </w:tcBorders>
            <w:vAlign w:val="center"/>
          </w:tcPr>
          <w:p w14:paraId="39F07C19" w14:textId="77777777" w:rsidR="00872D91" w:rsidRPr="007F7E44" w:rsidRDefault="00872D91" w:rsidP="00176AD3">
            <w:pPr>
              <w:spacing w:line="240" w:lineRule="auto"/>
              <w:ind w:firstLine="0"/>
              <w:jc w:val="center"/>
              <w:rPr>
                <w:color w:val="000000"/>
                <w:spacing w:val="-16"/>
                <w:sz w:val="20"/>
                <w:szCs w:val="16"/>
              </w:rPr>
            </w:pPr>
            <w:r w:rsidRPr="007F7E44">
              <w:rPr>
                <w:color w:val="000000"/>
                <w:spacing w:val="-16"/>
                <w:sz w:val="20"/>
                <w:szCs w:val="16"/>
              </w:rPr>
              <w:t>38</w:t>
            </w:r>
          </w:p>
        </w:tc>
        <w:tc>
          <w:tcPr>
            <w:tcW w:w="382" w:type="dxa"/>
            <w:tcBorders>
              <w:top w:val="single" w:sz="4" w:space="0" w:color="auto"/>
              <w:bottom w:val="single" w:sz="4" w:space="0" w:color="auto"/>
            </w:tcBorders>
            <w:shd w:val="clear" w:color="auto" w:fill="auto"/>
            <w:noWrap/>
            <w:vAlign w:val="center"/>
            <w:hideMark/>
          </w:tcPr>
          <w:p w14:paraId="59D58AD8" w14:textId="77777777" w:rsidR="00872D91" w:rsidRPr="007F7E44" w:rsidRDefault="00872D91" w:rsidP="00176AD3">
            <w:pPr>
              <w:spacing w:line="240" w:lineRule="auto"/>
              <w:ind w:firstLine="0"/>
              <w:jc w:val="center"/>
              <w:rPr>
                <w:rFonts w:eastAsia="Times New Roman" w:cs="Times New Roman"/>
                <w:color w:val="000000"/>
                <w:spacing w:val="-30"/>
                <w:sz w:val="32"/>
                <w:szCs w:val="28"/>
                <w:lang w:eastAsia="en-NZ"/>
              </w:rPr>
            </w:pPr>
            <w:r w:rsidRPr="007F7E44">
              <w:rPr>
                <w:color w:val="000000"/>
                <w:spacing w:val="-30"/>
                <w:sz w:val="32"/>
                <w:szCs w:val="28"/>
              </w:rPr>
              <w:t>44</w:t>
            </w:r>
          </w:p>
        </w:tc>
        <w:tc>
          <w:tcPr>
            <w:tcW w:w="382" w:type="dxa"/>
            <w:tcBorders>
              <w:top w:val="single" w:sz="4" w:space="0" w:color="auto"/>
              <w:bottom w:val="single" w:sz="4" w:space="0" w:color="auto"/>
            </w:tcBorders>
            <w:vAlign w:val="center"/>
          </w:tcPr>
          <w:p w14:paraId="703C7069" w14:textId="77777777" w:rsidR="00872D91" w:rsidRPr="007F7E44" w:rsidRDefault="00872D91" w:rsidP="00176AD3">
            <w:pPr>
              <w:spacing w:line="240" w:lineRule="auto"/>
              <w:ind w:firstLine="0"/>
              <w:jc w:val="center"/>
              <w:rPr>
                <w:color w:val="000000"/>
                <w:spacing w:val="-30"/>
                <w:sz w:val="16"/>
                <w:szCs w:val="12"/>
              </w:rPr>
            </w:pPr>
            <w:r w:rsidRPr="007F7E44">
              <w:rPr>
                <w:color w:val="000000"/>
                <w:spacing w:val="-30"/>
                <w:sz w:val="16"/>
                <w:szCs w:val="12"/>
              </w:rPr>
              <w:t>7</w:t>
            </w:r>
          </w:p>
        </w:tc>
        <w:tc>
          <w:tcPr>
            <w:tcW w:w="381" w:type="dxa"/>
            <w:tcBorders>
              <w:top w:val="single" w:sz="4" w:space="0" w:color="auto"/>
              <w:bottom w:val="single" w:sz="4" w:space="0" w:color="auto"/>
            </w:tcBorders>
            <w:vAlign w:val="center"/>
          </w:tcPr>
          <w:p w14:paraId="59B15438" w14:textId="77777777" w:rsidR="00872D91" w:rsidRPr="007F7E44" w:rsidRDefault="00872D91" w:rsidP="00176AD3">
            <w:pPr>
              <w:spacing w:line="240" w:lineRule="auto"/>
              <w:ind w:firstLine="0"/>
              <w:jc w:val="center"/>
              <w:rPr>
                <w:color w:val="000000"/>
                <w:spacing w:val="-30"/>
                <w:szCs w:val="24"/>
              </w:rPr>
            </w:pPr>
            <w:r w:rsidRPr="007F7E44">
              <w:rPr>
                <w:color w:val="000000"/>
                <w:spacing w:val="-30"/>
                <w:sz w:val="28"/>
                <w:szCs w:val="24"/>
              </w:rPr>
              <w:t>14</w:t>
            </w:r>
          </w:p>
        </w:tc>
        <w:tc>
          <w:tcPr>
            <w:tcW w:w="382" w:type="dxa"/>
            <w:tcBorders>
              <w:top w:val="single" w:sz="4" w:space="0" w:color="auto"/>
              <w:bottom w:val="single" w:sz="4" w:space="0" w:color="auto"/>
            </w:tcBorders>
            <w:shd w:val="clear" w:color="auto" w:fill="auto"/>
            <w:noWrap/>
            <w:vAlign w:val="center"/>
            <w:hideMark/>
          </w:tcPr>
          <w:p w14:paraId="02F8CDBA" w14:textId="77777777" w:rsidR="00872D91" w:rsidRPr="007F7E44" w:rsidRDefault="00872D91" w:rsidP="00176AD3">
            <w:pPr>
              <w:spacing w:line="240" w:lineRule="auto"/>
              <w:ind w:firstLine="0"/>
              <w:jc w:val="center"/>
              <w:rPr>
                <w:rFonts w:eastAsia="Times New Roman" w:cs="Times New Roman"/>
                <w:color w:val="000000"/>
                <w:spacing w:val="-30"/>
                <w:sz w:val="28"/>
                <w:szCs w:val="24"/>
                <w:lang w:eastAsia="en-NZ"/>
              </w:rPr>
            </w:pPr>
            <w:r w:rsidRPr="007F7E44">
              <w:rPr>
                <w:color w:val="000000"/>
                <w:spacing w:val="-30"/>
                <w:sz w:val="28"/>
                <w:szCs w:val="24"/>
              </w:rPr>
              <w:t>15</w:t>
            </w:r>
          </w:p>
        </w:tc>
        <w:tc>
          <w:tcPr>
            <w:tcW w:w="382" w:type="dxa"/>
            <w:tcBorders>
              <w:top w:val="single" w:sz="4" w:space="0" w:color="auto"/>
              <w:bottom w:val="single" w:sz="4" w:space="0" w:color="auto"/>
            </w:tcBorders>
            <w:vAlign w:val="center"/>
          </w:tcPr>
          <w:p w14:paraId="1DF902D5" w14:textId="77777777" w:rsidR="00872D91" w:rsidRPr="007F7E44" w:rsidRDefault="00872D91" w:rsidP="00176AD3">
            <w:pPr>
              <w:spacing w:line="240" w:lineRule="auto"/>
              <w:ind w:firstLine="0"/>
              <w:jc w:val="center"/>
              <w:rPr>
                <w:color w:val="000000"/>
                <w:spacing w:val="-30"/>
                <w:szCs w:val="20"/>
              </w:rPr>
            </w:pPr>
            <w:r w:rsidRPr="007F7E44">
              <w:rPr>
                <w:color w:val="000000"/>
                <w:spacing w:val="-30"/>
                <w:szCs w:val="20"/>
              </w:rPr>
              <w:t>16</w:t>
            </w:r>
          </w:p>
        </w:tc>
        <w:tc>
          <w:tcPr>
            <w:tcW w:w="382" w:type="dxa"/>
            <w:tcBorders>
              <w:top w:val="single" w:sz="4" w:space="0" w:color="auto"/>
              <w:bottom w:val="single" w:sz="4" w:space="0" w:color="auto"/>
            </w:tcBorders>
            <w:shd w:val="clear" w:color="auto" w:fill="auto"/>
            <w:noWrap/>
            <w:vAlign w:val="center"/>
            <w:hideMark/>
          </w:tcPr>
          <w:p w14:paraId="74EE69F0" w14:textId="77777777" w:rsidR="00872D91" w:rsidRPr="007F7E44" w:rsidRDefault="00872D91" w:rsidP="00176AD3">
            <w:pPr>
              <w:spacing w:line="240" w:lineRule="auto"/>
              <w:ind w:firstLine="0"/>
              <w:jc w:val="center"/>
              <w:rPr>
                <w:rFonts w:eastAsia="Times New Roman" w:cs="Times New Roman"/>
                <w:color w:val="000000"/>
                <w:spacing w:val="-30"/>
                <w:sz w:val="28"/>
                <w:szCs w:val="24"/>
                <w:lang w:eastAsia="en-NZ"/>
              </w:rPr>
            </w:pPr>
            <w:r w:rsidRPr="007F7E44">
              <w:rPr>
                <w:color w:val="000000"/>
                <w:spacing w:val="-30"/>
                <w:sz w:val="28"/>
                <w:szCs w:val="24"/>
              </w:rPr>
              <w:t>17</w:t>
            </w:r>
          </w:p>
        </w:tc>
        <w:tc>
          <w:tcPr>
            <w:tcW w:w="381" w:type="dxa"/>
            <w:tcBorders>
              <w:top w:val="single" w:sz="4" w:space="0" w:color="auto"/>
              <w:bottom w:val="single" w:sz="4" w:space="0" w:color="auto"/>
            </w:tcBorders>
            <w:vAlign w:val="center"/>
          </w:tcPr>
          <w:p w14:paraId="796314BE" w14:textId="77777777" w:rsidR="00872D91" w:rsidRPr="007F7E44" w:rsidRDefault="00872D91" w:rsidP="00176AD3">
            <w:pPr>
              <w:spacing w:line="240" w:lineRule="auto"/>
              <w:ind w:firstLine="0"/>
              <w:jc w:val="center"/>
              <w:rPr>
                <w:color w:val="000000"/>
                <w:spacing w:val="-16"/>
                <w:sz w:val="16"/>
                <w:szCs w:val="12"/>
              </w:rPr>
            </w:pPr>
            <w:r w:rsidRPr="007F7E44">
              <w:rPr>
                <w:color w:val="000000"/>
                <w:spacing w:val="-16"/>
                <w:sz w:val="16"/>
                <w:szCs w:val="12"/>
              </w:rPr>
              <w:t>31</w:t>
            </w:r>
          </w:p>
        </w:tc>
        <w:tc>
          <w:tcPr>
            <w:tcW w:w="382" w:type="dxa"/>
            <w:tcBorders>
              <w:top w:val="single" w:sz="4" w:space="0" w:color="auto"/>
              <w:bottom w:val="single" w:sz="4" w:space="0" w:color="auto"/>
            </w:tcBorders>
            <w:vAlign w:val="center"/>
          </w:tcPr>
          <w:p w14:paraId="691FC744" w14:textId="77777777" w:rsidR="00872D91" w:rsidRPr="007F7E44" w:rsidRDefault="00872D91" w:rsidP="00176AD3">
            <w:pPr>
              <w:spacing w:line="240" w:lineRule="auto"/>
              <w:ind w:firstLine="0"/>
              <w:jc w:val="center"/>
              <w:rPr>
                <w:color w:val="000000"/>
                <w:spacing w:val="-16"/>
                <w:sz w:val="20"/>
                <w:szCs w:val="16"/>
              </w:rPr>
            </w:pPr>
            <w:r w:rsidRPr="007F7E44">
              <w:rPr>
                <w:color w:val="000000"/>
                <w:spacing w:val="-16"/>
                <w:sz w:val="20"/>
                <w:szCs w:val="16"/>
              </w:rPr>
              <w:t>35</w:t>
            </w:r>
          </w:p>
        </w:tc>
        <w:tc>
          <w:tcPr>
            <w:tcW w:w="382" w:type="dxa"/>
            <w:tcBorders>
              <w:top w:val="single" w:sz="4" w:space="0" w:color="auto"/>
              <w:bottom w:val="single" w:sz="4" w:space="0" w:color="auto"/>
            </w:tcBorders>
            <w:vAlign w:val="center"/>
          </w:tcPr>
          <w:p w14:paraId="032C5A7E" w14:textId="77777777" w:rsidR="00872D91" w:rsidRPr="007F7E44" w:rsidRDefault="00872D91" w:rsidP="00176AD3">
            <w:pPr>
              <w:spacing w:line="240" w:lineRule="auto"/>
              <w:ind w:firstLine="0"/>
              <w:jc w:val="center"/>
              <w:rPr>
                <w:color w:val="000000"/>
                <w:spacing w:val="-30"/>
                <w:sz w:val="36"/>
                <w:szCs w:val="32"/>
              </w:rPr>
            </w:pPr>
            <w:r w:rsidRPr="007F7E44">
              <w:rPr>
                <w:color w:val="000000"/>
                <w:spacing w:val="-30"/>
                <w:sz w:val="36"/>
                <w:szCs w:val="32"/>
              </w:rPr>
              <w:t>51</w:t>
            </w:r>
          </w:p>
        </w:tc>
        <w:tc>
          <w:tcPr>
            <w:tcW w:w="381" w:type="dxa"/>
            <w:tcBorders>
              <w:top w:val="single" w:sz="4" w:space="0" w:color="auto"/>
              <w:bottom w:val="single" w:sz="4" w:space="0" w:color="auto"/>
            </w:tcBorders>
            <w:shd w:val="clear" w:color="auto" w:fill="auto"/>
            <w:noWrap/>
            <w:vAlign w:val="center"/>
            <w:hideMark/>
          </w:tcPr>
          <w:p w14:paraId="57983EA2" w14:textId="77777777" w:rsidR="00872D91" w:rsidRPr="007F7E44" w:rsidRDefault="00872D91" w:rsidP="00176AD3">
            <w:pPr>
              <w:spacing w:line="240" w:lineRule="auto"/>
              <w:ind w:firstLine="0"/>
              <w:jc w:val="center"/>
              <w:rPr>
                <w:rFonts w:eastAsia="Times New Roman" w:cs="Times New Roman"/>
                <w:color w:val="000000"/>
                <w:spacing w:val="-16"/>
                <w:szCs w:val="20"/>
                <w:lang w:eastAsia="en-NZ"/>
              </w:rPr>
            </w:pPr>
            <w:r w:rsidRPr="007F7E44">
              <w:rPr>
                <w:color w:val="000000"/>
                <w:spacing w:val="-16"/>
                <w:szCs w:val="20"/>
              </w:rPr>
              <w:t>56</w:t>
            </w:r>
          </w:p>
        </w:tc>
        <w:tc>
          <w:tcPr>
            <w:tcW w:w="382" w:type="dxa"/>
            <w:tcBorders>
              <w:top w:val="single" w:sz="4" w:space="0" w:color="auto"/>
              <w:bottom w:val="single" w:sz="4" w:space="0" w:color="auto"/>
            </w:tcBorders>
            <w:vAlign w:val="center"/>
          </w:tcPr>
          <w:p w14:paraId="06A7A2CD" w14:textId="77777777" w:rsidR="00872D91" w:rsidRPr="007F7E44" w:rsidRDefault="00872D91" w:rsidP="00176AD3">
            <w:pPr>
              <w:spacing w:line="240" w:lineRule="auto"/>
              <w:ind w:firstLine="0"/>
              <w:jc w:val="center"/>
              <w:rPr>
                <w:color w:val="000000"/>
                <w:spacing w:val="-16"/>
                <w:sz w:val="16"/>
                <w:szCs w:val="12"/>
              </w:rPr>
            </w:pPr>
            <w:r w:rsidRPr="007F7E44">
              <w:rPr>
                <w:color w:val="000000"/>
                <w:spacing w:val="-16"/>
                <w:sz w:val="16"/>
                <w:szCs w:val="12"/>
              </w:rPr>
              <w:t>61</w:t>
            </w:r>
          </w:p>
        </w:tc>
        <w:tc>
          <w:tcPr>
            <w:tcW w:w="382" w:type="dxa"/>
            <w:tcBorders>
              <w:top w:val="single" w:sz="4" w:space="0" w:color="auto"/>
              <w:bottom w:val="single" w:sz="4" w:space="0" w:color="auto"/>
            </w:tcBorders>
            <w:shd w:val="clear" w:color="auto" w:fill="auto"/>
            <w:noWrap/>
            <w:vAlign w:val="center"/>
            <w:hideMark/>
          </w:tcPr>
          <w:p w14:paraId="681D43B3" w14:textId="77777777" w:rsidR="00872D91" w:rsidRPr="007F7E44" w:rsidRDefault="00872D91" w:rsidP="00176AD3">
            <w:pPr>
              <w:spacing w:line="240" w:lineRule="auto"/>
              <w:ind w:firstLine="0"/>
              <w:jc w:val="center"/>
              <w:rPr>
                <w:rFonts w:eastAsia="Times New Roman" w:cs="Times New Roman"/>
                <w:color w:val="000000"/>
                <w:spacing w:val="-16"/>
                <w:szCs w:val="20"/>
                <w:lang w:eastAsia="en-NZ"/>
              </w:rPr>
            </w:pPr>
            <w:r w:rsidRPr="007F7E44">
              <w:rPr>
                <w:color w:val="000000"/>
                <w:spacing w:val="-16"/>
                <w:szCs w:val="20"/>
              </w:rPr>
              <w:t>78</w:t>
            </w:r>
          </w:p>
        </w:tc>
        <w:tc>
          <w:tcPr>
            <w:tcW w:w="381" w:type="dxa"/>
            <w:tcBorders>
              <w:top w:val="single" w:sz="4" w:space="0" w:color="auto"/>
              <w:bottom w:val="single" w:sz="4" w:space="0" w:color="auto"/>
            </w:tcBorders>
            <w:shd w:val="clear" w:color="auto" w:fill="auto"/>
            <w:noWrap/>
            <w:vAlign w:val="center"/>
            <w:hideMark/>
          </w:tcPr>
          <w:p w14:paraId="45BB10D4" w14:textId="77777777" w:rsidR="00872D91" w:rsidRPr="007F7E44" w:rsidRDefault="00872D91" w:rsidP="00176AD3">
            <w:pPr>
              <w:spacing w:line="240" w:lineRule="auto"/>
              <w:ind w:firstLine="0"/>
              <w:jc w:val="center"/>
              <w:rPr>
                <w:rFonts w:eastAsia="Times New Roman" w:cs="Times New Roman"/>
                <w:color w:val="000000"/>
                <w:spacing w:val="-16"/>
                <w:sz w:val="20"/>
                <w:szCs w:val="16"/>
                <w:lang w:eastAsia="en-NZ"/>
              </w:rPr>
            </w:pPr>
            <w:r w:rsidRPr="007F7E44">
              <w:rPr>
                <w:color w:val="000000"/>
                <w:spacing w:val="-16"/>
                <w:sz w:val="20"/>
                <w:szCs w:val="16"/>
              </w:rPr>
              <w:t>82</w:t>
            </w:r>
          </w:p>
        </w:tc>
        <w:tc>
          <w:tcPr>
            <w:tcW w:w="382" w:type="dxa"/>
            <w:tcBorders>
              <w:top w:val="single" w:sz="4" w:space="0" w:color="auto"/>
              <w:bottom w:val="single" w:sz="4" w:space="0" w:color="auto"/>
            </w:tcBorders>
            <w:vAlign w:val="center"/>
          </w:tcPr>
          <w:p w14:paraId="348176F3" w14:textId="77777777" w:rsidR="00872D91" w:rsidRPr="007F7E44" w:rsidRDefault="00872D91" w:rsidP="00176AD3">
            <w:pPr>
              <w:spacing w:line="240" w:lineRule="auto"/>
              <w:ind w:firstLine="0"/>
              <w:jc w:val="center"/>
              <w:rPr>
                <w:color w:val="000000"/>
                <w:spacing w:val="-16"/>
                <w:sz w:val="16"/>
                <w:szCs w:val="12"/>
              </w:rPr>
            </w:pPr>
            <w:r w:rsidRPr="007F7E44">
              <w:rPr>
                <w:color w:val="000000"/>
                <w:spacing w:val="-16"/>
                <w:sz w:val="16"/>
                <w:szCs w:val="12"/>
              </w:rPr>
              <w:t>6</w:t>
            </w:r>
          </w:p>
        </w:tc>
        <w:tc>
          <w:tcPr>
            <w:tcW w:w="382" w:type="dxa"/>
            <w:tcBorders>
              <w:top w:val="single" w:sz="4" w:space="0" w:color="auto"/>
              <w:bottom w:val="single" w:sz="4" w:space="0" w:color="auto"/>
            </w:tcBorders>
            <w:vAlign w:val="center"/>
          </w:tcPr>
          <w:p w14:paraId="65BD0B43" w14:textId="77777777" w:rsidR="00872D91" w:rsidRPr="007F7E44" w:rsidRDefault="00872D91" w:rsidP="00176AD3">
            <w:pPr>
              <w:spacing w:line="240" w:lineRule="auto"/>
              <w:ind w:firstLine="0"/>
              <w:jc w:val="center"/>
              <w:rPr>
                <w:color w:val="000000"/>
                <w:spacing w:val="-16"/>
                <w:sz w:val="20"/>
                <w:szCs w:val="16"/>
              </w:rPr>
            </w:pPr>
            <w:r w:rsidRPr="007F7E44">
              <w:rPr>
                <w:color w:val="000000"/>
                <w:spacing w:val="-16"/>
                <w:sz w:val="20"/>
                <w:szCs w:val="16"/>
              </w:rPr>
              <w:t>12</w:t>
            </w:r>
          </w:p>
        </w:tc>
        <w:tc>
          <w:tcPr>
            <w:tcW w:w="381" w:type="dxa"/>
            <w:tcBorders>
              <w:top w:val="single" w:sz="4" w:space="0" w:color="auto"/>
              <w:bottom w:val="single" w:sz="4" w:space="0" w:color="auto"/>
            </w:tcBorders>
            <w:vAlign w:val="center"/>
          </w:tcPr>
          <w:p w14:paraId="2065F204" w14:textId="77777777" w:rsidR="00872D91" w:rsidRPr="007F7E44" w:rsidRDefault="00872D91" w:rsidP="00176AD3">
            <w:pPr>
              <w:spacing w:line="240" w:lineRule="auto"/>
              <w:ind w:firstLine="0"/>
              <w:jc w:val="center"/>
              <w:rPr>
                <w:color w:val="000000"/>
                <w:spacing w:val="-30"/>
                <w:szCs w:val="24"/>
              </w:rPr>
            </w:pPr>
            <w:r w:rsidRPr="007F7E44">
              <w:rPr>
                <w:color w:val="000000"/>
                <w:spacing w:val="-30"/>
                <w:sz w:val="28"/>
                <w:szCs w:val="24"/>
              </w:rPr>
              <w:t>18</w:t>
            </w:r>
          </w:p>
        </w:tc>
        <w:tc>
          <w:tcPr>
            <w:tcW w:w="382" w:type="dxa"/>
            <w:tcBorders>
              <w:top w:val="single" w:sz="4" w:space="0" w:color="auto"/>
              <w:bottom w:val="single" w:sz="4" w:space="0" w:color="auto"/>
            </w:tcBorders>
            <w:vAlign w:val="center"/>
          </w:tcPr>
          <w:p w14:paraId="020253C8" w14:textId="77777777" w:rsidR="00872D91" w:rsidRPr="007F7E44" w:rsidRDefault="00872D91" w:rsidP="00176AD3">
            <w:pPr>
              <w:spacing w:line="240" w:lineRule="auto"/>
              <w:ind w:firstLine="0"/>
              <w:jc w:val="center"/>
              <w:rPr>
                <w:color w:val="000000"/>
                <w:spacing w:val="-30"/>
                <w:sz w:val="28"/>
                <w:szCs w:val="24"/>
              </w:rPr>
            </w:pPr>
            <w:r w:rsidRPr="007F7E44">
              <w:rPr>
                <w:color w:val="000000"/>
                <w:spacing w:val="-30"/>
                <w:sz w:val="28"/>
                <w:szCs w:val="24"/>
              </w:rPr>
              <w:t>19</w:t>
            </w:r>
          </w:p>
        </w:tc>
        <w:tc>
          <w:tcPr>
            <w:tcW w:w="382" w:type="dxa"/>
            <w:tcBorders>
              <w:top w:val="single" w:sz="4" w:space="0" w:color="auto"/>
              <w:bottom w:val="single" w:sz="4" w:space="0" w:color="auto"/>
            </w:tcBorders>
            <w:vAlign w:val="center"/>
          </w:tcPr>
          <w:p w14:paraId="2E54C858" w14:textId="77777777" w:rsidR="00872D91" w:rsidRPr="007F7E44" w:rsidRDefault="00872D91" w:rsidP="00176AD3">
            <w:pPr>
              <w:spacing w:line="240" w:lineRule="auto"/>
              <w:ind w:firstLine="0"/>
              <w:jc w:val="center"/>
              <w:rPr>
                <w:color w:val="000000"/>
                <w:spacing w:val="-30"/>
                <w:sz w:val="36"/>
                <w:szCs w:val="32"/>
              </w:rPr>
            </w:pPr>
            <w:r w:rsidRPr="007F7E44">
              <w:rPr>
                <w:color w:val="000000"/>
                <w:spacing w:val="-30"/>
                <w:sz w:val="36"/>
                <w:szCs w:val="32"/>
              </w:rPr>
              <w:t>20</w:t>
            </w:r>
          </w:p>
        </w:tc>
        <w:tc>
          <w:tcPr>
            <w:tcW w:w="381" w:type="dxa"/>
            <w:tcBorders>
              <w:top w:val="single" w:sz="4" w:space="0" w:color="auto"/>
              <w:bottom w:val="single" w:sz="4" w:space="0" w:color="auto"/>
            </w:tcBorders>
            <w:vAlign w:val="center"/>
          </w:tcPr>
          <w:p w14:paraId="0596A3A7" w14:textId="77777777" w:rsidR="00872D91" w:rsidRPr="007F7E44" w:rsidRDefault="00872D91" w:rsidP="00176AD3">
            <w:pPr>
              <w:spacing w:line="240" w:lineRule="auto"/>
              <w:ind w:firstLine="0"/>
              <w:jc w:val="center"/>
              <w:rPr>
                <w:color w:val="000000"/>
                <w:spacing w:val="-16"/>
                <w:sz w:val="16"/>
                <w:szCs w:val="12"/>
              </w:rPr>
            </w:pPr>
            <w:r w:rsidRPr="007F7E44">
              <w:rPr>
                <w:color w:val="000000"/>
                <w:spacing w:val="-16"/>
                <w:sz w:val="16"/>
                <w:szCs w:val="12"/>
              </w:rPr>
              <w:t>32</w:t>
            </w:r>
          </w:p>
        </w:tc>
        <w:tc>
          <w:tcPr>
            <w:tcW w:w="382" w:type="dxa"/>
            <w:tcBorders>
              <w:top w:val="single" w:sz="4" w:space="0" w:color="auto"/>
              <w:bottom w:val="single" w:sz="4" w:space="0" w:color="auto"/>
            </w:tcBorders>
            <w:vAlign w:val="center"/>
          </w:tcPr>
          <w:p w14:paraId="7F10F350" w14:textId="77777777" w:rsidR="00872D91" w:rsidRPr="007F7E44" w:rsidRDefault="00872D91" w:rsidP="00176AD3">
            <w:pPr>
              <w:spacing w:line="240" w:lineRule="auto"/>
              <w:ind w:firstLine="0"/>
              <w:jc w:val="center"/>
              <w:rPr>
                <w:color w:val="000000"/>
                <w:spacing w:val="-16"/>
                <w:szCs w:val="20"/>
              </w:rPr>
            </w:pPr>
            <w:r w:rsidRPr="007F7E44">
              <w:rPr>
                <w:color w:val="000000"/>
                <w:spacing w:val="-16"/>
                <w:szCs w:val="20"/>
              </w:rPr>
              <w:t>54</w:t>
            </w:r>
          </w:p>
        </w:tc>
        <w:tc>
          <w:tcPr>
            <w:tcW w:w="382" w:type="dxa"/>
            <w:tcBorders>
              <w:top w:val="single" w:sz="4" w:space="0" w:color="auto"/>
              <w:bottom w:val="single" w:sz="4" w:space="0" w:color="auto"/>
            </w:tcBorders>
            <w:vAlign w:val="center"/>
          </w:tcPr>
          <w:p w14:paraId="4853465D" w14:textId="77777777" w:rsidR="00872D91" w:rsidRPr="007F7E44" w:rsidRDefault="00872D91" w:rsidP="00176AD3">
            <w:pPr>
              <w:spacing w:line="240" w:lineRule="auto"/>
              <w:ind w:firstLine="0"/>
              <w:jc w:val="center"/>
              <w:rPr>
                <w:color w:val="000000"/>
                <w:spacing w:val="-16"/>
                <w:sz w:val="12"/>
                <w:szCs w:val="12"/>
              </w:rPr>
            </w:pPr>
            <w:r w:rsidRPr="007F7E44">
              <w:rPr>
                <w:color w:val="000000"/>
                <w:spacing w:val="-16"/>
                <w:sz w:val="16"/>
                <w:szCs w:val="12"/>
              </w:rPr>
              <w:t>55</w:t>
            </w:r>
          </w:p>
        </w:tc>
        <w:tc>
          <w:tcPr>
            <w:tcW w:w="381" w:type="dxa"/>
            <w:tcBorders>
              <w:top w:val="single" w:sz="4" w:space="0" w:color="auto"/>
              <w:bottom w:val="single" w:sz="4" w:space="0" w:color="auto"/>
            </w:tcBorders>
            <w:vAlign w:val="center"/>
          </w:tcPr>
          <w:p w14:paraId="3DBF32D4" w14:textId="77777777" w:rsidR="00872D91" w:rsidRPr="007F7E44" w:rsidRDefault="00872D91" w:rsidP="00176AD3">
            <w:pPr>
              <w:spacing w:line="240" w:lineRule="auto"/>
              <w:ind w:firstLine="0"/>
              <w:jc w:val="center"/>
              <w:rPr>
                <w:color w:val="000000"/>
                <w:spacing w:val="-16"/>
                <w:sz w:val="12"/>
                <w:szCs w:val="12"/>
              </w:rPr>
            </w:pPr>
            <w:r w:rsidRPr="007F7E44">
              <w:rPr>
                <w:color w:val="000000"/>
                <w:spacing w:val="-16"/>
                <w:sz w:val="16"/>
                <w:szCs w:val="12"/>
              </w:rPr>
              <w:t>58</w:t>
            </w:r>
          </w:p>
        </w:tc>
        <w:tc>
          <w:tcPr>
            <w:tcW w:w="382" w:type="dxa"/>
            <w:tcBorders>
              <w:top w:val="single" w:sz="4" w:space="0" w:color="auto"/>
              <w:bottom w:val="single" w:sz="4" w:space="0" w:color="auto"/>
            </w:tcBorders>
            <w:vAlign w:val="center"/>
          </w:tcPr>
          <w:p w14:paraId="6B0DCF12" w14:textId="77777777" w:rsidR="00872D91" w:rsidRPr="007F7E44" w:rsidRDefault="00872D91" w:rsidP="00176AD3">
            <w:pPr>
              <w:spacing w:line="240" w:lineRule="auto"/>
              <w:ind w:firstLine="0"/>
              <w:jc w:val="center"/>
              <w:rPr>
                <w:color w:val="000000"/>
                <w:spacing w:val="-16"/>
                <w:sz w:val="16"/>
                <w:szCs w:val="12"/>
              </w:rPr>
            </w:pPr>
            <w:r w:rsidRPr="007F7E44">
              <w:rPr>
                <w:color w:val="000000"/>
                <w:spacing w:val="-16"/>
                <w:sz w:val="16"/>
                <w:szCs w:val="12"/>
              </w:rPr>
              <w:t>62</w:t>
            </w:r>
          </w:p>
        </w:tc>
        <w:tc>
          <w:tcPr>
            <w:tcW w:w="382" w:type="dxa"/>
            <w:tcBorders>
              <w:top w:val="single" w:sz="4" w:space="0" w:color="auto"/>
              <w:bottom w:val="single" w:sz="4" w:space="0" w:color="auto"/>
            </w:tcBorders>
            <w:vAlign w:val="center"/>
          </w:tcPr>
          <w:p w14:paraId="0BCDE080" w14:textId="77777777" w:rsidR="00872D91" w:rsidRPr="007F7E44" w:rsidRDefault="00872D91" w:rsidP="00176AD3">
            <w:pPr>
              <w:spacing w:line="240" w:lineRule="auto"/>
              <w:ind w:firstLine="0"/>
              <w:jc w:val="center"/>
              <w:rPr>
                <w:color w:val="000000"/>
                <w:spacing w:val="-30"/>
                <w:sz w:val="28"/>
                <w:szCs w:val="24"/>
              </w:rPr>
            </w:pPr>
            <w:r w:rsidRPr="007F7E44">
              <w:rPr>
                <w:color w:val="000000"/>
                <w:spacing w:val="-30"/>
                <w:sz w:val="28"/>
                <w:szCs w:val="24"/>
              </w:rPr>
              <w:t>67</w:t>
            </w:r>
          </w:p>
        </w:tc>
        <w:tc>
          <w:tcPr>
            <w:tcW w:w="515" w:type="dxa"/>
            <w:tcBorders>
              <w:top w:val="single" w:sz="4" w:space="0" w:color="auto"/>
              <w:bottom w:val="single" w:sz="4" w:space="0" w:color="auto"/>
            </w:tcBorders>
            <w:shd w:val="clear" w:color="auto" w:fill="auto"/>
            <w:noWrap/>
            <w:vAlign w:val="center"/>
            <w:hideMark/>
          </w:tcPr>
          <w:p w14:paraId="742A44D2" w14:textId="77777777" w:rsidR="00872D91" w:rsidRPr="00252C1D" w:rsidRDefault="00872D91" w:rsidP="00176AD3">
            <w:pPr>
              <w:spacing w:line="240" w:lineRule="auto"/>
              <w:ind w:firstLine="0"/>
              <w:jc w:val="center"/>
              <w:rPr>
                <w:rFonts w:eastAsia="Times New Roman" w:cs="Times New Roman"/>
                <w:b/>
                <w:color w:val="000000"/>
                <w:sz w:val="18"/>
                <w:szCs w:val="18"/>
                <w:lang w:eastAsia="en-NZ"/>
              </w:rPr>
            </w:pPr>
            <w:r w:rsidRPr="00252C1D">
              <w:rPr>
                <w:rFonts w:eastAsia="Times New Roman" w:cs="Times New Roman"/>
                <w:b/>
                <w:color w:val="000000"/>
                <w:sz w:val="18"/>
                <w:szCs w:val="18"/>
                <w:lang w:eastAsia="en-NZ"/>
              </w:rPr>
              <w:t>Total</w:t>
            </w:r>
          </w:p>
        </w:tc>
      </w:tr>
      <w:tr w:rsidR="00872D91" w:rsidRPr="009F0239" w14:paraId="5F3454D8" w14:textId="77777777" w:rsidTr="00176AD3">
        <w:trPr>
          <w:trHeight w:val="300"/>
          <w:jc w:val="center"/>
        </w:trPr>
        <w:tc>
          <w:tcPr>
            <w:tcW w:w="1372" w:type="dxa"/>
            <w:tcBorders>
              <w:top w:val="single" w:sz="4" w:space="0" w:color="auto"/>
            </w:tcBorders>
            <w:shd w:val="clear" w:color="auto" w:fill="auto"/>
            <w:noWrap/>
            <w:vAlign w:val="center"/>
            <w:hideMark/>
          </w:tcPr>
          <w:p w14:paraId="37B1A402" w14:textId="77777777" w:rsidR="00872D91" w:rsidRPr="009F0239" w:rsidRDefault="00872D91" w:rsidP="00176AD3">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Resilience</w:t>
            </w:r>
          </w:p>
        </w:tc>
        <w:tc>
          <w:tcPr>
            <w:tcW w:w="374" w:type="dxa"/>
            <w:tcBorders>
              <w:top w:val="single" w:sz="4" w:space="0" w:color="auto"/>
            </w:tcBorders>
            <w:vAlign w:val="center"/>
          </w:tcPr>
          <w:p w14:paraId="34EDBD30" w14:textId="77777777" w:rsidR="00872D91" w:rsidRPr="005E40DC" w:rsidRDefault="00872D91" w:rsidP="00176AD3">
            <w:pPr>
              <w:spacing w:line="240" w:lineRule="auto"/>
              <w:ind w:firstLine="0"/>
              <w:jc w:val="center"/>
              <w:rPr>
                <w:color w:val="000000"/>
                <w:spacing w:val="-30"/>
                <w:sz w:val="16"/>
                <w:szCs w:val="16"/>
              </w:rPr>
            </w:pPr>
            <w:r w:rsidRPr="005E40DC">
              <w:rPr>
                <w:color w:val="000000"/>
                <w:spacing w:val="-30"/>
                <w:sz w:val="16"/>
                <w:szCs w:val="12"/>
              </w:rPr>
              <w:t>X</w:t>
            </w:r>
          </w:p>
        </w:tc>
        <w:tc>
          <w:tcPr>
            <w:tcW w:w="390" w:type="dxa"/>
            <w:tcBorders>
              <w:top w:val="single" w:sz="4" w:space="0" w:color="auto"/>
            </w:tcBorders>
            <w:vAlign w:val="center"/>
          </w:tcPr>
          <w:p w14:paraId="1F7FB9D3" w14:textId="77777777" w:rsidR="00872D91" w:rsidRPr="005E40DC" w:rsidRDefault="00872D91" w:rsidP="00176AD3">
            <w:pPr>
              <w:spacing w:line="240" w:lineRule="auto"/>
              <w:ind w:firstLine="0"/>
              <w:jc w:val="center"/>
              <w:rPr>
                <w:color w:val="000000"/>
                <w:spacing w:val="-30"/>
                <w:sz w:val="20"/>
                <w:szCs w:val="16"/>
              </w:rPr>
            </w:pPr>
            <w:r w:rsidRPr="005E40DC">
              <w:rPr>
                <w:color w:val="000000"/>
                <w:spacing w:val="-30"/>
                <w:sz w:val="20"/>
                <w:szCs w:val="16"/>
              </w:rPr>
              <w:t>X</w:t>
            </w:r>
          </w:p>
        </w:tc>
        <w:tc>
          <w:tcPr>
            <w:tcW w:w="390" w:type="dxa"/>
            <w:tcBorders>
              <w:top w:val="single" w:sz="4" w:space="0" w:color="auto"/>
            </w:tcBorders>
            <w:shd w:val="clear" w:color="auto" w:fill="auto"/>
            <w:noWrap/>
            <w:vAlign w:val="center"/>
            <w:hideMark/>
          </w:tcPr>
          <w:p w14:paraId="02088FE6"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0"/>
                <w:szCs w:val="16"/>
              </w:rPr>
              <w:t>X</w:t>
            </w:r>
          </w:p>
        </w:tc>
        <w:tc>
          <w:tcPr>
            <w:tcW w:w="381" w:type="dxa"/>
            <w:tcBorders>
              <w:top w:val="single" w:sz="4" w:space="0" w:color="auto"/>
            </w:tcBorders>
            <w:vAlign w:val="center"/>
          </w:tcPr>
          <w:p w14:paraId="1D851F88"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16"/>
                <w:szCs w:val="12"/>
              </w:rPr>
              <w:t>X</w:t>
            </w:r>
          </w:p>
        </w:tc>
        <w:tc>
          <w:tcPr>
            <w:tcW w:w="382" w:type="dxa"/>
            <w:tcBorders>
              <w:top w:val="single" w:sz="4" w:space="0" w:color="auto"/>
            </w:tcBorders>
            <w:shd w:val="clear" w:color="auto" w:fill="auto"/>
            <w:noWrap/>
            <w:vAlign w:val="center"/>
            <w:hideMark/>
          </w:tcPr>
          <w:p w14:paraId="171767FF"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2" w:type="dxa"/>
            <w:tcBorders>
              <w:top w:val="single" w:sz="4" w:space="0" w:color="auto"/>
            </w:tcBorders>
            <w:vAlign w:val="center"/>
          </w:tcPr>
          <w:p w14:paraId="77FD65F8"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tcBorders>
              <w:top w:val="single" w:sz="4" w:space="0" w:color="auto"/>
            </w:tcBorders>
            <w:vAlign w:val="center"/>
          </w:tcPr>
          <w:p w14:paraId="4F3DCE1C"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Cs w:val="20"/>
              </w:rPr>
              <w:t>X</w:t>
            </w:r>
          </w:p>
        </w:tc>
        <w:tc>
          <w:tcPr>
            <w:tcW w:w="382" w:type="dxa"/>
            <w:tcBorders>
              <w:top w:val="single" w:sz="4" w:space="0" w:color="auto"/>
            </w:tcBorders>
            <w:shd w:val="clear" w:color="auto" w:fill="auto"/>
            <w:noWrap/>
            <w:vAlign w:val="center"/>
            <w:hideMark/>
          </w:tcPr>
          <w:p w14:paraId="1118DB1F"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tcBorders>
              <w:top w:val="single" w:sz="4" w:space="0" w:color="auto"/>
            </w:tcBorders>
            <w:shd w:val="clear" w:color="auto" w:fill="auto"/>
            <w:noWrap/>
            <w:vAlign w:val="center"/>
            <w:hideMark/>
          </w:tcPr>
          <w:p w14:paraId="019AEAAA"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1" w:type="dxa"/>
            <w:tcBorders>
              <w:top w:val="single" w:sz="4" w:space="0" w:color="auto"/>
            </w:tcBorders>
            <w:vAlign w:val="center"/>
          </w:tcPr>
          <w:p w14:paraId="2F292A4A" w14:textId="77777777" w:rsidR="00872D91" w:rsidRPr="005E40DC" w:rsidRDefault="00872D91" w:rsidP="00176AD3">
            <w:pPr>
              <w:spacing w:line="240" w:lineRule="auto"/>
              <w:ind w:firstLine="0"/>
              <w:jc w:val="center"/>
              <w:rPr>
                <w:color w:val="000000"/>
                <w:spacing w:val="-30"/>
                <w:sz w:val="32"/>
                <w:szCs w:val="32"/>
              </w:rPr>
            </w:pPr>
          </w:p>
        </w:tc>
        <w:tc>
          <w:tcPr>
            <w:tcW w:w="382" w:type="dxa"/>
            <w:tcBorders>
              <w:top w:val="single" w:sz="4" w:space="0" w:color="auto"/>
            </w:tcBorders>
            <w:vAlign w:val="center"/>
          </w:tcPr>
          <w:p w14:paraId="59482B01" w14:textId="77777777" w:rsidR="00872D91" w:rsidRPr="005E40DC" w:rsidRDefault="00872D91" w:rsidP="00176AD3">
            <w:pPr>
              <w:spacing w:line="240" w:lineRule="auto"/>
              <w:ind w:firstLine="0"/>
              <w:jc w:val="center"/>
              <w:rPr>
                <w:color w:val="000000"/>
                <w:spacing w:val="-30"/>
                <w:sz w:val="32"/>
                <w:szCs w:val="32"/>
              </w:rPr>
            </w:pPr>
          </w:p>
        </w:tc>
        <w:tc>
          <w:tcPr>
            <w:tcW w:w="382" w:type="dxa"/>
            <w:tcBorders>
              <w:top w:val="single" w:sz="4" w:space="0" w:color="auto"/>
            </w:tcBorders>
            <w:vAlign w:val="center"/>
          </w:tcPr>
          <w:p w14:paraId="40A6ADB4" w14:textId="77777777" w:rsidR="00872D91" w:rsidRPr="005E40DC" w:rsidRDefault="00872D91" w:rsidP="00176AD3">
            <w:pPr>
              <w:spacing w:line="240" w:lineRule="auto"/>
              <w:ind w:firstLine="0"/>
              <w:jc w:val="center"/>
              <w:rPr>
                <w:color w:val="000000"/>
                <w:spacing w:val="-30"/>
                <w:sz w:val="32"/>
                <w:szCs w:val="32"/>
              </w:rPr>
            </w:pPr>
            <w:r w:rsidRPr="005E40DC">
              <w:rPr>
                <w:color w:val="000000"/>
                <w:spacing w:val="-30"/>
                <w:sz w:val="36"/>
                <w:szCs w:val="32"/>
              </w:rPr>
              <w:t>X</w:t>
            </w:r>
          </w:p>
        </w:tc>
        <w:tc>
          <w:tcPr>
            <w:tcW w:w="381" w:type="dxa"/>
            <w:tcBorders>
              <w:top w:val="single" w:sz="4" w:space="0" w:color="auto"/>
            </w:tcBorders>
            <w:vAlign w:val="center"/>
          </w:tcPr>
          <w:p w14:paraId="55629693" w14:textId="77777777" w:rsidR="00872D91" w:rsidRPr="005E40DC" w:rsidRDefault="00872D91" w:rsidP="00176AD3">
            <w:pPr>
              <w:spacing w:line="240" w:lineRule="auto"/>
              <w:ind w:firstLine="0"/>
              <w:jc w:val="center"/>
              <w:rPr>
                <w:color w:val="000000"/>
                <w:spacing w:val="-30"/>
                <w:sz w:val="36"/>
                <w:szCs w:val="32"/>
              </w:rPr>
            </w:pPr>
          </w:p>
        </w:tc>
        <w:tc>
          <w:tcPr>
            <w:tcW w:w="382" w:type="dxa"/>
            <w:tcBorders>
              <w:top w:val="single" w:sz="4" w:space="0" w:color="auto"/>
            </w:tcBorders>
            <w:shd w:val="clear" w:color="auto" w:fill="auto"/>
            <w:noWrap/>
            <w:vAlign w:val="center"/>
            <w:hideMark/>
          </w:tcPr>
          <w:p w14:paraId="42376A7B" w14:textId="77777777" w:rsidR="00872D91" w:rsidRPr="005E40DC" w:rsidRDefault="00872D91" w:rsidP="00176AD3">
            <w:pPr>
              <w:spacing w:line="240" w:lineRule="auto"/>
              <w:ind w:firstLine="0"/>
              <w:jc w:val="center"/>
              <w:rPr>
                <w:rFonts w:eastAsia="Times New Roman" w:cs="Times New Roman"/>
                <w:color w:val="000000"/>
                <w:spacing w:val="-30"/>
                <w:sz w:val="19"/>
                <w:szCs w:val="19"/>
                <w:lang w:eastAsia="en-NZ"/>
              </w:rPr>
            </w:pPr>
            <w:r w:rsidRPr="005E40DC">
              <w:rPr>
                <w:color w:val="000000"/>
                <w:spacing w:val="-30"/>
                <w:sz w:val="20"/>
                <w:szCs w:val="16"/>
              </w:rPr>
              <w:t>X</w:t>
            </w:r>
          </w:p>
        </w:tc>
        <w:tc>
          <w:tcPr>
            <w:tcW w:w="382" w:type="dxa"/>
            <w:tcBorders>
              <w:top w:val="single" w:sz="4" w:space="0" w:color="auto"/>
            </w:tcBorders>
            <w:vAlign w:val="center"/>
          </w:tcPr>
          <w:p w14:paraId="62FCCBCB" w14:textId="77777777" w:rsidR="00872D91" w:rsidRPr="005E40DC" w:rsidRDefault="00872D91" w:rsidP="00176AD3">
            <w:pPr>
              <w:spacing w:line="240" w:lineRule="auto"/>
              <w:ind w:firstLine="0"/>
              <w:jc w:val="center"/>
              <w:rPr>
                <w:rFonts w:eastAsia="Times New Roman" w:cs="Times New Roman"/>
                <w:color w:val="000000"/>
                <w:spacing w:val="-30"/>
                <w:sz w:val="17"/>
                <w:szCs w:val="17"/>
                <w:lang w:eastAsia="en-NZ"/>
              </w:rPr>
            </w:pPr>
            <w:r w:rsidRPr="005E40DC">
              <w:rPr>
                <w:color w:val="000000"/>
                <w:spacing w:val="-30"/>
                <w:sz w:val="16"/>
                <w:szCs w:val="12"/>
              </w:rPr>
              <w:t>X</w:t>
            </w:r>
          </w:p>
        </w:tc>
        <w:tc>
          <w:tcPr>
            <w:tcW w:w="381" w:type="dxa"/>
            <w:tcBorders>
              <w:top w:val="single" w:sz="4" w:space="0" w:color="auto"/>
            </w:tcBorders>
            <w:vAlign w:val="center"/>
          </w:tcPr>
          <w:p w14:paraId="17232628" w14:textId="77777777" w:rsidR="00872D91" w:rsidRPr="005E40DC" w:rsidRDefault="00872D91" w:rsidP="00176AD3">
            <w:pPr>
              <w:spacing w:line="240" w:lineRule="auto"/>
              <w:ind w:firstLine="0"/>
              <w:jc w:val="center"/>
              <w:rPr>
                <w:rFonts w:eastAsia="Times New Roman" w:cs="Times New Roman"/>
                <w:color w:val="000000"/>
                <w:spacing w:val="-30"/>
                <w:sz w:val="17"/>
                <w:szCs w:val="17"/>
                <w:lang w:eastAsia="en-NZ"/>
              </w:rPr>
            </w:pPr>
          </w:p>
        </w:tc>
        <w:tc>
          <w:tcPr>
            <w:tcW w:w="382" w:type="dxa"/>
            <w:tcBorders>
              <w:top w:val="single" w:sz="4" w:space="0" w:color="auto"/>
            </w:tcBorders>
            <w:shd w:val="clear" w:color="auto" w:fill="auto"/>
            <w:noWrap/>
            <w:vAlign w:val="center"/>
            <w:hideMark/>
          </w:tcPr>
          <w:p w14:paraId="3A7B863A" w14:textId="77777777" w:rsidR="00872D91" w:rsidRPr="005E40DC" w:rsidRDefault="00872D91" w:rsidP="00176AD3">
            <w:pPr>
              <w:spacing w:line="240" w:lineRule="auto"/>
              <w:ind w:firstLine="0"/>
              <w:jc w:val="center"/>
              <w:rPr>
                <w:rFonts w:eastAsia="Times New Roman" w:cs="Times New Roman"/>
                <w:color w:val="000000"/>
                <w:spacing w:val="-30"/>
                <w:sz w:val="17"/>
                <w:szCs w:val="17"/>
                <w:lang w:eastAsia="en-NZ"/>
              </w:rPr>
            </w:pPr>
          </w:p>
        </w:tc>
        <w:tc>
          <w:tcPr>
            <w:tcW w:w="382" w:type="dxa"/>
            <w:tcBorders>
              <w:top w:val="single" w:sz="4" w:space="0" w:color="auto"/>
            </w:tcBorders>
            <w:vAlign w:val="center"/>
          </w:tcPr>
          <w:p w14:paraId="2FD933AA"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shd w:val="clear" w:color="auto" w:fill="auto"/>
            <w:noWrap/>
            <w:vAlign w:val="center"/>
            <w:hideMark/>
          </w:tcPr>
          <w:p w14:paraId="3A9FDD5F"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1" w:type="dxa"/>
            <w:tcBorders>
              <w:top w:val="single" w:sz="4" w:space="0" w:color="auto"/>
            </w:tcBorders>
            <w:vAlign w:val="center"/>
          </w:tcPr>
          <w:p w14:paraId="21FC4C79" w14:textId="77777777" w:rsidR="00872D91" w:rsidRPr="005E40DC" w:rsidRDefault="00872D91" w:rsidP="00176AD3">
            <w:pPr>
              <w:spacing w:line="240" w:lineRule="auto"/>
              <w:ind w:firstLine="0"/>
              <w:jc w:val="center"/>
              <w:rPr>
                <w:color w:val="000000"/>
                <w:spacing w:val="-30"/>
                <w:sz w:val="12"/>
                <w:szCs w:val="12"/>
              </w:rPr>
            </w:pPr>
          </w:p>
        </w:tc>
        <w:tc>
          <w:tcPr>
            <w:tcW w:w="382" w:type="dxa"/>
            <w:tcBorders>
              <w:top w:val="single" w:sz="4" w:space="0" w:color="auto"/>
            </w:tcBorders>
            <w:vAlign w:val="center"/>
          </w:tcPr>
          <w:p w14:paraId="670E71F5" w14:textId="77777777" w:rsidR="00872D91" w:rsidRPr="005E40DC" w:rsidRDefault="00872D91" w:rsidP="00176AD3">
            <w:pPr>
              <w:spacing w:line="240" w:lineRule="auto"/>
              <w:ind w:firstLine="0"/>
              <w:jc w:val="center"/>
              <w:rPr>
                <w:color w:val="000000"/>
                <w:spacing w:val="-30"/>
                <w:sz w:val="12"/>
                <w:szCs w:val="12"/>
              </w:rPr>
            </w:pPr>
          </w:p>
        </w:tc>
        <w:tc>
          <w:tcPr>
            <w:tcW w:w="382" w:type="dxa"/>
            <w:tcBorders>
              <w:top w:val="single" w:sz="4" w:space="0" w:color="auto"/>
            </w:tcBorders>
            <w:vAlign w:val="center"/>
          </w:tcPr>
          <w:p w14:paraId="3036A018"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16"/>
                <w:szCs w:val="12"/>
              </w:rPr>
              <w:t>X</w:t>
            </w:r>
          </w:p>
        </w:tc>
        <w:tc>
          <w:tcPr>
            <w:tcW w:w="381" w:type="dxa"/>
            <w:tcBorders>
              <w:top w:val="single" w:sz="4" w:space="0" w:color="auto"/>
            </w:tcBorders>
            <w:shd w:val="clear" w:color="auto" w:fill="auto"/>
            <w:noWrap/>
            <w:vAlign w:val="center"/>
            <w:hideMark/>
          </w:tcPr>
          <w:p w14:paraId="3AA87543" w14:textId="77777777" w:rsidR="00872D91" w:rsidRPr="005E40DC" w:rsidRDefault="00872D91" w:rsidP="00176AD3">
            <w:pPr>
              <w:spacing w:line="240" w:lineRule="auto"/>
              <w:ind w:firstLine="0"/>
              <w:jc w:val="center"/>
              <w:rPr>
                <w:rFonts w:eastAsia="Times New Roman" w:cs="Times New Roman"/>
                <w:spacing w:val="-30"/>
                <w:szCs w:val="20"/>
                <w:lang w:eastAsia="en-NZ"/>
              </w:rPr>
            </w:pPr>
            <w:r w:rsidRPr="005E40DC">
              <w:rPr>
                <w:color w:val="000000"/>
                <w:spacing w:val="-30"/>
                <w:sz w:val="16"/>
                <w:szCs w:val="12"/>
              </w:rPr>
              <w:t>X</w:t>
            </w:r>
          </w:p>
        </w:tc>
        <w:tc>
          <w:tcPr>
            <w:tcW w:w="382" w:type="dxa"/>
            <w:tcBorders>
              <w:top w:val="single" w:sz="4" w:space="0" w:color="auto"/>
            </w:tcBorders>
            <w:vAlign w:val="center"/>
          </w:tcPr>
          <w:p w14:paraId="6BA75C2F"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2" w:type="dxa"/>
            <w:tcBorders>
              <w:top w:val="single" w:sz="4" w:space="0" w:color="auto"/>
            </w:tcBorders>
            <w:shd w:val="clear" w:color="auto" w:fill="auto"/>
            <w:noWrap/>
            <w:vAlign w:val="center"/>
            <w:hideMark/>
          </w:tcPr>
          <w:p w14:paraId="0E8876E8"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tcBorders>
              <w:top w:val="single" w:sz="4" w:space="0" w:color="auto"/>
            </w:tcBorders>
            <w:shd w:val="clear" w:color="auto" w:fill="auto"/>
            <w:noWrap/>
            <w:vAlign w:val="center"/>
            <w:hideMark/>
          </w:tcPr>
          <w:p w14:paraId="24465143"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0"/>
                <w:szCs w:val="16"/>
              </w:rPr>
              <w:t>X</w:t>
            </w:r>
          </w:p>
        </w:tc>
        <w:tc>
          <w:tcPr>
            <w:tcW w:w="382" w:type="dxa"/>
            <w:tcBorders>
              <w:top w:val="single" w:sz="4" w:space="0" w:color="auto"/>
            </w:tcBorders>
            <w:vAlign w:val="center"/>
          </w:tcPr>
          <w:p w14:paraId="38A84CE9" w14:textId="77777777" w:rsidR="00872D91" w:rsidRPr="005E40DC" w:rsidRDefault="00872D91" w:rsidP="00176AD3">
            <w:pPr>
              <w:spacing w:line="240" w:lineRule="auto"/>
              <w:ind w:firstLine="0"/>
              <w:jc w:val="center"/>
              <w:rPr>
                <w:rFonts w:eastAsia="Times New Roman" w:cs="Times New Roman"/>
                <w:color w:val="000000"/>
                <w:spacing w:val="-30"/>
                <w:sz w:val="18"/>
                <w:szCs w:val="18"/>
                <w:lang w:eastAsia="en-NZ"/>
              </w:rPr>
            </w:pPr>
          </w:p>
        </w:tc>
        <w:tc>
          <w:tcPr>
            <w:tcW w:w="382" w:type="dxa"/>
            <w:tcBorders>
              <w:top w:val="single" w:sz="4" w:space="0" w:color="auto"/>
            </w:tcBorders>
            <w:vAlign w:val="center"/>
          </w:tcPr>
          <w:p w14:paraId="2B9B4AC2" w14:textId="77777777" w:rsidR="00872D91" w:rsidRPr="005E40DC" w:rsidRDefault="00872D91" w:rsidP="00176AD3">
            <w:pPr>
              <w:spacing w:line="240" w:lineRule="auto"/>
              <w:ind w:firstLine="0"/>
              <w:jc w:val="center"/>
              <w:rPr>
                <w:rFonts w:eastAsia="Times New Roman" w:cs="Times New Roman"/>
                <w:color w:val="000000"/>
                <w:spacing w:val="-30"/>
                <w:sz w:val="18"/>
                <w:szCs w:val="18"/>
                <w:lang w:eastAsia="en-NZ"/>
              </w:rPr>
            </w:pPr>
          </w:p>
        </w:tc>
        <w:tc>
          <w:tcPr>
            <w:tcW w:w="381" w:type="dxa"/>
            <w:tcBorders>
              <w:top w:val="single" w:sz="4" w:space="0" w:color="auto"/>
            </w:tcBorders>
            <w:vAlign w:val="center"/>
          </w:tcPr>
          <w:p w14:paraId="7F8FAC3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45CEE5F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2D58234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top w:val="single" w:sz="4" w:space="0" w:color="auto"/>
            </w:tcBorders>
            <w:vAlign w:val="center"/>
          </w:tcPr>
          <w:p w14:paraId="294EDEC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51C5F6D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329AD7C4"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top w:val="single" w:sz="4" w:space="0" w:color="auto"/>
            </w:tcBorders>
            <w:vAlign w:val="center"/>
          </w:tcPr>
          <w:p w14:paraId="79544F3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327103F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top w:val="single" w:sz="4" w:space="0" w:color="auto"/>
            </w:tcBorders>
            <w:vAlign w:val="center"/>
          </w:tcPr>
          <w:p w14:paraId="34B12FA9"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515" w:type="dxa"/>
            <w:tcBorders>
              <w:top w:val="single" w:sz="4" w:space="0" w:color="auto"/>
            </w:tcBorders>
            <w:shd w:val="clear" w:color="auto" w:fill="auto"/>
            <w:noWrap/>
            <w:vAlign w:val="center"/>
            <w:hideMark/>
          </w:tcPr>
          <w:p w14:paraId="0C7E2A95" w14:textId="77777777" w:rsidR="00872D91" w:rsidRPr="001A6022" w:rsidRDefault="00872D91" w:rsidP="00176AD3">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14</w:t>
            </w:r>
          </w:p>
        </w:tc>
      </w:tr>
      <w:tr w:rsidR="00872D91" w:rsidRPr="009F0239" w14:paraId="0BDF4B4F" w14:textId="77777777" w:rsidTr="00176AD3">
        <w:trPr>
          <w:trHeight w:val="300"/>
          <w:jc w:val="center"/>
        </w:trPr>
        <w:tc>
          <w:tcPr>
            <w:tcW w:w="1372" w:type="dxa"/>
            <w:shd w:val="clear" w:color="auto" w:fill="auto"/>
            <w:noWrap/>
            <w:vAlign w:val="center"/>
            <w:hideMark/>
          </w:tcPr>
          <w:p w14:paraId="75A7BD94" w14:textId="77777777" w:rsidR="00872D91" w:rsidRPr="009F0239" w:rsidRDefault="00872D91" w:rsidP="00176AD3">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Hardiness</w:t>
            </w:r>
          </w:p>
        </w:tc>
        <w:tc>
          <w:tcPr>
            <w:tcW w:w="374" w:type="dxa"/>
            <w:vAlign w:val="center"/>
          </w:tcPr>
          <w:p w14:paraId="3F20D22C"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16"/>
                <w:szCs w:val="12"/>
              </w:rPr>
              <w:t>X</w:t>
            </w:r>
          </w:p>
        </w:tc>
        <w:tc>
          <w:tcPr>
            <w:tcW w:w="390" w:type="dxa"/>
            <w:vAlign w:val="center"/>
          </w:tcPr>
          <w:p w14:paraId="692BC21D" w14:textId="77777777" w:rsidR="00872D91" w:rsidRPr="005E40DC" w:rsidRDefault="00872D91" w:rsidP="00176AD3">
            <w:pPr>
              <w:spacing w:line="240" w:lineRule="auto"/>
              <w:ind w:firstLine="0"/>
              <w:jc w:val="center"/>
              <w:rPr>
                <w:color w:val="000000"/>
                <w:spacing w:val="-30"/>
                <w:sz w:val="16"/>
                <w:szCs w:val="12"/>
              </w:rPr>
            </w:pPr>
            <w:r w:rsidRPr="005E40DC">
              <w:rPr>
                <w:color w:val="000000"/>
                <w:spacing w:val="-30"/>
                <w:sz w:val="20"/>
                <w:szCs w:val="16"/>
              </w:rPr>
              <w:t>X</w:t>
            </w:r>
          </w:p>
        </w:tc>
        <w:tc>
          <w:tcPr>
            <w:tcW w:w="390" w:type="dxa"/>
            <w:shd w:val="clear" w:color="auto" w:fill="auto"/>
            <w:noWrap/>
            <w:vAlign w:val="center"/>
            <w:hideMark/>
          </w:tcPr>
          <w:p w14:paraId="4EC2D476" w14:textId="77777777" w:rsidR="00872D91" w:rsidRPr="005E40DC" w:rsidRDefault="00872D91" w:rsidP="00176AD3">
            <w:pPr>
              <w:spacing w:line="240" w:lineRule="auto"/>
              <w:ind w:firstLine="0"/>
              <w:jc w:val="center"/>
              <w:rPr>
                <w:rFonts w:eastAsia="Times New Roman" w:cs="Times New Roman"/>
                <w:color w:val="000000"/>
                <w:spacing w:val="-30"/>
                <w:sz w:val="28"/>
                <w:szCs w:val="28"/>
                <w:lang w:eastAsia="en-NZ"/>
              </w:rPr>
            </w:pPr>
            <w:r w:rsidRPr="005E40DC">
              <w:rPr>
                <w:color w:val="000000"/>
                <w:spacing w:val="-30"/>
                <w:sz w:val="16"/>
                <w:szCs w:val="12"/>
              </w:rPr>
              <w:t>X</w:t>
            </w:r>
          </w:p>
        </w:tc>
        <w:tc>
          <w:tcPr>
            <w:tcW w:w="381" w:type="dxa"/>
            <w:vAlign w:val="center"/>
          </w:tcPr>
          <w:p w14:paraId="235D8B5C"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32"/>
                <w:szCs w:val="28"/>
              </w:rPr>
              <w:t>X</w:t>
            </w:r>
          </w:p>
        </w:tc>
        <w:tc>
          <w:tcPr>
            <w:tcW w:w="382" w:type="dxa"/>
            <w:shd w:val="clear" w:color="auto" w:fill="auto"/>
            <w:noWrap/>
            <w:vAlign w:val="center"/>
            <w:hideMark/>
          </w:tcPr>
          <w:p w14:paraId="56B80FC1"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16"/>
                <w:szCs w:val="12"/>
              </w:rPr>
              <w:t>X</w:t>
            </w:r>
          </w:p>
        </w:tc>
        <w:tc>
          <w:tcPr>
            <w:tcW w:w="382" w:type="dxa"/>
            <w:vAlign w:val="center"/>
          </w:tcPr>
          <w:p w14:paraId="6E4135F4"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16"/>
                <w:szCs w:val="12"/>
              </w:rPr>
              <w:t>X</w:t>
            </w:r>
          </w:p>
        </w:tc>
        <w:tc>
          <w:tcPr>
            <w:tcW w:w="381" w:type="dxa"/>
            <w:vAlign w:val="center"/>
          </w:tcPr>
          <w:p w14:paraId="56BFBF7C"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16"/>
                <w:szCs w:val="12"/>
              </w:rPr>
              <w:t>X</w:t>
            </w:r>
          </w:p>
        </w:tc>
        <w:tc>
          <w:tcPr>
            <w:tcW w:w="382" w:type="dxa"/>
            <w:shd w:val="clear" w:color="auto" w:fill="auto"/>
            <w:noWrap/>
            <w:vAlign w:val="center"/>
            <w:hideMark/>
          </w:tcPr>
          <w:p w14:paraId="1521DCFA"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2" w:type="dxa"/>
            <w:shd w:val="clear" w:color="auto" w:fill="auto"/>
            <w:noWrap/>
            <w:vAlign w:val="center"/>
            <w:hideMark/>
          </w:tcPr>
          <w:p w14:paraId="4F272FFF"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8"/>
              </w:rPr>
              <w:t>X</w:t>
            </w:r>
          </w:p>
        </w:tc>
        <w:tc>
          <w:tcPr>
            <w:tcW w:w="381" w:type="dxa"/>
            <w:vAlign w:val="center"/>
          </w:tcPr>
          <w:p w14:paraId="2D6926ED"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2" w:type="dxa"/>
            <w:vAlign w:val="center"/>
          </w:tcPr>
          <w:p w14:paraId="36070B0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r w:rsidRPr="005E40DC">
              <w:rPr>
                <w:color w:val="000000"/>
                <w:spacing w:val="-30"/>
                <w:sz w:val="20"/>
                <w:szCs w:val="16"/>
              </w:rPr>
              <w:t>X</w:t>
            </w:r>
          </w:p>
        </w:tc>
        <w:tc>
          <w:tcPr>
            <w:tcW w:w="382" w:type="dxa"/>
            <w:vAlign w:val="center"/>
          </w:tcPr>
          <w:p w14:paraId="473F80A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6A36A64F"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4D970E46" w14:textId="77777777" w:rsidR="00872D91" w:rsidRPr="005E40DC" w:rsidRDefault="00872D91" w:rsidP="00176AD3">
            <w:pPr>
              <w:spacing w:line="240" w:lineRule="auto"/>
              <w:ind w:firstLine="0"/>
              <w:jc w:val="center"/>
              <w:rPr>
                <w:rFonts w:eastAsia="Times New Roman" w:cs="Times New Roman"/>
                <w:color w:val="000000"/>
                <w:spacing w:val="-30"/>
                <w:sz w:val="23"/>
                <w:szCs w:val="23"/>
                <w:lang w:eastAsia="en-NZ"/>
              </w:rPr>
            </w:pPr>
            <w:r w:rsidRPr="005E40DC">
              <w:rPr>
                <w:color w:val="000000"/>
                <w:spacing w:val="-30"/>
                <w:szCs w:val="20"/>
              </w:rPr>
              <w:t>X</w:t>
            </w:r>
          </w:p>
        </w:tc>
        <w:tc>
          <w:tcPr>
            <w:tcW w:w="382" w:type="dxa"/>
            <w:vAlign w:val="center"/>
          </w:tcPr>
          <w:p w14:paraId="370B6AA6" w14:textId="77777777" w:rsidR="00872D91" w:rsidRPr="005E40DC" w:rsidRDefault="00872D91" w:rsidP="00176AD3">
            <w:pPr>
              <w:spacing w:line="240" w:lineRule="auto"/>
              <w:ind w:firstLine="0"/>
              <w:jc w:val="center"/>
              <w:rPr>
                <w:color w:val="000000"/>
                <w:spacing w:val="-30"/>
                <w:sz w:val="20"/>
                <w:szCs w:val="20"/>
              </w:rPr>
            </w:pPr>
          </w:p>
        </w:tc>
        <w:tc>
          <w:tcPr>
            <w:tcW w:w="381" w:type="dxa"/>
            <w:vAlign w:val="center"/>
          </w:tcPr>
          <w:p w14:paraId="4C072644" w14:textId="77777777" w:rsidR="00872D91" w:rsidRPr="005E40DC" w:rsidRDefault="00872D91" w:rsidP="00176AD3">
            <w:pPr>
              <w:spacing w:line="240" w:lineRule="auto"/>
              <w:ind w:firstLine="0"/>
              <w:jc w:val="center"/>
              <w:rPr>
                <w:color w:val="000000"/>
                <w:spacing w:val="-30"/>
                <w:sz w:val="20"/>
                <w:szCs w:val="20"/>
              </w:rPr>
            </w:pPr>
          </w:p>
        </w:tc>
        <w:tc>
          <w:tcPr>
            <w:tcW w:w="382" w:type="dxa"/>
            <w:shd w:val="clear" w:color="auto" w:fill="auto"/>
            <w:noWrap/>
            <w:vAlign w:val="center"/>
            <w:hideMark/>
          </w:tcPr>
          <w:p w14:paraId="4953CEE0" w14:textId="77777777" w:rsidR="00872D91" w:rsidRPr="005E40DC" w:rsidRDefault="00872D91" w:rsidP="00176AD3">
            <w:pPr>
              <w:spacing w:line="240" w:lineRule="auto"/>
              <w:ind w:firstLine="0"/>
              <w:jc w:val="center"/>
              <w:rPr>
                <w:rFonts w:eastAsia="Times New Roman" w:cs="Times New Roman"/>
                <w:color w:val="000000"/>
                <w:spacing w:val="-30"/>
                <w:sz w:val="22"/>
                <w:lang w:eastAsia="en-NZ"/>
              </w:rPr>
            </w:pPr>
            <w:r w:rsidRPr="005E40DC">
              <w:rPr>
                <w:color w:val="000000"/>
                <w:spacing w:val="-30"/>
                <w:szCs w:val="20"/>
              </w:rPr>
              <w:t>X</w:t>
            </w:r>
          </w:p>
        </w:tc>
        <w:tc>
          <w:tcPr>
            <w:tcW w:w="382" w:type="dxa"/>
            <w:vAlign w:val="center"/>
          </w:tcPr>
          <w:p w14:paraId="2F344EDA" w14:textId="77777777" w:rsidR="00872D91" w:rsidRPr="005E40DC" w:rsidRDefault="00872D91" w:rsidP="00176AD3">
            <w:pPr>
              <w:spacing w:line="240" w:lineRule="auto"/>
              <w:ind w:firstLine="0"/>
              <w:jc w:val="center"/>
              <w:rPr>
                <w:color w:val="000000"/>
                <w:spacing w:val="-30"/>
                <w:sz w:val="12"/>
                <w:szCs w:val="12"/>
              </w:rPr>
            </w:pPr>
          </w:p>
        </w:tc>
        <w:tc>
          <w:tcPr>
            <w:tcW w:w="382" w:type="dxa"/>
            <w:shd w:val="clear" w:color="auto" w:fill="auto"/>
            <w:noWrap/>
            <w:vAlign w:val="center"/>
            <w:hideMark/>
          </w:tcPr>
          <w:p w14:paraId="04C1D51E"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16"/>
                <w:szCs w:val="12"/>
              </w:rPr>
              <w:t>X</w:t>
            </w:r>
          </w:p>
        </w:tc>
        <w:tc>
          <w:tcPr>
            <w:tcW w:w="381" w:type="dxa"/>
            <w:vAlign w:val="center"/>
          </w:tcPr>
          <w:p w14:paraId="1B19A429"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41BB7E94"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50F3CAC2"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shd w:val="clear" w:color="auto" w:fill="auto"/>
            <w:noWrap/>
            <w:vAlign w:val="center"/>
            <w:hideMark/>
          </w:tcPr>
          <w:p w14:paraId="33B649E5"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733DB2BA" w14:textId="77777777" w:rsidR="00872D91" w:rsidRPr="005E40DC" w:rsidRDefault="00872D91" w:rsidP="00176AD3">
            <w:pPr>
              <w:spacing w:line="240" w:lineRule="auto"/>
              <w:ind w:firstLine="0"/>
              <w:jc w:val="center"/>
              <w:rPr>
                <w:color w:val="000000"/>
                <w:spacing w:val="-30"/>
                <w:sz w:val="12"/>
                <w:szCs w:val="12"/>
              </w:rPr>
            </w:pPr>
          </w:p>
        </w:tc>
        <w:tc>
          <w:tcPr>
            <w:tcW w:w="382" w:type="dxa"/>
            <w:shd w:val="clear" w:color="auto" w:fill="auto"/>
            <w:noWrap/>
            <w:vAlign w:val="center"/>
            <w:hideMark/>
          </w:tcPr>
          <w:p w14:paraId="20FE6FE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r w:rsidRPr="005E40DC">
              <w:rPr>
                <w:color w:val="000000"/>
                <w:spacing w:val="-30"/>
                <w:sz w:val="16"/>
                <w:szCs w:val="12"/>
              </w:rPr>
              <w:t>X</w:t>
            </w:r>
          </w:p>
        </w:tc>
        <w:tc>
          <w:tcPr>
            <w:tcW w:w="381" w:type="dxa"/>
            <w:shd w:val="clear" w:color="auto" w:fill="auto"/>
            <w:noWrap/>
            <w:vAlign w:val="center"/>
            <w:hideMark/>
          </w:tcPr>
          <w:p w14:paraId="5C188F5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3540F2C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17AF5A4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3D27D57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3C346D5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4252ED1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025F0A7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1322238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1FBA65F0"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4CE57BE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1ACE62D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7AB1E455"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15918D1D" w14:textId="77777777" w:rsidR="00872D91" w:rsidRPr="001A6022" w:rsidRDefault="00872D91" w:rsidP="00176AD3">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14</w:t>
            </w:r>
          </w:p>
        </w:tc>
      </w:tr>
      <w:tr w:rsidR="00872D91" w:rsidRPr="009F0239" w14:paraId="00712292" w14:textId="77777777" w:rsidTr="00176AD3">
        <w:trPr>
          <w:trHeight w:val="300"/>
          <w:jc w:val="center"/>
        </w:trPr>
        <w:tc>
          <w:tcPr>
            <w:tcW w:w="1372" w:type="dxa"/>
            <w:shd w:val="clear" w:color="auto" w:fill="auto"/>
            <w:noWrap/>
            <w:vAlign w:val="center"/>
            <w:hideMark/>
          </w:tcPr>
          <w:p w14:paraId="1058CAE7" w14:textId="77777777" w:rsidR="00872D91" w:rsidRPr="009F0239" w:rsidRDefault="00872D91" w:rsidP="00176AD3">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Grit</w:t>
            </w:r>
          </w:p>
        </w:tc>
        <w:tc>
          <w:tcPr>
            <w:tcW w:w="374" w:type="dxa"/>
            <w:vAlign w:val="center"/>
          </w:tcPr>
          <w:p w14:paraId="396CB20C" w14:textId="77777777" w:rsidR="00872D91" w:rsidRPr="005E40DC" w:rsidRDefault="00872D91" w:rsidP="00176AD3">
            <w:pPr>
              <w:spacing w:line="240" w:lineRule="auto"/>
              <w:ind w:firstLine="0"/>
              <w:jc w:val="center"/>
              <w:rPr>
                <w:rFonts w:eastAsia="Times New Roman" w:cs="Times New Roman"/>
                <w:color w:val="000000"/>
                <w:spacing w:val="-30"/>
                <w:sz w:val="20"/>
                <w:szCs w:val="20"/>
                <w:lang w:eastAsia="en-NZ"/>
              </w:rPr>
            </w:pPr>
            <w:r w:rsidRPr="005E40DC">
              <w:rPr>
                <w:color w:val="000000"/>
                <w:spacing w:val="-30"/>
                <w:sz w:val="52"/>
                <w:szCs w:val="48"/>
              </w:rPr>
              <w:t>X</w:t>
            </w:r>
          </w:p>
        </w:tc>
        <w:tc>
          <w:tcPr>
            <w:tcW w:w="390" w:type="dxa"/>
            <w:vAlign w:val="center"/>
          </w:tcPr>
          <w:p w14:paraId="19F73DB2" w14:textId="77777777" w:rsidR="00872D91" w:rsidRPr="005E40DC" w:rsidRDefault="00872D91" w:rsidP="00176AD3">
            <w:pPr>
              <w:spacing w:line="240" w:lineRule="auto"/>
              <w:ind w:firstLine="0"/>
              <w:jc w:val="center"/>
              <w:rPr>
                <w:rFonts w:eastAsia="Times New Roman" w:cs="Times New Roman"/>
                <w:color w:val="000000"/>
                <w:spacing w:val="-30"/>
                <w:szCs w:val="20"/>
                <w:lang w:eastAsia="en-NZ"/>
              </w:rPr>
            </w:pPr>
            <w:r w:rsidRPr="005E40DC">
              <w:rPr>
                <w:color w:val="000000"/>
                <w:spacing w:val="-30"/>
                <w:sz w:val="16"/>
                <w:szCs w:val="12"/>
              </w:rPr>
              <w:t>X</w:t>
            </w:r>
          </w:p>
        </w:tc>
        <w:tc>
          <w:tcPr>
            <w:tcW w:w="390" w:type="dxa"/>
            <w:shd w:val="clear" w:color="auto" w:fill="auto"/>
            <w:noWrap/>
            <w:vAlign w:val="center"/>
            <w:hideMark/>
          </w:tcPr>
          <w:p w14:paraId="3D068625" w14:textId="77777777" w:rsidR="00872D91" w:rsidRPr="005E40DC" w:rsidRDefault="00872D91" w:rsidP="00176AD3">
            <w:pPr>
              <w:spacing w:line="240" w:lineRule="auto"/>
              <w:ind w:firstLine="0"/>
              <w:jc w:val="center"/>
              <w:rPr>
                <w:rFonts w:eastAsia="Times New Roman" w:cs="Times New Roman"/>
                <w:color w:val="000000"/>
                <w:spacing w:val="-30"/>
                <w:szCs w:val="20"/>
                <w:lang w:eastAsia="en-NZ"/>
              </w:rPr>
            </w:pPr>
          </w:p>
        </w:tc>
        <w:tc>
          <w:tcPr>
            <w:tcW w:w="381" w:type="dxa"/>
            <w:vAlign w:val="center"/>
          </w:tcPr>
          <w:p w14:paraId="3E5500E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r w:rsidRPr="005E40DC">
              <w:rPr>
                <w:color w:val="000000"/>
                <w:spacing w:val="-30"/>
                <w:sz w:val="32"/>
                <w:szCs w:val="28"/>
              </w:rPr>
              <w:t>X</w:t>
            </w:r>
          </w:p>
        </w:tc>
        <w:tc>
          <w:tcPr>
            <w:tcW w:w="382" w:type="dxa"/>
            <w:shd w:val="clear" w:color="auto" w:fill="auto"/>
            <w:noWrap/>
            <w:vAlign w:val="center"/>
            <w:hideMark/>
          </w:tcPr>
          <w:p w14:paraId="5E114283"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2" w:type="dxa"/>
            <w:vAlign w:val="center"/>
          </w:tcPr>
          <w:p w14:paraId="57318131" w14:textId="77777777" w:rsidR="00872D91" w:rsidRPr="005E40DC" w:rsidRDefault="00872D91" w:rsidP="00176AD3">
            <w:pPr>
              <w:spacing w:line="240" w:lineRule="auto"/>
              <w:ind w:firstLine="0"/>
              <w:jc w:val="center"/>
              <w:rPr>
                <w:color w:val="000000"/>
                <w:spacing w:val="-30"/>
                <w:sz w:val="48"/>
                <w:szCs w:val="48"/>
              </w:rPr>
            </w:pPr>
            <w:r w:rsidRPr="005E40DC">
              <w:rPr>
                <w:color w:val="000000"/>
                <w:spacing w:val="-30"/>
                <w:sz w:val="16"/>
                <w:szCs w:val="12"/>
              </w:rPr>
              <w:t>X</w:t>
            </w:r>
          </w:p>
        </w:tc>
        <w:tc>
          <w:tcPr>
            <w:tcW w:w="381" w:type="dxa"/>
            <w:vAlign w:val="center"/>
          </w:tcPr>
          <w:p w14:paraId="21361A55" w14:textId="77777777" w:rsidR="00872D91" w:rsidRPr="005E40DC" w:rsidRDefault="00872D91" w:rsidP="00176AD3">
            <w:pPr>
              <w:spacing w:line="240" w:lineRule="auto"/>
              <w:ind w:firstLine="0"/>
              <w:jc w:val="center"/>
              <w:rPr>
                <w:color w:val="000000"/>
                <w:spacing w:val="-30"/>
                <w:sz w:val="48"/>
                <w:szCs w:val="48"/>
              </w:rPr>
            </w:pPr>
          </w:p>
        </w:tc>
        <w:tc>
          <w:tcPr>
            <w:tcW w:w="382" w:type="dxa"/>
            <w:shd w:val="clear" w:color="auto" w:fill="auto"/>
            <w:noWrap/>
            <w:vAlign w:val="center"/>
            <w:hideMark/>
          </w:tcPr>
          <w:p w14:paraId="339CE714" w14:textId="77777777" w:rsidR="00872D91" w:rsidRPr="005E40DC" w:rsidRDefault="00872D91" w:rsidP="00176AD3">
            <w:pPr>
              <w:spacing w:line="240" w:lineRule="auto"/>
              <w:ind w:firstLine="0"/>
              <w:jc w:val="center"/>
              <w:rPr>
                <w:rFonts w:eastAsia="Times New Roman" w:cs="Times New Roman"/>
                <w:color w:val="000000"/>
                <w:spacing w:val="-30"/>
                <w:sz w:val="26"/>
                <w:szCs w:val="26"/>
                <w:lang w:eastAsia="en-NZ"/>
              </w:rPr>
            </w:pPr>
            <w:r w:rsidRPr="005E40DC">
              <w:rPr>
                <w:color w:val="000000"/>
                <w:spacing w:val="-30"/>
                <w:sz w:val="52"/>
                <w:szCs w:val="48"/>
              </w:rPr>
              <w:t>X</w:t>
            </w:r>
          </w:p>
        </w:tc>
        <w:tc>
          <w:tcPr>
            <w:tcW w:w="382" w:type="dxa"/>
            <w:shd w:val="clear" w:color="auto" w:fill="auto"/>
            <w:noWrap/>
            <w:vAlign w:val="center"/>
            <w:hideMark/>
          </w:tcPr>
          <w:p w14:paraId="2559A696"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7B58846E" w14:textId="77777777" w:rsidR="00872D91" w:rsidRPr="005E40DC" w:rsidRDefault="00872D91" w:rsidP="00176AD3">
            <w:pPr>
              <w:spacing w:line="240" w:lineRule="auto"/>
              <w:ind w:firstLine="0"/>
              <w:jc w:val="center"/>
              <w:rPr>
                <w:color w:val="000000"/>
                <w:spacing w:val="-30"/>
                <w:sz w:val="12"/>
                <w:szCs w:val="12"/>
              </w:rPr>
            </w:pPr>
          </w:p>
        </w:tc>
        <w:tc>
          <w:tcPr>
            <w:tcW w:w="382" w:type="dxa"/>
            <w:vAlign w:val="center"/>
          </w:tcPr>
          <w:p w14:paraId="0DDD7C28" w14:textId="77777777" w:rsidR="00872D91" w:rsidRPr="005E40DC" w:rsidRDefault="00872D91" w:rsidP="00176AD3">
            <w:pPr>
              <w:spacing w:line="240" w:lineRule="auto"/>
              <w:ind w:firstLine="0"/>
              <w:jc w:val="center"/>
              <w:rPr>
                <w:color w:val="000000"/>
                <w:spacing w:val="-30"/>
                <w:sz w:val="12"/>
                <w:szCs w:val="12"/>
              </w:rPr>
            </w:pPr>
          </w:p>
        </w:tc>
        <w:tc>
          <w:tcPr>
            <w:tcW w:w="382" w:type="dxa"/>
            <w:vAlign w:val="center"/>
          </w:tcPr>
          <w:p w14:paraId="04F0B851"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16"/>
                <w:szCs w:val="12"/>
              </w:rPr>
              <w:t>X</w:t>
            </w:r>
          </w:p>
        </w:tc>
        <w:tc>
          <w:tcPr>
            <w:tcW w:w="381" w:type="dxa"/>
            <w:vAlign w:val="center"/>
          </w:tcPr>
          <w:p w14:paraId="21DBAE3B" w14:textId="77777777" w:rsidR="00872D91" w:rsidRPr="005E40DC" w:rsidRDefault="00872D91" w:rsidP="00176AD3">
            <w:pPr>
              <w:spacing w:line="240" w:lineRule="auto"/>
              <w:ind w:firstLine="0"/>
              <w:jc w:val="center"/>
              <w:rPr>
                <w:color w:val="000000"/>
                <w:spacing w:val="-30"/>
                <w:sz w:val="16"/>
                <w:szCs w:val="12"/>
              </w:rPr>
            </w:pPr>
          </w:p>
        </w:tc>
        <w:tc>
          <w:tcPr>
            <w:tcW w:w="382" w:type="dxa"/>
            <w:shd w:val="clear" w:color="auto" w:fill="auto"/>
            <w:noWrap/>
            <w:vAlign w:val="center"/>
            <w:hideMark/>
          </w:tcPr>
          <w:p w14:paraId="03B7C6C2"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3C50B23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7ED24C4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64C577F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06982AD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16B0CB2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176E8ED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076A37E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10F061E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70E9B156"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045343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09F010B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59BD4EC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4E8451D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45451A6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07136F3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0F9F2E0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68B4DB1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7D44FAE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A5B81E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03938E7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4ECCC49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209DD30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61B4AF85"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6BBE5934" w14:textId="77777777" w:rsidR="00872D91" w:rsidRPr="001A6022" w:rsidRDefault="00872D91" w:rsidP="00176AD3">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6</w:t>
            </w:r>
          </w:p>
        </w:tc>
      </w:tr>
      <w:tr w:rsidR="00872D91" w:rsidRPr="009F0239" w14:paraId="2D527257" w14:textId="77777777" w:rsidTr="00176AD3">
        <w:trPr>
          <w:trHeight w:val="300"/>
          <w:jc w:val="center"/>
        </w:trPr>
        <w:tc>
          <w:tcPr>
            <w:tcW w:w="1372" w:type="dxa"/>
            <w:shd w:val="clear" w:color="auto" w:fill="auto"/>
            <w:noWrap/>
            <w:vAlign w:val="center"/>
            <w:hideMark/>
          </w:tcPr>
          <w:p w14:paraId="0F47E620" w14:textId="77777777" w:rsidR="00872D91" w:rsidRPr="009F0239" w:rsidRDefault="00872D91" w:rsidP="00176AD3">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Psychological flexibility</w:t>
            </w:r>
          </w:p>
        </w:tc>
        <w:tc>
          <w:tcPr>
            <w:tcW w:w="374" w:type="dxa"/>
            <w:vAlign w:val="center"/>
          </w:tcPr>
          <w:p w14:paraId="54541E1C" w14:textId="77777777" w:rsidR="00872D91" w:rsidRPr="005E40DC" w:rsidRDefault="00872D91" w:rsidP="00176AD3">
            <w:pPr>
              <w:spacing w:line="240" w:lineRule="auto"/>
              <w:ind w:firstLine="0"/>
              <w:jc w:val="center"/>
              <w:rPr>
                <w:color w:val="000000"/>
                <w:spacing w:val="-30"/>
                <w:sz w:val="20"/>
                <w:szCs w:val="20"/>
              </w:rPr>
            </w:pPr>
            <w:r w:rsidRPr="005E40DC">
              <w:rPr>
                <w:color w:val="000000"/>
                <w:spacing w:val="-30"/>
                <w:sz w:val="40"/>
                <w:szCs w:val="36"/>
              </w:rPr>
              <w:t>X</w:t>
            </w:r>
          </w:p>
        </w:tc>
        <w:tc>
          <w:tcPr>
            <w:tcW w:w="390" w:type="dxa"/>
            <w:vAlign w:val="center"/>
          </w:tcPr>
          <w:p w14:paraId="3A13FE43" w14:textId="77777777" w:rsidR="00872D91" w:rsidRPr="005E40DC" w:rsidRDefault="00872D91" w:rsidP="00176AD3">
            <w:pPr>
              <w:spacing w:line="240" w:lineRule="auto"/>
              <w:ind w:firstLine="0"/>
              <w:jc w:val="center"/>
              <w:rPr>
                <w:color w:val="000000"/>
                <w:spacing w:val="-30"/>
                <w:szCs w:val="20"/>
              </w:rPr>
            </w:pPr>
            <w:r w:rsidRPr="005E40DC">
              <w:rPr>
                <w:color w:val="000000"/>
                <w:spacing w:val="-30"/>
                <w:sz w:val="32"/>
                <w:szCs w:val="28"/>
              </w:rPr>
              <w:t>X</w:t>
            </w:r>
          </w:p>
        </w:tc>
        <w:tc>
          <w:tcPr>
            <w:tcW w:w="390" w:type="dxa"/>
            <w:shd w:val="clear" w:color="auto" w:fill="auto"/>
            <w:noWrap/>
            <w:vAlign w:val="center"/>
            <w:hideMark/>
          </w:tcPr>
          <w:p w14:paraId="2C0E29A8" w14:textId="77777777" w:rsidR="00872D91" w:rsidRPr="005E40DC" w:rsidRDefault="00872D91" w:rsidP="00176AD3">
            <w:pPr>
              <w:spacing w:line="240" w:lineRule="auto"/>
              <w:ind w:firstLine="0"/>
              <w:jc w:val="center"/>
              <w:rPr>
                <w:rFonts w:eastAsia="Times New Roman" w:cs="Times New Roman"/>
                <w:color w:val="000000"/>
                <w:spacing w:val="-30"/>
                <w:sz w:val="29"/>
                <w:szCs w:val="29"/>
                <w:lang w:eastAsia="en-NZ"/>
              </w:rPr>
            </w:pPr>
            <w:r w:rsidRPr="005E40DC">
              <w:rPr>
                <w:color w:val="000000"/>
                <w:spacing w:val="-30"/>
                <w:szCs w:val="20"/>
              </w:rPr>
              <w:t>X</w:t>
            </w:r>
          </w:p>
        </w:tc>
        <w:tc>
          <w:tcPr>
            <w:tcW w:w="381" w:type="dxa"/>
            <w:vAlign w:val="center"/>
          </w:tcPr>
          <w:p w14:paraId="3660D94A" w14:textId="77777777" w:rsidR="00872D91" w:rsidRPr="005E40DC" w:rsidRDefault="00872D91" w:rsidP="00176AD3">
            <w:pPr>
              <w:spacing w:line="240" w:lineRule="auto"/>
              <w:ind w:firstLine="0"/>
              <w:jc w:val="center"/>
              <w:rPr>
                <w:color w:val="000000"/>
                <w:spacing w:val="-30"/>
                <w:sz w:val="12"/>
                <w:szCs w:val="12"/>
              </w:rPr>
            </w:pPr>
          </w:p>
        </w:tc>
        <w:tc>
          <w:tcPr>
            <w:tcW w:w="382" w:type="dxa"/>
            <w:shd w:val="clear" w:color="auto" w:fill="auto"/>
            <w:noWrap/>
            <w:vAlign w:val="center"/>
            <w:hideMark/>
          </w:tcPr>
          <w:p w14:paraId="3C7CBBC2"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16"/>
                <w:szCs w:val="12"/>
              </w:rPr>
              <w:t>X</w:t>
            </w:r>
          </w:p>
        </w:tc>
        <w:tc>
          <w:tcPr>
            <w:tcW w:w="382" w:type="dxa"/>
            <w:vAlign w:val="center"/>
          </w:tcPr>
          <w:p w14:paraId="183BCD15" w14:textId="77777777" w:rsidR="00872D91" w:rsidRPr="005E40DC" w:rsidRDefault="00872D91" w:rsidP="00176AD3">
            <w:pPr>
              <w:spacing w:line="240" w:lineRule="auto"/>
              <w:ind w:firstLine="0"/>
              <w:jc w:val="center"/>
              <w:rPr>
                <w:color w:val="000000"/>
                <w:spacing w:val="-30"/>
                <w:sz w:val="48"/>
                <w:szCs w:val="48"/>
              </w:rPr>
            </w:pPr>
          </w:p>
        </w:tc>
        <w:tc>
          <w:tcPr>
            <w:tcW w:w="381" w:type="dxa"/>
            <w:vAlign w:val="center"/>
          </w:tcPr>
          <w:p w14:paraId="49375CAB" w14:textId="77777777" w:rsidR="00872D91" w:rsidRPr="005E40DC" w:rsidRDefault="00872D91" w:rsidP="00176AD3">
            <w:pPr>
              <w:spacing w:line="240" w:lineRule="auto"/>
              <w:ind w:firstLine="0"/>
              <w:jc w:val="center"/>
              <w:rPr>
                <w:color w:val="000000"/>
                <w:spacing w:val="-30"/>
                <w:sz w:val="48"/>
                <w:szCs w:val="48"/>
              </w:rPr>
            </w:pPr>
          </w:p>
        </w:tc>
        <w:tc>
          <w:tcPr>
            <w:tcW w:w="382" w:type="dxa"/>
            <w:shd w:val="clear" w:color="auto" w:fill="auto"/>
            <w:noWrap/>
            <w:vAlign w:val="center"/>
            <w:hideMark/>
          </w:tcPr>
          <w:p w14:paraId="6BEAF53E" w14:textId="77777777" w:rsidR="00872D91" w:rsidRPr="005E40DC" w:rsidRDefault="00872D91" w:rsidP="00176AD3">
            <w:pPr>
              <w:spacing w:line="240" w:lineRule="auto"/>
              <w:ind w:firstLine="0"/>
              <w:jc w:val="center"/>
              <w:rPr>
                <w:rFonts w:eastAsia="Times New Roman" w:cs="Times New Roman"/>
                <w:color w:val="000000"/>
                <w:spacing w:val="-30"/>
                <w:sz w:val="35"/>
                <w:szCs w:val="35"/>
                <w:lang w:eastAsia="en-NZ"/>
              </w:rPr>
            </w:pPr>
            <w:r w:rsidRPr="005E40DC">
              <w:rPr>
                <w:color w:val="000000"/>
                <w:spacing w:val="-30"/>
                <w:sz w:val="52"/>
                <w:szCs w:val="48"/>
              </w:rPr>
              <w:t>X</w:t>
            </w:r>
          </w:p>
        </w:tc>
        <w:tc>
          <w:tcPr>
            <w:tcW w:w="382" w:type="dxa"/>
            <w:shd w:val="clear" w:color="auto" w:fill="auto"/>
            <w:noWrap/>
            <w:vAlign w:val="center"/>
            <w:hideMark/>
          </w:tcPr>
          <w:p w14:paraId="2FCF45A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3DB01AD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2803928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2C18799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41FD731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33342B84"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737646B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1B839334"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21B2F8B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69FBB774"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78B9C17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093FFAC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76836FCA"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2B6482A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49F44A3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3BCFA66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28306EE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651B5C7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65B67B0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249A6774"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527F918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02FFA1D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23F0AA3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62BEFC8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3EA1A16"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6F7986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739F970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4C71533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32931C75"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50B7916A" w14:textId="77777777" w:rsidR="00872D91" w:rsidRPr="001A6022" w:rsidRDefault="00872D91" w:rsidP="00176AD3">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5</w:t>
            </w:r>
          </w:p>
        </w:tc>
      </w:tr>
      <w:tr w:rsidR="00872D91" w:rsidRPr="009F0239" w14:paraId="2D59A414" w14:textId="77777777" w:rsidTr="00176AD3">
        <w:trPr>
          <w:trHeight w:val="300"/>
          <w:jc w:val="center"/>
        </w:trPr>
        <w:tc>
          <w:tcPr>
            <w:tcW w:w="1372" w:type="dxa"/>
            <w:shd w:val="clear" w:color="auto" w:fill="auto"/>
            <w:noWrap/>
            <w:vAlign w:val="center"/>
            <w:hideMark/>
          </w:tcPr>
          <w:p w14:paraId="4EF93D7C" w14:textId="77777777" w:rsidR="00872D91" w:rsidRPr="009F0239" w:rsidRDefault="00872D91" w:rsidP="00176AD3">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Sisu</w:t>
            </w:r>
          </w:p>
        </w:tc>
        <w:tc>
          <w:tcPr>
            <w:tcW w:w="374" w:type="dxa"/>
            <w:vAlign w:val="center"/>
          </w:tcPr>
          <w:p w14:paraId="4AB89BA2"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52"/>
                <w:szCs w:val="48"/>
              </w:rPr>
              <w:t>X</w:t>
            </w:r>
          </w:p>
        </w:tc>
        <w:tc>
          <w:tcPr>
            <w:tcW w:w="390" w:type="dxa"/>
            <w:vAlign w:val="center"/>
          </w:tcPr>
          <w:p w14:paraId="27376AAC"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8"/>
              </w:rPr>
              <w:t>X</w:t>
            </w:r>
          </w:p>
        </w:tc>
        <w:tc>
          <w:tcPr>
            <w:tcW w:w="390" w:type="dxa"/>
            <w:shd w:val="clear" w:color="auto" w:fill="auto"/>
            <w:noWrap/>
            <w:vAlign w:val="center"/>
            <w:hideMark/>
          </w:tcPr>
          <w:p w14:paraId="140413A4"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7B72352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r w:rsidRPr="005E40DC">
              <w:rPr>
                <w:color w:val="000000"/>
                <w:spacing w:val="-30"/>
                <w:sz w:val="28"/>
              </w:rPr>
              <w:t>X</w:t>
            </w:r>
          </w:p>
        </w:tc>
        <w:tc>
          <w:tcPr>
            <w:tcW w:w="382" w:type="dxa"/>
            <w:shd w:val="clear" w:color="auto" w:fill="auto"/>
            <w:noWrap/>
            <w:vAlign w:val="center"/>
            <w:hideMark/>
          </w:tcPr>
          <w:p w14:paraId="676EB478"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2" w:type="dxa"/>
            <w:vAlign w:val="center"/>
          </w:tcPr>
          <w:p w14:paraId="1D0E578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r w:rsidRPr="005E40DC">
              <w:rPr>
                <w:color w:val="000000"/>
                <w:spacing w:val="-30"/>
                <w:sz w:val="28"/>
              </w:rPr>
              <w:t>X</w:t>
            </w:r>
          </w:p>
        </w:tc>
        <w:tc>
          <w:tcPr>
            <w:tcW w:w="381" w:type="dxa"/>
            <w:vAlign w:val="center"/>
          </w:tcPr>
          <w:p w14:paraId="4A41B50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55C9E012"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2" w:type="dxa"/>
            <w:shd w:val="clear" w:color="auto" w:fill="auto"/>
            <w:noWrap/>
            <w:vAlign w:val="center"/>
            <w:hideMark/>
          </w:tcPr>
          <w:p w14:paraId="3CA60448"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47FF0DA8"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28"/>
              </w:rPr>
              <w:t>X</w:t>
            </w:r>
          </w:p>
        </w:tc>
        <w:tc>
          <w:tcPr>
            <w:tcW w:w="382" w:type="dxa"/>
            <w:vAlign w:val="center"/>
          </w:tcPr>
          <w:p w14:paraId="1EBBB528"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vAlign w:val="center"/>
          </w:tcPr>
          <w:p w14:paraId="2221922E"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vAlign w:val="center"/>
          </w:tcPr>
          <w:p w14:paraId="7CF1AF98"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shd w:val="clear" w:color="auto" w:fill="auto"/>
            <w:noWrap/>
            <w:vAlign w:val="center"/>
            <w:hideMark/>
          </w:tcPr>
          <w:p w14:paraId="5EEA65F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61565F10"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4989DAB4"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489808D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0B9773E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4C4611F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372B777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1993B29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236AC2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1676826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B763C8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shd w:val="clear" w:color="auto" w:fill="auto"/>
            <w:noWrap/>
            <w:vAlign w:val="center"/>
            <w:hideMark/>
          </w:tcPr>
          <w:p w14:paraId="61FDECD3"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shd w:val="clear" w:color="auto" w:fill="auto"/>
            <w:noWrap/>
            <w:vAlign w:val="center"/>
            <w:hideMark/>
          </w:tcPr>
          <w:p w14:paraId="6573414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119D215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414851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324344B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59B0B7A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6B82C6A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130BE2F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4A0EDF9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37A4971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vAlign w:val="center"/>
          </w:tcPr>
          <w:p w14:paraId="40455B7F"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3FD3E09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vAlign w:val="center"/>
          </w:tcPr>
          <w:p w14:paraId="3E5AF4D1"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515" w:type="dxa"/>
            <w:shd w:val="clear" w:color="auto" w:fill="auto"/>
            <w:noWrap/>
            <w:vAlign w:val="center"/>
            <w:hideMark/>
          </w:tcPr>
          <w:p w14:paraId="426EBD1C" w14:textId="77777777" w:rsidR="00872D91" w:rsidRPr="001A6022" w:rsidRDefault="00872D91" w:rsidP="00176AD3">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5</w:t>
            </w:r>
          </w:p>
        </w:tc>
      </w:tr>
      <w:tr w:rsidR="00872D91" w:rsidRPr="009F0239" w14:paraId="49542D8E" w14:textId="77777777" w:rsidTr="00176AD3">
        <w:trPr>
          <w:trHeight w:val="300"/>
          <w:jc w:val="center"/>
        </w:trPr>
        <w:tc>
          <w:tcPr>
            <w:tcW w:w="1372" w:type="dxa"/>
            <w:tcBorders>
              <w:bottom w:val="single" w:sz="4" w:space="0" w:color="auto"/>
            </w:tcBorders>
            <w:shd w:val="clear" w:color="auto" w:fill="auto"/>
            <w:noWrap/>
            <w:vAlign w:val="center"/>
            <w:hideMark/>
          </w:tcPr>
          <w:p w14:paraId="62F862FD" w14:textId="77777777" w:rsidR="00872D91" w:rsidRPr="009F0239" w:rsidRDefault="00872D91" w:rsidP="00176AD3">
            <w:pPr>
              <w:spacing w:line="240" w:lineRule="auto"/>
              <w:ind w:firstLine="0"/>
              <w:jc w:val="left"/>
              <w:rPr>
                <w:rFonts w:eastAsia="Times New Roman" w:cs="Times New Roman"/>
                <w:color w:val="000000"/>
                <w:sz w:val="18"/>
                <w:szCs w:val="18"/>
                <w:lang w:eastAsia="en-NZ"/>
              </w:rPr>
            </w:pPr>
            <w:r w:rsidRPr="009F0239">
              <w:rPr>
                <w:rFonts w:eastAsia="Times New Roman" w:cs="Times New Roman"/>
                <w:color w:val="000000"/>
                <w:sz w:val="18"/>
                <w:szCs w:val="18"/>
                <w:lang w:eastAsia="en-NZ"/>
              </w:rPr>
              <w:t>Mental fitness</w:t>
            </w:r>
          </w:p>
        </w:tc>
        <w:tc>
          <w:tcPr>
            <w:tcW w:w="374" w:type="dxa"/>
            <w:tcBorders>
              <w:bottom w:val="single" w:sz="4" w:space="0" w:color="auto"/>
            </w:tcBorders>
            <w:vAlign w:val="center"/>
          </w:tcPr>
          <w:p w14:paraId="6DFA67F0" w14:textId="77777777" w:rsidR="00872D91" w:rsidRPr="005E40DC" w:rsidRDefault="00872D91" w:rsidP="00176AD3">
            <w:pPr>
              <w:spacing w:line="240" w:lineRule="auto"/>
              <w:ind w:firstLine="0"/>
              <w:jc w:val="center"/>
              <w:rPr>
                <w:color w:val="000000"/>
                <w:spacing w:val="-30"/>
                <w:sz w:val="48"/>
                <w:szCs w:val="48"/>
              </w:rPr>
            </w:pPr>
          </w:p>
        </w:tc>
        <w:tc>
          <w:tcPr>
            <w:tcW w:w="390" w:type="dxa"/>
            <w:tcBorders>
              <w:bottom w:val="single" w:sz="4" w:space="0" w:color="auto"/>
            </w:tcBorders>
            <w:vAlign w:val="center"/>
          </w:tcPr>
          <w:p w14:paraId="3A724ED6" w14:textId="77777777" w:rsidR="00872D91" w:rsidRPr="005E40DC" w:rsidRDefault="00872D91" w:rsidP="00176AD3">
            <w:pPr>
              <w:spacing w:line="240" w:lineRule="auto"/>
              <w:ind w:firstLine="0"/>
              <w:jc w:val="center"/>
              <w:rPr>
                <w:color w:val="000000"/>
                <w:spacing w:val="-30"/>
                <w:sz w:val="52"/>
                <w:szCs w:val="48"/>
              </w:rPr>
            </w:pPr>
          </w:p>
        </w:tc>
        <w:tc>
          <w:tcPr>
            <w:tcW w:w="390" w:type="dxa"/>
            <w:tcBorders>
              <w:bottom w:val="single" w:sz="4" w:space="0" w:color="auto"/>
            </w:tcBorders>
            <w:shd w:val="clear" w:color="auto" w:fill="auto"/>
            <w:noWrap/>
            <w:vAlign w:val="center"/>
            <w:hideMark/>
          </w:tcPr>
          <w:p w14:paraId="4E4729E7" w14:textId="77777777" w:rsidR="00872D91" w:rsidRPr="005E40DC" w:rsidRDefault="00872D91" w:rsidP="00176AD3">
            <w:pPr>
              <w:spacing w:line="240" w:lineRule="auto"/>
              <w:ind w:firstLine="0"/>
              <w:jc w:val="center"/>
              <w:rPr>
                <w:rFonts w:eastAsia="Times New Roman" w:cs="Times New Roman"/>
                <w:spacing w:val="-30"/>
                <w:szCs w:val="20"/>
                <w:lang w:eastAsia="en-NZ"/>
              </w:rPr>
            </w:pPr>
            <w:r w:rsidRPr="005E40DC">
              <w:rPr>
                <w:color w:val="000000"/>
                <w:spacing w:val="-30"/>
                <w:sz w:val="52"/>
                <w:szCs w:val="48"/>
              </w:rPr>
              <w:t>X</w:t>
            </w:r>
          </w:p>
        </w:tc>
        <w:tc>
          <w:tcPr>
            <w:tcW w:w="381" w:type="dxa"/>
            <w:tcBorders>
              <w:bottom w:val="single" w:sz="4" w:space="0" w:color="auto"/>
            </w:tcBorders>
            <w:vAlign w:val="center"/>
          </w:tcPr>
          <w:p w14:paraId="1B1F6BAC" w14:textId="77777777" w:rsidR="00872D91" w:rsidRPr="005E40DC" w:rsidRDefault="00872D91" w:rsidP="00176AD3">
            <w:pPr>
              <w:spacing w:line="240" w:lineRule="auto"/>
              <w:ind w:firstLine="0"/>
              <w:jc w:val="center"/>
              <w:rPr>
                <w:color w:val="000000"/>
                <w:spacing w:val="-30"/>
                <w:sz w:val="48"/>
                <w:szCs w:val="48"/>
              </w:rPr>
            </w:pPr>
          </w:p>
        </w:tc>
        <w:tc>
          <w:tcPr>
            <w:tcW w:w="382" w:type="dxa"/>
            <w:tcBorders>
              <w:bottom w:val="single" w:sz="4" w:space="0" w:color="auto"/>
            </w:tcBorders>
            <w:shd w:val="clear" w:color="auto" w:fill="auto"/>
            <w:noWrap/>
            <w:vAlign w:val="center"/>
            <w:hideMark/>
          </w:tcPr>
          <w:p w14:paraId="1F72566A"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r w:rsidRPr="005E40DC">
              <w:rPr>
                <w:color w:val="000000"/>
                <w:spacing w:val="-30"/>
                <w:sz w:val="52"/>
                <w:szCs w:val="48"/>
              </w:rPr>
              <w:t>X</w:t>
            </w:r>
          </w:p>
        </w:tc>
        <w:tc>
          <w:tcPr>
            <w:tcW w:w="382" w:type="dxa"/>
            <w:tcBorders>
              <w:bottom w:val="single" w:sz="4" w:space="0" w:color="auto"/>
            </w:tcBorders>
            <w:vAlign w:val="center"/>
          </w:tcPr>
          <w:p w14:paraId="0069EB71"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tcBorders>
              <w:bottom w:val="single" w:sz="4" w:space="0" w:color="auto"/>
            </w:tcBorders>
            <w:vAlign w:val="center"/>
          </w:tcPr>
          <w:p w14:paraId="7A79F3BD"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tcBorders>
              <w:bottom w:val="single" w:sz="4" w:space="0" w:color="auto"/>
            </w:tcBorders>
            <w:shd w:val="clear" w:color="auto" w:fill="auto"/>
            <w:noWrap/>
            <w:vAlign w:val="center"/>
            <w:hideMark/>
          </w:tcPr>
          <w:p w14:paraId="33888183"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2" w:type="dxa"/>
            <w:tcBorders>
              <w:bottom w:val="single" w:sz="4" w:space="0" w:color="auto"/>
            </w:tcBorders>
            <w:shd w:val="clear" w:color="auto" w:fill="auto"/>
            <w:noWrap/>
            <w:vAlign w:val="center"/>
            <w:hideMark/>
          </w:tcPr>
          <w:p w14:paraId="16DD5D6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4553FD1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42217E06"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9EC932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23D548DC"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4858DAAA"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3C9952F"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376CF55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6A0D704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209889C4"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16E9EC5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271D5C3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2C66845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73EED9F6"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shd w:val="clear" w:color="auto" w:fill="auto"/>
            <w:noWrap/>
            <w:vAlign w:val="center"/>
            <w:hideMark/>
          </w:tcPr>
          <w:p w14:paraId="2D2C979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22C08B5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hideMark/>
          </w:tcPr>
          <w:p w14:paraId="4FAE82B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shd w:val="clear" w:color="auto" w:fill="auto"/>
            <w:noWrap/>
            <w:vAlign w:val="center"/>
            <w:hideMark/>
          </w:tcPr>
          <w:p w14:paraId="74DA695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7A084941"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2AEF3F3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375923E2"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71C25516"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474731D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114FE0E5"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4073783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28D8040A"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021FCB9A"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18D28FD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60E5DE9D"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515" w:type="dxa"/>
            <w:tcBorders>
              <w:bottom w:val="single" w:sz="4" w:space="0" w:color="auto"/>
            </w:tcBorders>
            <w:shd w:val="clear" w:color="auto" w:fill="auto"/>
            <w:noWrap/>
            <w:vAlign w:val="center"/>
            <w:hideMark/>
          </w:tcPr>
          <w:p w14:paraId="6D9A08E5" w14:textId="77777777" w:rsidR="00872D91" w:rsidRPr="001A6022" w:rsidRDefault="00872D91" w:rsidP="00176AD3">
            <w:pPr>
              <w:spacing w:line="240" w:lineRule="auto"/>
              <w:ind w:firstLine="0"/>
              <w:jc w:val="center"/>
              <w:rPr>
                <w:rFonts w:eastAsia="Times New Roman" w:cs="Times New Roman"/>
                <w:b/>
                <w:bCs/>
                <w:color w:val="000000"/>
                <w:spacing w:val="-20"/>
                <w:sz w:val="16"/>
                <w:szCs w:val="16"/>
                <w:lang w:eastAsia="en-NZ"/>
              </w:rPr>
            </w:pPr>
            <w:r w:rsidRPr="001A6022">
              <w:rPr>
                <w:b/>
                <w:bCs/>
                <w:color w:val="000000"/>
                <w:spacing w:val="-20"/>
                <w:sz w:val="22"/>
              </w:rPr>
              <w:t>2</w:t>
            </w:r>
          </w:p>
        </w:tc>
      </w:tr>
      <w:tr w:rsidR="00872D91" w:rsidRPr="00760DF4" w14:paraId="02CDF3D7" w14:textId="77777777" w:rsidTr="00176AD3">
        <w:trPr>
          <w:trHeight w:val="300"/>
          <w:jc w:val="center"/>
        </w:trPr>
        <w:tc>
          <w:tcPr>
            <w:tcW w:w="1372" w:type="dxa"/>
            <w:tcBorders>
              <w:top w:val="single" w:sz="4" w:space="0" w:color="auto"/>
              <w:bottom w:val="single" w:sz="4" w:space="0" w:color="auto"/>
            </w:tcBorders>
            <w:shd w:val="clear" w:color="auto" w:fill="auto"/>
            <w:noWrap/>
            <w:vAlign w:val="center"/>
            <w:hideMark/>
          </w:tcPr>
          <w:p w14:paraId="3D647DDF" w14:textId="77777777" w:rsidR="00872D91" w:rsidRPr="00760DF4" w:rsidRDefault="00872D91" w:rsidP="00176AD3">
            <w:pPr>
              <w:spacing w:line="240" w:lineRule="auto"/>
              <w:ind w:firstLine="0"/>
              <w:jc w:val="left"/>
              <w:rPr>
                <w:rFonts w:eastAsia="Times New Roman" w:cs="Times New Roman"/>
                <w:b/>
                <w:bCs/>
                <w:color w:val="000000"/>
                <w:sz w:val="18"/>
                <w:szCs w:val="18"/>
                <w:lang w:eastAsia="en-NZ"/>
              </w:rPr>
            </w:pPr>
            <w:r w:rsidRPr="00760DF4">
              <w:rPr>
                <w:rFonts w:eastAsia="Times New Roman" w:cs="Times New Roman"/>
                <w:b/>
                <w:bCs/>
                <w:color w:val="000000"/>
                <w:sz w:val="18"/>
                <w:szCs w:val="18"/>
                <w:lang w:eastAsia="en-NZ"/>
              </w:rPr>
              <w:t>Total</w:t>
            </w:r>
          </w:p>
        </w:tc>
        <w:tc>
          <w:tcPr>
            <w:tcW w:w="374" w:type="dxa"/>
            <w:tcBorders>
              <w:top w:val="single" w:sz="4" w:space="0" w:color="auto"/>
              <w:bottom w:val="single" w:sz="4" w:space="0" w:color="auto"/>
            </w:tcBorders>
            <w:vAlign w:val="center"/>
          </w:tcPr>
          <w:p w14:paraId="533DB352"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5</w:t>
            </w:r>
          </w:p>
        </w:tc>
        <w:tc>
          <w:tcPr>
            <w:tcW w:w="390" w:type="dxa"/>
            <w:tcBorders>
              <w:top w:val="single" w:sz="4" w:space="0" w:color="auto"/>
              <w:bottom w:val="single" w:sz="4" w:space="0" w:color="auto"/>
            </w:tcBorders>
            <w:vAlign w:val="center"/>
          </w:tcPr>
          <w:p w14:paraId="01152C6E"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5</w:t>
            </w:r>
          </w:p>
        </w:tc>
        <w:tc>
          <w:tcPr>
            <w:tcW w:w="390" w:type="dxa"/>
            <w:tcBorders>
              <w:top w:val="single" w:sz="4" w:space="0" w:color="auto"/>
              <w:bottom w:val="single" w:sz="4" w:space="0" w:color="auto"/>
            </w:tcBorders>
            <w:shd w:val="clear" w:color="auto" w:fill="auto"/>
            <w:noWrap/>
            <w:vAlign w:val="center"/>
            <w:hideMark/>
          </w:tcPr>
          <w:p w14:paraId="2456310F"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4</w:t>
            </w:r>
          </w:p>
        </w:tc>
        <w:tc>
          <w:tcPr>
            <w:tcW w:w="381" w:type="dxa"/>
            <w:tcBorders>
              <w:top w:val="single" w:sz="4" w:space="0" w:color="auto"/>
              <w:bottom w:val="single" w:sz="4" w:space="0" w:color="auto"/>
            </w:tcBorders>
            <w:vAlign w:val="center"/>
          </w:tcPr>
          <w:p w14:paraId="19A4CFAA" w14:textId="77777777" w:rsidR="00872D91" w:rsidRPr="005E40DC" w:rsidRDefault="00872D91" w:rsidP="00176AD3">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color w:val="000000"/>
                <w:spacing w:val="-30"/>
                <w:sz w:val="16"/>
                <w:szCs w:val="16"/>
                <w:lang w:eastAsia="en-NZ"/>
              </w:rPr>
              <w:t>4</w:t>
            </w:r>
          </w:p>
        </w:tc>
        <w:tc>
          <w:tcPr>
            <w:tcW w:w="382" w:type="dxa"/>
            <w:tcBorders>
              <w:top w:val="single" w:sz="4" w:space="0" w:color="auto"/>
              <w:bottom w:val="single" w:sz="4" w:space="0" w:color="auto"/>
            </w:tcBorders>
            <w:shd w:val="clear" w:color="auto" w:fill="auto"/>
            <w:noWrap/>
            <w:vAlign w:val="center"/>
            <w:hideMark/>
          </w:tcPr>
          <w:p w14:paraId="62BF691C" w14:textId="77777777" w:rsidR="00872D91" w:rsidRPr="005E40DC" w:rsidRDefault="00872D91" w:rsidP="00176AD3">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bCs/>
                <w:color w:val="000000"/>
                <w:spacing w:val="-30"/>
                <w:sz w:val="16"/>
                <w:szCs w:val="16"/>
                <w:lang w:eastAsia="en-NZ"/>
              </w:rPr>
              <w:t>4</w:t>
            </w:r>
          </w:p>
        </w:tc>
        <w:tc>
          <w:tcPr>
            <w:tcW w:w="382" w:type="dxa"/>
            <w:tcBorders>
              <w:top w:val="single" w:sz="4" w:space="0" w:color="auto"/>
              <w:bottom w:val="single" w:sz="4" w:space="0" w:color="auto"/>
            </w:tcBorders>
            <w:vAlign w:val="center"/>
          </w:tcPr>
          <w:p w14:paraId="64305024"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1" w:type="dxa"/>
            <w:tcBorders>
              <w:top w:val="single" w:sz="4" w:space="0" w:color="auto"/>
              <w:bottom w:val="single" w:sz="4" w:space="0" w:color="auto"/>
            </w:tcBorders>
            <w:vAlign w:val="center"/>
          </w:tcPr>
          <w:p w14:paraId="2C7F6C11"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shd w:val="clear" w:color="auto" w:fill="auto"/>
            <w:noWrap/>
            <w:vAlign w:val="center"/>
            <w:hideMark/>
          </w:tcPr>
          <w:p w14:paraId="2F618CBD"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2" w:type="dxa"/>
            <w:tcBorders>
              <w:top w:val="single" w:sz="4" w:space="0" w:color="auto"/>
              <w:bottom w:val="single" w:sz="4" w:space="0" w:color="auto"/>
            </w:tcBorders>
            <w:shd w:val="clear" w:color="auto" w:fill="auto"/>
            <w:noWrap/>
            <w:vAlign w:val="center"/>
            <w:hideMark/>
          </w:tcPr>
          <w:p w14:paraId="4C60E9DA"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1" w:type="dxa"/>
            <w:tcBorders>
              <w:top w:val="single" w:sz="4" w:space="0" w:color="auto"/>
              <w:bottom w:val="single" w:sz="4" w:space="0" w:color="auto"/>
            </w:tcBorders>
            <w:vAlign w:val="center"/>
          </w:tcPr>
          <w:p w14:paraId="3CF83D11"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1A4B8C18"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5F4A432B"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1" w:type="dxa"/>
            <w:tcBorders>
              <w:top w:val="single" w:sz="4" w:space="0" w:color="auto"/>
              <w:bottom w:val="single" w:sz="4" w:space="0" w:color="auto"/>
            </w:tcBorders>
            <w:vAlign w:val="center"/>
          </w:tcPr>
          <w:p w14:paraId="3EFFA947"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shd w:val="clear" w:color="auto" w:fill="auto"/>
            <w:noWrap/>
            <w:vAlign w:val="center"/>
            <w:hideMark/>
          </w:tcPr>
          <w:p w14:paraId="710DEEC5"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vAlign w:val="center"/>
          </w:tcPr>
          <w:p w14:paraId="3E8DDD93"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637A1A5B"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shd w:val="clear" w:color="auto" w:fill="auto"/>
            <w:noWrap/>
            <w:vAlign w:val="center"/>
            <w:hideMark/>
          </w:tcPr>
          <w:p w14:paraId="5E51F99C"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09E1CCBD"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shd w:val="clear" w:color="auto" w:fill="auto"/>
            <w:noWrap/>
            <w:vAlign w:val="center"/>
            <w:hideMark/>
          </w:tcPr>
          <w:p w14:paraId="367813D3"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379D6317"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2BEF303D"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121A678F"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1A0392CC"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16235848"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64FE7029"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1021C2F8"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7A41510C"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6CF38F7"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46C91C18"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2C479FAF"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52C5C3AE"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07F0D284"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CC8BF6F"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7C64E8FA"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464AAEFD"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A27F69A"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2A2C51DB"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515" w:type="dxa"/>
            <w:tcBorders>
              <w:top w:val="single" w:sz="4" w:space="0" w:color="auto"/>
              <w:bottom w:val="single" w:sz="4" w:space="0" w:color="auto"/>
            </w:tcBorders>
            <w:shd w:val="clear" w:color="auto" w:fill="auto"/>
            <w:noWrap/>
            <w:vAlign w:val="center"/>
            <w:hideMark/>
          </w:tcPr>
          <w:p w14:paraId="014D0538" w14:textId="77777777" w:rsidR="00872D91" w:rsidRPr="001A6022" w:rsidRDefault="00872D91" w:rsidP="00176AD3">
            <w:pPr>
              <w:spacing w:line="240" w:lineRule="auto"/>
              <w:ind w:firstLine="0"/>
              <w:jc w:val="center"/>
              <w:rPr>
                <w:rFonts w:eastAsia="Times New Roman" w:cs="Times New Roman"/>
                <w:b/>
                <w:color w:val="000000"/>
                <w:spacing w:val="-20"/>
                <w:sz w:val="16"/>
                <w:szCs w:val="16"/>
                <w:lang w:eastAsia="en-NZ"/>
              </w:rPr>
            </w:pPr>
          </w:p>
        </w:tc>
      </w:tr>
      <w:tr w:rsidR="00872D91" w:rsidRPr="009F0239" w14:paraId="4BFC2C4F" w14:textId="77777777" w:rsidTr="00176AD3">
        <w:trPr>
          <w:trHeight w:val="300"/>
          <w:jc w:val="center"/>
        </w:trPr>
        <w:tc>
          <w:tcPr>
            <w:tcW w:w="1372" w:type="dxa"/>
            <w:tcBorders>
              <w:top w:val="single" w:sz="4" w:space="0" w:color="auto"/>
            </w:tcBorders>
            <w:shd w:val="clear" w:color="auto" w:fill="auto"/>
            <w:noWrap/>
            <w:vAlign w:val="center"/>
            <w:hideMark/>
          </w:tcPr>
          <w:p w14:paraId="32101EF4" w14:textId="77777777" w:rsidR="00872D91" w:rsidRPr="00C924DC" w:rsidRDefault="00872D91" w:rsidP="00176AD3">
            <w:pPr>
              <w:spacing w:line="240" w:lineRule="auto"/>
              <w:ind w:firstLine="0"/>
              <w:jc w:val="left"/>
              <w:rPr>
                <w:rFonts w:eastAsia="Times New Roman" w:cs="Times New Roman"/>
                <w:bCs/>
                <w:color w:val="000000"/>
                <w:sz w:val="18"/>
                <w:szCs w:val="18"/>
                <w:lang w:eastAsia="en-NZ"/>
              </w:rPr>
            </w:pPr>
            <w:r w:rsidRPr="00C924DC">
              <w:rPr>
                <w:rFonts w:eastAsia="Times New Roman" w:cs="Times New Roman"/>
                <w:bCs/>
                <w:color w:val="000000"/>
                <w:sz w:val="18"/>
                <w:szCs w:val="18"/>
                <w:lang w:eastAsia="en-NZ"/>
              </w:rPr>
              <w:t>Gender</w:t>
            </w:r>
            <w:r>
              <w:rPr>
                <w:rFonts w:eastAsia="Times New Roman" w:cs="Times New Roman"/>
                <w:bCs/>
                <w:color w:val="000000"/>
                <w:sz w:val="18"/>
                <w:szCs w:val="18"/>
                <w:lang w:eastAsia="en-NZ"/>
              </w:rPr>
              <w:t xml:space="preserve"> norm</w:t>
            </w:r>
            <w:r w:rsidRPr="00C924DC">
              <w:rPr>
                <w:rFonts w:eastAsia="Times New Roman" w:cs="Times New Roman"/>
                <w:bCs/>
                <w:color w:val="000000"/>
                <w:sz w:val="18"/>
                <w:szCs w:val="18"/>
                <w:lang w:eastAsia="en-NZ"/>
              </w:rPr>
              <w:t xml:space="preserve"> toughness</w:t>
            </w:r>
          </w:p>
        </w:tc>
        <w:tc>
          <w:tcPr>
            <w:tcW w:w="374" w:type="dxa"/>
            <w:tcBorders>
              <w:top w:val="single" w:sz="4" w:space="0" w:color="auto"/>
            </w:tcBorders>
            <w:vAlign w:val="center"/>
          </w:tcPr>
          <w:p w14:paraId="2F803D2F"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20"/>
                <w:szCs w:val="16"/>
              </w:rPr>
              <w:t>X</w:t>
            </w:r>
          </w:p>
        </w:tc>
        <w:tc>
          <w:tcPr>
            <w:tcW w:w="390" w:type="dxa"/>
            <w:tcBorders>
              <w:top w:val="single" w:sz="4" w:space="0" w:color="auto"/>
            </w:tcBorders>
            <w:vAlign w:val="center"/>
          </w:tcPr>
          <w:p w14:paraId="65B80AA7"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r w:rsidRPr="005E40DC">
              <w:rPr>
                <w:color w:val="000000"/>
                <w:spacing w:val="-30"/>
                <w:sz w:val="16"/>
                <w:szCs w:val="12"/>
              </w:rPr>
              <w:t>X</w:t>
            </w:r>
          </w:p>
        </w:tc>
        <w:tc>
          <w:tcPr>
            <w:tcW w:w="390" w:type="dxa"/>
            <w:tcBorders>
              <w:top w:val="single" w:sz="4" w:space="0" w:color="auto"/>
            </w:tcBorders>
            <w:shd w:val="clear" w:color="auto" w:fill="auto"/>
            <w:noWrap/>
            <w:vAlign w:val="center"/>
            <w:hideMark/>
          </w:tcPr>
          <w:p w14:paraId="607D914E"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4C3C3D65" w14:textId="77777777" w:rsidR="00872D91" w:rsidRPr="005E40DC" w:rsidRDefault="00872D91" w:rsidP="00176AD3">
            <w:pPr>
              <w:spacing w:line="240" w:lineRule="auto"/>
              <w:ind w:firstLine="0"/>
              <w:jc w:val="center"/>
              <w:rPr>
                <w:rFonts w:eastAsia="Times New Roman" w:cs="Times New Roman"/>
                <w:bCs/>
                <w:color w:val="000000"/>
                <w:spacing w:val="-30"/>
                <w:sz w:val="16"/>
                <w:szCs w:val="16"/>
                <w:lang w:eastAsia="en-NZ"/>
              </w:rPr>
            </w:pPr>
          </w:p>
        </w:tc>
        <w:tc>
          <w:tcPr>
            <w:tcW w:w="382" w:type="dxa"/>
            <w:tcBorders>
              <w:top w:val="single" w:sz="4" w:space="0" w:color="auto"/>
            </w:tcBorders>
            <w:shd w:val="clear" w:color="auto" w:fill="auto"/>
            <w:noWrap/>
            <w:vAlign w:val="center"/>
            <w:hideMark/>
          </w:tcPr>
          <w:p w14:paraId="3E0C2049" w14:textId="77777777" w:rsidR="00872D91" w:rsidRPr="005E40DC" w:rsidRDefault="00872D91" w:rsidP="00176AD3">
            <w:pPr>
              <w:spacing w:line="240" w:lineRule="auto"/>
              <w:ind w:firstLine="0"/>
              <w:jc w:val="center"/>
              <w:rPr>
                <w:rFonts w:eastAsia="Times New Roman" w:cs="Times New Roman"/>
                <w:bCs/>
                <w:color w:val="000000"/>
                <w:spacing w:val="-30"/>
                <w:sz w:val="16"/>
                <w:szCs w:val="16"/>
                <w:lang w:eastAsia="en-NZ"/>
              </w:rPr>
            </w:pPr>
          </w:p>
        </w:tc>
        <w:tc>
          <w:tcPr>
            <w:tcW w:w="382" w:type="dxa"/>
            <w:tcBorders>
              <w:top w:val="single" w:sz="4" w:space="0" w:color="auto"/>
            </w:tcBorders>
            <w:vAlign w:val="center"/>
          </w:tcPr>
          <w:p w14:paraId="723F6D21"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064A7850"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shd w:val="clear" w:color="auto" w:fill="auto"/>
            <w:noWrap/>
            <w:vAlign w:val="center"/>
            <w:hideMark/>
          </w:tcPr>
          <w:p w14:paraId="71F64923"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p>
        </w:tc>
        <w:tc>
          <w:tcPr>
            <w:tcW w:w="382" w:type="dxa"/>
            <w:tcBorders>
              <w:top w:val="single" w:sz="4" w:space="0" w:color="auto"/>
            </w:tcBorders>
            <w:shd w:val="clear" w:color="auto" w:fill="auto"/>
            <w:noWrap/>
            <w:vAlign w:val="center"/>
            <w:hideMark/>
          </w:tcPr>
          <w:p w14:paraId="1060A6C6"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16"/>
                <w:szCs w:val="12"/>
              </w:rPr>
              <w:t>X</w:t>
            </w:r>
          </w:p>
        </w:tc>
        <w:tc>
          <w:tcPr>
            <w:tcW w:w="381" w:type="dxa"/>
            <w:tcBorders>
              <w:top w:val="single" w:sz="4" w:space="0" w:color="auto"/>
            </w:tcBorders>
            <w:vAlign w:val="center"/>
          </w:tcPr>
          <w:p w14:paraId="66EAB280" w14:textId="77777777" w:rsidR="00872D91" w:rsidRPr="00A26F39" w:rsidRDefault="00872D91" w:rsidP="00176AD3">
            <w:pPr>
              <w:spacing w:line="240" w:lineRule="auto"/>
              <w:ind w:firstLine="0"/>
              <w:jc w:val="center"/>
              <w:rPr>
                <w:color w:val="000000"/>
                <w:spacing w:val="-16"/>
                <w:sz w:val="16"/>
                <w:szCs w:val="12"/>
              </w:rPr>
            </w:pPr>
            <w:r w:rsidRPr="00A26F39">
              <w:rPr>
                <w:color w:val="000000"/>
                <w:spacing w:val="-16"/>
                <w:sz w:val="16"/>
                <w:szCs w:val="12"/>
              </w:rPr>
              <w:t>X</w:t>
            </w:r>
          </w:p>
        </w:tc>
        <w:tc>
          <w:tcPr>
            <w:tcW w:w="382" w:type="dxa"/>
            <w:tcBorders>
              <w:top w:val="single" w:sz="4" w:space="0" w:color="auto"/>
            </w:tcBorders>
            <w:vAlign w:val="center"/>
          </w:tcPr>
          <w:p w14:paraId="54CEB7A8" w14:textId="77777777" w:rsidR="00872D91" w:rsidRPr="005E40DC" w:rsidRDefault="00872D91" w:rsidP="00176AD3">
            <w:pPr>
              <w:spacing w:line="240" w:lineRule="auto"/>
              <w:ind w:firstLine="0"/>
              <w:jc w:val="center"/>
              <w:rPr>
                <w:color w:val="000000"/>
                <w:spacing w:val="-30"/>
                <w:sz w:val="12"/>
                <w:szCs w:val="12"/>
              </w:rPr>
            </w:pPr>
            <w:r w:rsidRPr="005E40DC">
              <w:rPr>
                <w:color w:val="000000"/>
                <w:spacing w:val="-30"/>
                <w:sz w:val="20"/>
                <w:szCs w:val="16"/>
              </w:rPr>
              <w:t>X</w:t>
            </w:r>
          </w:p>
        </w:tc>
        <w:tc>
          <w:tcPr>
            <w:tcW w:w="382" w:type="dxa"/>
            <w:tcBorders>
              <w:top w:val="single" w:sz="4" w:space="0" w:color="auto"/>
            </w:tcBorders>
            <w:vAlign w:val="center"/>
          </w:tcPr>
          <w:p w14:paraId="19689C19" w14:textId="77777777" w:rsidR="00872D91" w:rsidRPr="005E40DC" w:rsidRDefault="00872D91" w:rsidP="00176AD3">
            <w:pPr>
              <w:spacing w:line="240" w:lineRule="auto"/>
              <w:ind w:firstLine="0"/>
              <w:jc w:val="center"/>
              <w:rPr>
                <w:color w:val="000000"/>
                <w:spacing w:val="-30"/>
                <w:sz w:val="12"/>
                <w:szCs w:val="12"/>
              </w:rPr>
            </w:pPr>
          </w:p>
        </w:tc>
        <w:tc>
          <w:tcPr>
            <w:tcW w:w="381" w:type="dxa"/>
            <w:tcBorders>
              <w:top w:val="single" w:sz="4" w:space="0" w:color="auto"/>
            </w:tcBorders>
            <w:vAlign w:val="center"/>
          </w:tcPr>
          <w:p w14:paraId="5D392C6B"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16"/>
                <w:szCs w:val="12"/>
              </w:rPr>
              <w:t>X</w:t>
            </w:r>
          </w:p>
        </w:tc>
        <w:tc>
          <w:tcPr>
            <w:tcW w:w="382" w:type="dxa"/>
            <w:tcBorders>
              <w:top w:val="single" w:sz="4" w:space="0" w:color="auto"/>
            </w:tcBorders>
            <w:shd w:val="clear" w:color="auto" w:fill="auto"/>
            <w:noWrap/>
            <w:vAlign w:val="center"/>
            <w:hideMark/>
          </w:tcPr>
          <w:p w14:paraId="7569EDB1"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7BD0A3E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0E2D820F"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shd w:val="clear" w:color="auto" w:fill="auto"/>
            <w:noWrap/>
            <w:vAlign w:val="center"/>
            <w:hideMark/>
          </w:tcPr>
          <w:p w14:paraId="02E32D87"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605650B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shd w:val="clear" w:color="auto" w:fill="auto"/>
            <w:noWrap/>
            <w:vAlign w:val="center"/>
            <w:hideMark/>
          </w:tcPr>
          <w:p w14:paraId="6A641B15"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p>
        </w:tc>
        <w:tc>
          <w:tcPr>
            <w:tcW w:w="381" w:type="dxa"/>
            <w:tcBorders>
              <w:top w:val="single" w:sz="4" w:space="0" w:color="auto"/>
            </w:tcBorders>
            <w:vAlign w:val="center"/>
          </w:tcPr>
          <w:p w14:paraId="1D6FDCDB" w14:textId="77777777" w:rsidR="00872D91" w:rsidRPr="00A26F39" w:rsidRDefault="00872D91" w:rsidP="00176AD3">
            <w:pPr>
              <w:spacing w:line="240" w:lineRule="auto"/>
              <w:ind w:firstLine="0"/>
              <w:jc w:val="center"/>
              <w:rPr>
                <w:color w:val="000000"/>
                <w:spacing w:val="-16"/>
                <w:sz w:val="12"/>
                <w:szCs w:val="12"/>
              </w:rPr>
            </w:pPr>
            <w:r w:rsidRPr="00A26F39">
              <w:rPr>
                <w:color w:val="000000"/>
                <w:spacing w:val="-16"/>
                <w:sz w:val="16"/>
                <w:szCs w:val="12"/>
              </w:rPr>
              <w:t>X</w:t>
            </w:r>
          </w:p>
        </w:tc>
        <w:tc>
          <w:tcPr>
            <w:tcW w:w="382" w:type="dxa"/>
            <w:tcBorders>
              <w:top w:val="single" w:sz="4" w:space="0" w:color="auto"/>
            </w:tcBorders>
            <w:vAlign w:val="center"/>
          </w:tcPr>
          <w:p w14:paraId="67788A6F"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16"/>
                <w:szCs w:val="12"/>
              </w:rPr>
              <w:t>X</w:t>
            </w:r>
          </w:p>
        </w:tc>
        <w:tc>
          <w:tcPr>
            <w:tcW w:w="382" w:type="dxa"/>
            <w:tcBorders>
              <w:top w:val="single" w:sz="4" w:space="0" w:color="auto"/>
            </w:tcBorders>
            <w:vAlign w:val="center"/>
          </w:tcPr>
          <w:p w14:paraId="1663AC1A"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shd w:val="clear" w:color="auto" w:fill="auto"/>
            <w:noWrap/>
            <w:vAlign w:val="center"/>
            <w:hideMark/>
          </w:tcPr>
          <w:p w14:paraId="08CE2AE1"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684FAD83"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shd w:val="clear" w:color="auto" w:fill="auto"/>
            <w:noWrap/>
            <w:vAlign w:val="center"/>
            <w:hideMark/>
          </w:tcPr>
          <w:p w14:paraId="53C06822"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tcBorders>
              <w:top w:val="single" w:sz="4" w:space="0" w:color="auto"/>
            </w:tcBorders>
            <w:shd w:val="clear" w:color="auto" w:fill="auto"/>
            <w:noWrap/>
            <w:vAlign w:val="center"/>
            <w:hideMark/>
          </w:tcPr>
          <w:p w14:paraId="1767CF9F"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0494D67D"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5CF53713"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tcBorders>
              <w:top w:val="single" w:sz="4" w:space="0" w:color="auto"/>
            </w:tcBorders>
            <w:vAlign w:val="center"/>
          </w:tcPr>
          <w:p w14:paraId="464EC08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563DA33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top w:val="single" w:sz="4" w:space="0" w:color="auto"/>
            </w:tcBorders>
            <w:vAlign w:val="center"/>
          </w:tcPr>
          <w:p w14:paraId="15AC0F9D"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tcBorders>
              <w:top w:val="single" w:sz="4" w:space="0" w:color="auto"/>
            </w:tcBorders>
            <w:vAlign w:val="center"/>
          </w:tcPr>
          <w:p w14:paraId="04DFB336"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14EAC270"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0D31EF6C"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tcBorders>
              <w:top w:val="single" w:sz="4" w:space="0" w:color="auto"/>
            </w:tcBorders>
            <w:vAlign w:val="center"/>
          </w:tcPr>
          <w:p w14:paraId="4FBAC691"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4B609BB1"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top w:val="single" w:sz="4" w:space="0" w:color="auto"/>
            </w:tcBorders>
            <w:vAlign w:val="center"/>
          </w:tcPr>
          <w:p w14:paraId="5441A82C"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p>
        </w:tc>
        <w:tc>
          <w:tcPr>
            <w:tcW w:w="515" w:type="dxa"/>
            <w:tcBorders>
              <w:top w:val="single" w:sz="4" w:space="0" w:color="auto"/>
            </w:tcBorders>
            <w:shd w:val="clear" w:color="auto" w:fill="auto"/>
            <w:noWrap/>
            <w:vAlign w:val="center"/>
            <w:hideMark/>
          </w:tcPr>
          <w:p w14:paraId="75DD75C6" w14:textId="77777777" w:rsidR="00872D91" w:rsidRPr="001A6022" w:rsidRDefault="00872D91" w:rsidP="00176AD3">
            <w:pPr>
              <w:spacing w:line="240" w:lineRule="auto"/>
              <w:ind w:firstLine="0"/>
              <w:jc w:val="center"/>
              <w:rPr>
                <w:rFonts w:eastAsia="Times New Roman" w:cs="Times New Roman"/>
                <w:b/>
                <w:color w:val="000000"/>
                <w:spacing w:val="-20"/>
                <w:sz w:val="16"/>
                <w:szCs w:val="16"/>
                <w:lang w:eastAsia="en-NZ"/>
              </w:rPr>
            </w:pPr>
            <w:r w:rsidRPr="001A6022">
              <w:rPr>
                <w:b/>
                <w:bCs/>
                <w:color w:val="000000"/>
                <w:spacing w:val="-20"/>
                <w:sz w:val="22"/>
              </w:rPr>
              <w:t>8</w:t>
            </w:r>
          </w:p>
        </w:tc>
      </w:tr>
      <w:tr w:rsidR="00872D91" w:rsidRPr="009F0239" w14:paraId="4F130351" w14:textId="77777777" w:rsidTr="00176AD3">
        <w:trPr>
          <w:trHeight w:val="300"/>
          <w:jc w:val="center"/>
        </w:trPr>
        <w:tc>
          <w:tcPr>
            <w:tcW w:w="1372" w:type="dxa"/>
            <w:shd w:val="clear" w:color="auto" w:fill="auto"/>
            <w:noWrap/>
            <w:vAlign w:val="center"/>
            <w:hideMark/>
          </w:tcPr>
          <w:p w14:paraId="243CA473" w14:textId="77777777" w:rsidR="00872D91" w:rsidRPr="00C924DC" w:rsidRDefault="00872D91" w:rsidP="00176AD3">
            <w:pPr>
              <w:spacing w:line="240" w:lineRule="auto"/>
              <w:ind w:firstLine="0"/>
              <w:jc w:val="left"/>
              <w:rPr>
                <w:rFonts w:eastAsia="Times New Roman" w:cs="Times New Roman"/>
                <w:bCs/>
                <w:color w:val="000000"/>
                <w:sz w:val="18"/>
                <w:szCs w:val="18"/>
                <w:lang w:eastAsia="en-NZ"/>
              </w:rPr>
            </w:pPr>
            <w:r w:rsidRPr="00C924DC">
              <w:rPr>
                <w:rFonts w:eastAsia="Times New Roman" w:cs="Times New Roman"/>
                <w:bCs/>
                <w:color w:val="000000"/>
                <w:sz w:val="18"/>
                <w:szCs w:val="18"/>
                <w:lang w:eastAsia="en-NZ"/>
              </w:rPr>
              <w:t>‘Toughness’</w:t>
            </w:r>
          </w:p>
        </w:tc>
        <w:tc>
          <w:tcPr>
            <w:tcW w:w="374" w:type="dxa"/>
            <w:vAlign w:val="center"/>
          </w:tcPr>
          <w:p w14:paraId="457D89C6"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r w:rsidRPr="00A26F39">
              <w:rPr>
                <w:rFonts w:eastAsia="Times New Roman" w:cs="Times New Roman"/>
                <w:color w:val="000000"/>
                <w:spacing w:val="-16"/>
                <w:sz w:val="20"/>
                <w:szCs w:val="16"/>
                <w:lang w:eastAsia="en-NZ"/>
              </w:rPr>
              <w:t>X</w:t>
            </w:r>
          </w:p>
        </w:tc>
        <w:tc>
          <w:tcPr>
            <w:tcW w:w="390" w:type="dxa"/>
            <w:vAlign w:val="center"/>
          </w:tcPr>
          <w:p w14:paraId="7C1B3B08"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90" w:type="dxa"/>
            <w:shd w:val="clear" w:color="auto" w:fill="auto"/>
            <w:noWrap/>
            <w:vAlign w:val="center"/>
            <w:hideMark/>
          </w:tcPr>
          <w:p w14:paraId="3BB49466"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19ADD583" w14:textId="77777777" w:rsidR="00872D91" w:rsidRPr="005E40DC" w:rsidRDefault="00872D91" w:rsidP="00176AD3">
            <w:pPr>
              <w:spacing w:line="240" w:lineRule="auto"/>
              <w:ind w:firstLine="0"/>
              <w:jc w:val="center"/>
              <w:rPr>
                <w:rFonts w:eastAsia="Times New Roman" w:cs="Times New Roman"/>
                <w:bCs/>
                <w:color w:val="000000"/>
                <w:spacing w:val="-30"/>
                <w:sz w:val="16"/>
                <w:szCs w:val="16"/>
                <w:lang w:eastAsia="en-NZ"/>
              </w:rPr>
            </w:pPr>
          </w:p>
        </w:tc>
        <w:tc>
          <w:tcPr>
            <w:tcW w:w="382" w:type="dxa"/>
            <w:shd w:val="clear" w:color="auto" w:fill="auto"/>
            <w:noWrap/>
            <w:vAlign w:val="center"/>
            <w:hideMark/>
          </w:tcPr>
          <w:p w14:paraId="3CE4CEDE" w14:textId="77777777" w:rsidR="00872D91" w:rsidRPr="005E40DC" w:rsidRDefault="00872D91" w:rsidP="00176AD3">
            <w:pPr>
              <w:spacing w:line="240" w:lineRule="auto"/>
              <w:ind w:firstLine="0"/>
              <w:jc w:val="center"/>
              <w:rPr>
                <w:rFonts w:eastAsia="Times New Roman" w:cs="Times New Roman"/>
                <w:bCs/>
                <w:color w:val="000000"/>
                <w:spacing w:val="-30"/>
                <w:sz w:val="16"/>
                <w:szCs w:val="16"/>
                <w:lang w:eastAsia="en-NZ"/>
              </w:rPr>
            </w:pPr>
          </w:p>
        </w:tc>
        <w:tc>
          <w:tcPr>
            <w:tcW w:w="382" w:type="dxa"/>
            <w:vAlign w:val="center"/>
          </w:tcPr>
          <w:p w14:paraId="30E0F10B"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408BF708"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5490C50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50E440B7"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p>
        </w:tc>
        <w:tc>
          <w:tcPr>
            <w:tcW w:w="381" w:type="dxa"/>
            <w:vAlign w:val="center"/>
          </w:tcPr>
          <w:p w14:paraId="5F9380C6" w14:textId="77777777" w:rsidR="00872D91" w:rsidRPr="00A26F39" w:rsidRDefault="00872D91" w:rsidP="00176AD3">
            <w:pPr>
              <w:spacing w:line="240" w:lineRule="auto"/>
              <w:ind w:firstLine="0"/>
              <w:jc w:val="center"/>
              <w:rPr>
                <w:color w:val="000000"/>
                <w:spacing w:val="-16"/>
                <w:sz w:val="12"/>
                <w:szCs w:val="12"/>
              </w:rPr>
            </w:pPr>
            <w:r w:rsidRPr="00A26F39">
              <w:rPr>
                <w:color w:val="000000"/>
                <w:spacing w:val="-16"/>
                <w:sz w:val="16"/>
                <w:szCs w:val="12"/>
              </w:rPr>
              <w:t>X</w:t>
            </w:r>
          </w:p>
        </w:tc>
        <w:tc>
          <w:tcPr>
            <w:tcW w:w="382" w:type="dxa"/>
            <w:vAlign w:val="center"/>
          </w:tcPr>
          <w:p w14:paraId="38C01308" w14:textId="77777777" w:rsidR="00872D91" w:rsidRPr="005E40DC" w:rsidRDefault="00872D91" w:rsidP="00176AD3">
            <w:pPr>
              <w:spacing w:line="240" w:lineRule="auto"/>
              <w:ind w:firstLine="0"/>
              <w:jc w:val="center"/>
              <w:rPr>
                <w:color w:val="000000"/>
                <w:spacing w:val="-30"/>
                <w:sz w:val="12"/>
                <w:szCs w:val="12"/>
              </w:rPr>
            </w:pPr>
          </w:p>
        </w:tc>
        <w:tc>
          <w:tcPr>
            <w:tcW w:w="382" w:type="dxa"/>
            <w:vAlign w:val="center"/>
          </w:tcPr>
          <w:p w14:paraId="3BA6F159" w14:textId="77777777" w:rsidR="00872D91" w:rsidRPr="005E40DC" w:rsidRDefault="00872D91" w:rsidP="00176AD3">
            <w:pPr>
              <w:spacing w:line="240" w:lineRule="auto"/>
              <w:ind w:firstLine="0"/>
              <w:jc w:val="center"/>
              <w:rPr>
                <w:color w:val="000000"/>
                <w:spacing w:val="-30"/>
                <w:sz w:val="12"/>
                <w:szCs w:val="12"/>
              </w:rPr>
            </w:pPr>
          </w:p>
        </w:tc>
        <w:tc>
          <w:tcPr>
            <w:tcW w:w="381" w:type="dxa"/>
            <w:vAlign w:val="center"/>
          </w:tcPr>
          <w:p w14:paraId="0E85BC33"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r w:rsidRPr="00A26F39">
              <w:rPr>
                <w:color w:val="000000"/>
                <w:spacing w:val="-16"/>
                <w:sz w:val="16"/>
                <w:szCs w:val="12"/>
              </w:rPr>
              <w:t>X</w:t>
            </w:r>
          </w:p>
        </w:tc>
        <w:tc>
          <w:tcPr>
            <w:tcW w:w="382" w:type="dxa"/>
            <w:shd w:val="clear" w:color="auto" w:fill="auto"/>
            <w:noWrap/>
            <w:vAlign w:val="center"/>
            <w:hideMark/>
          </w:tcPr>
          <w:p w14:paraId="3B91B457"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5FC02FD7"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6AF83AD2"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4FF583D2"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18CF011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586A3F46"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7F0A51CB"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9F0D221"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36BA1FB8"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shd w:val="clear" w:color="auto" w:fill="auto"/>
            <w:noWrap/>
            <w:vAlign w:val="center"/>
            <w:hideMark/>
          </w:tcPr>
          <w:p w14:paraId="1D5FA69E"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7987CDE4"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shd w:val="clear" w:color="auto" w:fill="auto"/>
            <w:noWrap/>
            <w:vAlign w:val="center"/>
            <w:hideMark/>
          </w:tcPr>
          <w:p w14:paraId="69F2A381"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shd w:val="clear" w:color="auto" w:fill="auto"/>
            <w:noWrap/>
            <w:vAlign w:val="center"/>
            <w:hideMark/>
          </w:tcPr>
          <w:p w14:paraId="1C77797C"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2E7C59EC"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73927E56"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56058DA5"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2E17DC11"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64624BF2"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2A085F9A"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1E4864E0"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5A529541"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2D34BB14"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5AF9A749"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36937E20"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p>
        </w:tc>
        <w:tc>
          <w:tcPr>
            <w:tcW w:w="515" w:type="dxa"/>
            <w:shd w:val="clear" w:color="auto" w:fill="auto"/>
            <w:noWrap/>
            <w:vAlign w:val="center"/>
            <w:hideMark/>
          </w:tcPr>
          <w:p w14:paraId="535A6CF6" w14:textId="77777777" w:rsidR="00872D91" w:rsidRPr="001A6022" w:rsidRDefault="00872D91" w:rsidP="00176AD3">
            <w:pPr>
              <w:spacing w:line="240" w:lineRule="auto"/>
              <w:ind w:firstLine="0"/>
              <w:jc w:val="center"/>
              <w:rPr>
                <w:rFonts w:eastAsia="Times New Roman" w:cs="Times New Roman"/>
                <w:b/>
                <w:color w:val="000000"/>
                <w:spacing w:val="-20"/>
                <w:sz w:val="16"/>
                <w:szCs w:val="16"/>
                <w:lang w:eastAsia="en-NZ"/>
              </w:rPr>
            </w:pPr>
            <w:r w:rsidRPr="001A6022">
              <w:rPr>
                <w:b/>
                <w:bCs/>
                <w:color w:val="000000"/>
                <w:spacing w:val="-20"/>
                <w:sz w:val="22"/>
              </w:rPr>
              <w:t>3</w:t>
            </w:r>
          </w:p>
        </w:tc>
      </w:tr>
      <w:tr w:rsidR="00872D91" w:rsidRPr="009F0239" w14:paraId="5B10A181" w14:textId="77777777" w:rsidTr="00176AD3">
        <w:trPr>
          <w:trHeight w:val="300"/>
          <w:jc w:val="center"/>
        </w:trPr>
        <w:tc>
          <w:tcPr>
            <w:tcW w:w="1372" w:type="dxa"/>
            <w:shd w:val="clear" w:color="auto" w:fill="auto"/>
            <w:noWrap/>
            <w:vAlign w:val="center"/>
            <w:hideMark/>
          </w:tcPr>
          <w:p w14:paraId="27730E1F" w14:textId="77777777" w:rsidR="00872D91" w:rsidRPr="00C924DC" w:rsidRDefault="00872D91" w:rsidP="00176AD3">
            <w:pPr>
              <w:spacing w:line="240" w:lineRule="auto"/>
              <w:ind w:firstLine="0"/>
              <w:jc w:val="left"/>
              <w:rPr>
                <w:rFonts w:eastAsia="Times New Roman" w:cs="Times New Roman"/>
                <w:bCs/>
                <w:color w:val="000000"/>
                <w:sz w:val="18"/>
                <w:szCs w:val="18"/>
                <w:lang w:eastAsia="en-NZ"/>
              </w:rPr>
            </w:pPr>
            <w:r w:rsidRPr="00C924DC">
              <w:rPr>
                <w:rFonts w:eastAsia="Times New Roman" w:cs="Times New Roman"/>
                <w:bCs/>
                <w:color w:val="000000"/>
                <w:sz w:val="18"/>
                <w:szCs w:val="18"/>
                <w:lang w:eastAsia="en-NZ"/>
              </w:rPr>
              <w:t>Material toughness</w:t>
            </w:r>
          </w:p>
        </w:tc>
        <w:tc>
          <w:tcPr>
            <w:tcW w:w="374" w:type="dxa"/>
            <w:vAlign w:val="center"/>
          </w:tcPr>
          <w:p w14:paraId="03F190FC" w14:textId="77777777" w:rsidR="00872D91" w:rsidRPr="00A26F39" w:rsidRDefault="00872D91" w:rsidP="00176AD3">
            <w:pPr>
              <w:spacing w:line="240" w:lineRule="auto"/>
              <w:ind w:firstLine="0"/>
              <w:jc w:val="center"/>
              <w:rPr>
                <w:color w:val="000000"/>
                <w:spacing w:val="-16"/>
                <w:sz w:val="36"/>
                <w:szCs w:val="36"/>
              </w:rPr>
            </w:pPr>
          </w:p>
        </w:tc>
        <w:tc>
          <w:tcPr>
            <w:tcW w:w="390" w:type="dxa"/>
            <w:vAlign w:val="center"/>
          </w:tcPr>
          <w:p w14:paraId="6553BF3A" w14:textId="77777777" w:rsidR="00872D91" w:rsidRPr="005E40DC" w:rsidRDefault="00872D91" w:rsidP="00176AD3">
            <w:pPr>
              <w:spacing w:line="240" w:lineRule="auto"/>
              <w:ind w:firstLine="0"/>
              <w:jc w:val="center"/>
              <w:rPr>
                <w:color w:val="000000"/>
                <w:spacing w:val="-30"/>
                <w:sz w:val="40"/>
                <w:szCs w:val="36"/>
              </w:rPr>
            </w:pPr>
            <w:r w:rsidRPr="005E40DC">
              <w:rPr>
                <w:color w:val="000000"/>
                <w:spacing w:val="-30"/>
                <w:sz w:val="28"/>
              </w:rPr>
              <w:t>X</w:t>
            </w:r>
          </w:p>
        </w:tc>
        <w:tc>
          <w:tcPr>
            <w:tcW w:w="390" w:type="dxa"/>
            <w:shd w:val="clear" w:color="auto" w:fill="auto"/>
            <w:noWrap/>
            <w:vAlign w:val="center"/>
            <w:hideMark/>
          </w:tcPr>
          <w:p w14:paraId="58DC104D"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r w:rsidRPr="005E40DC">
              <w:rPr>
                <w:color w:val="000000"/>
                <w:spacing w:val="-30"/>
                <w:sz w:val="40"/>
                <w:szCs w:val="36"/>
              </w:rPr>
              <w:t>X</w:t>
            </w:r>
          </w:p>
        </w:tc>
        <w:tc>
          <w:tcPr>
            <w:tcW w:w="381" w:type="dxa"/>
            <w:vAlign w:val="center"/>
          </w:tcPr>
          <w:p w14:paraId="0D6A39F6" w14:textId="77777777" w:rsidR="00872D91" w:rsidRPr="005E40DC" w:rsidRDefault="00872D91" w:rsidP="00176AD3">
            <w:pPr>
              <w:spacing w:line="240" w:lineRule="auto"/>
              <w:ind w:firstLine="0"/>
              <w:jc w:val="center"/>
              <w:rPr>
                <w:rFonts w:eastAsia="Times New Roman" w:cs="Times New Roman"/>
                <w:bCs/>
                <w:color w:val="000000"/>
                <w:spacing w:val="-30"/>
                <w:sz w:val="16"/>
                <w:szCs w:val="16"/>
                <w:lang w:eastAsia="en-NZ"/>
              </w:rPr>
            </w:pPr>
            <w:r w:rsidRPr="005E40DC">
              <w:rPr>
                <w:color w:val="000000"/>
                <w:spacing w:val="-30"/>
                <w:szCs w:val="20"/>
              </w:rPr>
              <w:t>X</w:t>
            </w:r>
          </w:p>
        </w:tc>
        <w:tc>
          <w:tcPr>
            <w:tcW w:w="382" w:type="dxa"/>
            <w:shd w:val="clear" w:color="auto" w:fill="auto"/>
            <w:noWrap/>
            <w:vAlign w:val="center"/>
            <w:hideMark/>
          </w:tcPr>
          <w:p w14:paraId="3F3E39A1" w14:textId="77777777" w:rsidR="00872D91" w:rsidRPr="005E40DC" w:rsidRDefault="00872D91" w:rsidP="00176AD3">
            <w:pPr>
              <w:spacing w:line="240" w:lineRule="auto"/>
              <w:ind w:firstLine="0"/>
              <w:jc w:val="center"/>
              <w:rPr>
                <w:rFonts w:eastAsia="Times New Roman" w:cs="Times New Roman"/>
                <w:bCs/>
                <w:color w:val="000000"/>
                <w:spacing w:val="-30"/>
                <w:sz w:val="16"/>
                <w:szCs w:val="16"/>
                <w:lang w:eastAsia="en-NZ"/>
              </w:rPr>
            </w:pPr>
          </w:p>
        </w:tc>
        <w:tc>
          <w:tcPr>
            <w:tcW w:w="382" w:type="dxa"/>
            <w:vAlign w:val="center"/>
          </w:tcPr>
          <w:p w14:paraId="5135B638"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p>
        </w:tc>
        <w:tc>
          <w:tcPr>
            <w:tcW w:w="381" w:type="dxa"/>
            <w:vAlign w:val="center"/>
          </w:tcPr>
          <w:p w14:paraId="149C6F4B"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r w:rsidRPr="005E40DC">
              <w:rPr>
                <w:color w:val="000000"/>
                <w:spacing w:val="-30"/>
                <w:sz w:val="36"/>
                <w:szCs w:val="32"/>
              </w:rPr>
              <w:t>X</w:t>
            </w:r>
          </w:p>
        </w:tc>
        <w:tc>
          <w:tcPr>
            <w:tcW w:w="382" w:type="dxa"/>
            <w:shd w:val="clear" w:color="auto" w:fill="auto"/>
            <w:noWrap/>
            <w:vAlign w:val="center"/>
            <w:hideMark/>
          </w:tcPr>
          <w:p w14:paraId="506647C4"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7EDC1AE4"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5D00A439"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7CA9013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7AA15587"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1A5B0A44"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shd w:val="clear" w:color="auto" w:fill="auto"/>
            <w:noWrap/>
            <w:vAlign w:val="center"/>
            <w:hideMark/>
          </w:tcPr>
          <w:p w14:paraId="31A58DAC"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3738D773"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1AAE3A0F"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28F61EC7"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05077D28"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shd w:val="clear" w:color="auto" w:fill="auto"/>
            <w:noWrap/>
            <w:vAlign w:val="center"/>
            <w:hideMark/>
          </w:tcPr>
          <w:p w14:paraId="0B59183D"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7403922E"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80BED7D"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0CA2BB24"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shd w:val="clear" w:color="auto" w:fill="auto"/>
            <w:noWrap/>
            <w:vAlign w:val="center"/>
            <w:hideMark/>
          </w:tcPr>
          <w:p w14:paraId="59F208AD"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3543C252"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shd w:val="clear" w:color="auto" w:fill="auto"/>
            <w:noWrap/>
            <w:vAlign w:val="center"/>
            <w:hideMark/>
          </w:tcPr>
          <w:p w14:paraId="038285BB"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shd w:val="clear" w:color="auto" w:fill="auto"/>
            <w:noWrap/>
            <w:vAlign w:val="center"/>
            <w:hideMark/>
          </w:tcPr>
          <w:p w14:paraId="4151046A"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5C233A29"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E7B2710"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6596676D"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560ABFE6"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vAlign w:val="center"/>
          </w:tcPr>
          <w:p w14:paraId="7570CBB2"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vAlign w:val="center"/>
          </w:tcPr>
          <w:p w14:paraId="03435026"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4866653F"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1B46F882"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1" w:type="dxa"/>
            <w:vAlign w:val="center"/>
          </w:tcPr>
          <w:p w14:paraId="0CB85CCF"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17CD32EA"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vAlign w:val="center"/>
          </w:tcPr>
          <w:p w14:paraId="3626F9F3" w14:textId="77777777" w:rsidR="00872D91" w:rsidRPr="005E40DC" w:rsidRDefault="00872D91" w:rsidP="00176AD3">
            <w:pPr>
              <w:spacing w:line="240" w:lineRule="auto"/>
              <w:ind w:firstLine="0"/>
              <w:jc w:val="center"/>
              <w:rPr>
                <w:rFonts w:eastAsia="Times New Roman" w:cs="Times New Roman"/>
                <w:color w:val="000000"/>
                <w:spacing w:val="-30"/>
                <w:sz w:val="20"/>
                <w:szCs w:val="16"/>
                <w:lang w:eastAsia="en-NZ"/>
              </w:rPr>
            </w:pPr>
          </w:p>
        </w:tc>
        <w:tc>
          <w:tcPr>
            <w:tcW w:w="515" w:type="dxa"/>
            <w:shd w:val="clear" w:color="auto" w:fill="auto"/>
            <w:noWrap/>
            <w:vAlign w:val="center"/>
            <w:hideMark/>
          </w:tcPr>
          <w:p w14:paraId="104FA8EF" w14:textId="77777777" w:rsidR="00872D91" w:rsidRPr="001A6022" w:rsidRDefault="00872D91" w:rsidP="00176AD3">
            <w:pPr>
              <w:spacing w:line="240" w:lineRule="auto"/>
              <w:ind w:firstLine="0"/>
              <w:jc w:val="center"/>
              <w:rPr>
                <w:rFonts w:eastAsia="Times New Roman" w:cs="Times New Roman"/>
                <w:b/>
                <w:color w:val="000000"/>
                <w:spacing w:val="-20"/>
                <w:sz w:val="16"/>
                <w:szCs w:val="16"/>
                <w:lang w:eastAsia="en-NZ"/>
              </w:rPr>
            </w:pPr>
            <w:r w:rsidRPr="001A6022">
              <w:rPr>
                <w:b/>
                <w:bCs/>
                <w:color w:val="000000"/>
                <w:spacing w:val="-20"/>
                <w:sz w:val="22"/>
              </w:rPr>
              <w:t>4</w:t>
            </w:r>
          </w:p>
        </w:tc>
      </w:tr>
      <w:tr w:rsidR="00872D91" w:rsidRPr="009F0239" w14:paraId="155D59A3" w14:textId="77777777" w:rsidTr="00176AD3">
        <w:trPr>
          <w:trHeight w:val="300"/>
          <w:jc w:val="center"/>
        </w:trPr>
        <w:tc>
          <w:tcPr>
            <w:tcW w:w="1372" w:type="dxa"/>
            <w:tcBorders>
              <w:bottom w:val="single" w:sz="4" w:space="0" w:color="auto"/>
            </w:tcBorders>
            <w:shd w:val="clear" w:color="auto" w:fill="auto"/>
            <w:noWrap/>
            <w:vAlign w:val="center"/>
          </w:tcPr>
          <w:p w14:paraId="2810B30C" w14:textId="77777777" w:rsidR="00872D91" w:rsidRDefault="00872D91" w:rsidP="00176AD3">
            <w:pPr>
              <w:spacing w:line="240" w:lineRule="auto"/>
              <w:ind w:firstLine="0"/>
              <w:jc w:val="left"/>
              <w:rPr>
                <w:rFonts w:eastAsia="Times New Roman" w:cs="Times New Roman"/>
                <w:color w:val="000000"/>
                <w:sz w:val="18"/>
                <w:szCs w:val="18"/>
                <w:lang w:eastAsia="en-NZ"/>
              </w:rPr>
            </w:pPr>
            <w:r>
              <w:rPr>
                <w:rFonts w:eastAsia="Times New Roman" w:cs="Times New Roman"/>
                <w:color w:val="000000"/>
                <w:sz w:val="18"/>
                <w:szCs w:val="18"/>
                <w:lang w:eastAsia="en-NZ"/>
              </w:rPr>
              <w:t>‘Mental’</w:t>
            </w:r>
          </w:p>
        </w:tc>
        <w:tc>
          <w:tcPr>
            <w:tcW w:w="374" w:type="dxa"/>
            <w:tcBorders>
              <w:bottom w:val="single" w:sz="4" w:space="0" w:color="auto"/>
            </w:tcBorders>
            <w:vAlign w:val="center"/>
          </w:tcPr>
          <w:p w14:paraId="23B19D64" w14:textId="77777777" w:rsidR="00872D91" w:rsidRPr="00A26F39" w:rsidRDefault="00872D91" w:rsidP="00176AD3">
            <w:pPr>
              <w:spacing w:line="240" w:lineRule="auto"/>
              <w:ind w:firstLine="0"/>
              <w:jc w:val="center"/>
              <w:rPr>
                <w:rFonts w:eastAsia="Times New Roman" w:cs="Times New Roman"/>
                <w:color w:val="000000"/>
                <w:spacing w:val="-16"/>
                <w:sz w:val="17"/>
                <w:szCs w:val="17"/>
                <w:lang w:eastAsia="en-NZ"/>
              </w:rPr>
            </w:pPr>
          </w:p>
        </w:tc>
        <w:tc>
          <w:tcPr>
            <w:tcW w:w="390" w:type="dxa"/>
            <w:tcBorders>
              <w:bottom w:val="single" w:sz="4" w:space="0" w:color="auto"/>
            </w:tcBorders>
            <w:vAlign w:val="center"/>
          </w:tcPr>
          <w:p w14:paraId="6FEFCA7C" w14:textId="77777777" w:rsidR="00872D91" w:rsidRPr="005E40DC" w:rsidRDefault="00872D91" w:rsidP="00176AD3">
            <w:pPr>
              <w:spacing w:line="240" w:lineRule="auto"/>
              <w:ind w:firstLine="0"/>
              <w:jc w:val="center"/>
              <w:rPr>
                <w:rFonts w:eastAsia="Times New Roman" w:cs="Times New Roman"/>
                <w:color w:val="000000"/>
                <w:spacing w:val="-30"/>
                <w:sz w:val="17"/>
                <w:szCs w:val="17"/>
                <w:lang w:eastAsia="en-NZ"/>
              </w:rPr>
            </w:pPr>
          </w:p>
        </w:tc>
        <w:tc>
          <w:tcPr>
            <w:tcW w:w="390" w:type="dxa"/>
            <w:tcBorders>
              <w:bottom w:val="single" w:sz="4" w:space="0" w:color="auto"/>
            </w:tcBorders>
            <w:shd w:val="clear" w:color="auto" w:fill="auto"/>
            <w:noWrap/>
            <w:vAlign w:val="center"/>
          </w:tcPr>
          <w:p w14:paraId="5D37E9FC" w14:textId="77777777" w:rsidR="00872D91" w:rsidRPr="005E40DC" w:rsidRDefault="00872D91" w:rsidP="00176AD3">
            <w:pPr>
              <w:spacing w:line="240" w:lineRule="auto"/>
              <w:ind w:firstLine="0"/>
              <w:jc w:val="center"/>
              <w:rPr>
                <w:rFonts w:eastAsia="Times New Roman" w:cs="Times New Roman"/>
                <w:color w:val="000000"/>
                <w:spacing w:val="-30"/>
                <w:sz w:val="17"/>
                <w:szCs w:val="17"/>
                <w:lang w:eastAsia="en-NZ"/>
              </w:rPr>
            </w:pPr>
          </w:p>
        </w:tc>
        <w:tc>
          <w:tcPr>
            <w:tcW w:w="381" w:type="dxa"/>
            <w:tcBorders>
              <w:bottom w:val="single" w:sz="4" w:space="0" w:color="auto"/>
            </w:tcBorders>
            <w:vAlign w:val="center"/>
          </w:tcPr>
          <w:p w14:paraId="45185AF6"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tcPr>
          <w:p w14:paraId="52667738"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3FF86FB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38E3A20B"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tcPr>
          <w:p w14:paraId="0FCC478E"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shd w:val="clear" w:color="auto" w:fill="auto"/>
            <w:noWrap/>
            <w:vAlign w:val="center"/>
          </w:tcPr>
          <w:p w14:paraId="2AE1D7F9"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1" w:type="dxa"/>
            <w:tcBorders>
              <w:bottom w:val="single" w:sz="4" w:space="0" w:color="auto"/>
            </w:tcBorders>
            <w:vAlign w:val="center"/>
          </w:tcPr>
          <w:p w14:paraId="35272694" w14:textId="77777777" w:rsidR="00872D91" w:rsidRPr="00A26F39" w:rsidRDefault="00872D91" w:rsidP="00176AD3">
            <w:pPr>
              <w:spacing w:line="240" w:lineRule="auto"/>
              <w:ind w:firstLine="0"/>
              <w:jc w:val="center"/>
              <w:rPr>
                <w:rFonts w:eastAsia="Times New Roman" w:cs="Times New Roman"/>
                <w:color w:val="000000"/>
                <w:spacing w:val="-16"/>
                <w:sz w:val="16"/>
                <w:szCs w:val="16"/>
                <w:lang w:eastAsia="en-NZ"/>
              </w:rPr>
            </w:pPr>
          </w:p>
        </w:tc>
        <w:tc>
          <w:tcPr>
            <w:tcW w:w="382" w:type="dxa"/>
            <w:tcBorders>
              <w:bottom w:val="single" w:sz="4" w:space="0" w:color="auto"/>
            </w:tcBorders>
            <w:vAlign w:val="center"/>
          </w:tcPr>
          <w:p w14:paraId="39FFBB4E"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2" w:type="dxa"/>
            <w:tcBorders>
              <w:bottom w:val="single" w:sz="4" w:space="0" w:color="auto"/>
            </w:tcBorders>
            <w:vAlign w:val="center"/>
          </w:tcPr>
          <w:p w14:paraId="22C17A60" w14:textId="77777777" w:rsidR="00872D91" w:rsidRPr="005E40DC" w:rsidRDefault="00872D91" w:rsidP="00176AD3">
            <w:pPr>
              <w:spacing w:line="240" w:lineRule="auto"/>
              <w:ind w:firstLine="0"/>
              <w:jc w:val="center"/>
              <w:rPr>
                <w:rFonts w:eastAsia="Times New Roman" w:cs="Times New Roman"/>
                <w:color w:val="000000"/>
                <w:spacing w:val="-30"/>
                <w:sz w:val="16"/>
                <w:szCs w:val="16"/>
                <w:lang w:eastAsia="en-NZ"/>
              </w:rPr>
            </w:pPr>
          </w:p>
        </w:tc>
        <w:tc>
          <w:tcPr>
            <w:tcW w:w="381" w:type="dxa"/>
            <w:tcBorders>
              <w:bottom w:val="single" w:sz="4" w:space="0" w:color="auto"/>
            </w:tcBorders>
            <w:vAlign w:val="center"/>
          </w:tcPr>
          <w:p w14:paraId="738082F3" w14:textId="77777777" w:rsidR="00872D91" w:rsidRPr="00A26F39" w:rsidRDefault="00872D91" w:rsidP="00176AD3">
            <w:pPr>
              <w:spacing w:line="240" w:lineRule="auto"/>
              <w:ind w:firstLine="0"/>
              <w:jc w:val="center"/>
              <w:rPr>
                <w:rFonts w:eastAsia="Times New Roman" w:cs="Times New Roman"/>
                <w:color w:val="000000"/>
                <w:spacing w:val="-16"/>
                <w:sz w:val="20"/>
                <w:szCs w:val="16"/>
                <w:lang w:eastAsia="en-NZ"/>
              </w:rPr>
            </w:pPr>
          </w:p>
        </w:tc>
        <w:tc>
          <w:tcPr>
            <w:tcW w:w="382" w:type="dxa"/>
            <w:tcBorders>
              <w:bottom w:val="single" w:sz="4" w:space="0" w:color="auto"/>
            </w:tcBorders>
            <w:shd w:val="clear" w:color="auto" w:fill="auto"/>
            <w:noWrap/>
            <w:vAlign w:val="center"/>
          </w:tcPr>
          <w:p w14:paraId="242C8875"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2" w:type="dxa"/>
            <w:tcBorders>
              <w:bottom w:val="single" w:sz="4" w:space="0" w:color="auto"/>
            </w:tcBorders>
            <w:vAlign w:val="center"/>
          </w:tcPr>
          <w:p w14:paraId="5B7BC4CC" w14:textId="77777777" w:rsidR="00872D91" w:rsidRPr="005E40DC" w:rsidRDefault="00872D91" w:rsidP="00176AD3">
            <w:pPr>
              <w:spacing w:line="240" w:lineRule="auto"/>
              <w:ind w:firstLine="0"/>
              <w:jc w:val="center"/>
              <w:rPr>
                <w:rFonts w:eastAsia="Times New Roman" w:cs="Times New Roman"/>
                <w:spacing w:val="-30"/>
                <w:sz w:val="15"/>
                <w:szCs w:val="15"/>
                <w:lang w:eastAsia="en-NZ"/>
              </w:rPr>
            </w:pPr>
          </w:p>
        </w:tc>
        <w:tc>
          <w:tcPr>
            <w:tcW w:w="381" w:type="dxa"/>
            <w:tcBorders>
              <w:bottom w:val="single" w:sz="4" w:space="0" w:color="auto"/>
            </w:tcBorders>
            <w:vAlign w:val="center"/>
          </w:tcPr>
          <w:p w14:paraId="3639AD36" w14:textId="77777777" w:rsidR="00872D91" w:rsidRPr="00412491" w:rsidRDefault="00872D91" w:rsidP="00176AD3">
            <w:pPr>
              <w:spacing w:line="240" w:lineRule="auto"/>
              <w:ind w:firstLine="0"/>
              <w:jc w:val="center"/>
              <w:rPr>
                <w:rFonts w:eastAsia="Times New Roman" w:cs="Times New Roman"/>
                <w:spacing w:val="-30"/>
                <w:sz w:val="20"/>
                <w:szCs w:val="20"/>
                <w:lang w:eastAsia="en-NZ"/>
              </w:rPr>
            </w:pPr>
            <w:r w:rsidRPr="00412491">
              <w:rPr>
                <w:rFonts w:eastAsia="Times New Roman" w:cs="Times New Roman"/>
                <w:spacing w:val="-30"/>
                <w:sz w:val="20"/>
                <w:szCs w:val="20"/>
                <w:lang w:eastAsia="en-NZ"/>
              </w:rPr>
              <w:t>x</w:t>
            </w:r>
          </w:p>
        </w:tc>
        <w:tc>
          <w:tcPr>
            <w:tcW w:w="382" w:type="dxa"/>
            <w:tcBorders>
              <w:bottom w:val="single" w:sz="4" w:space="0" w:color="auto"/>
            </w:tcBorders>
            <w:shd w:val="clear" w:color="auto" w:fill="auto"/>
            <w:noWrap/>
            <w:vAlign w:val="center"/>
          </w:tcPr>
          <w:p w14:paraId="5DB6C80F" w14:textId="77777777" w:rsidR="00872D91" w:rsidRPr="005E40DC" w:rsidRDefault="00872D91" w:rsidP="00176AD3">
            <w:pPr>
              <w:spacing w:line="240" w:lineRule="auto"/>
              <w:ind w:firstLine="0"/>
              <w:jc w:val="center"/>
              <w:rPr>
                <w:rFonts w:eastAsia="Times New Roman" w:cs="Times New Roman"/>
                <w:spacing w:val="-30"/>
                <w:sz w:val="15"/>
                <w:szCs w:val="15"/>
                <w:lang w:eastAsia="en-NZ"/>
              </w:rPr>
            </w:pPr>
          </w:p>
        </w:tc>
        <w:tc>
          <w:tcPr>
            <w:tcW w:w="382" w:type="dxa"/>
            <w:tcBorders>
              <w:bottom w:val="single" w:sz="4" w:space="0" w:color="auto"/>
            </w:tcBorders>
            <w:vAlign w:val="center"/>
          </w:tcPr>
          <w:p w14:paraId="4825C050" w14:textId="77777777" w:rsidR="00872D91" w:rsidRPr="00412491" w:rsidRDefault="00872D91" w:rsidP="00176AD3">
            <w:pPr>
              <w:spacing w:line="240" w:lineRule="auto"/>
              <w:ind w:firstLine="0"/>
              <w:jc w:val="center"/>
              <w:rPr>
                <w:rFonts w:eastAsia="Times New Roman" w:cs="Times New Roman"/>
                <w:spacing w:val="-30"/>
                <w:sz w:val="28"/>
                <w:szCs w:val="28"/>
                <w:lang w:eastAsia="en-NZ"/>
              </w:rPr>
            </w:pPr>
            <w:r w:rsidRPr="00412491">
              <w:rPr>
                <w:rFonts w:eastAsia="Times New Roman" w:cs="Times New Roman"/>
                <w:spacing w:val="-30"/>
                <w:sz w:val="28"/>
                <w:szCs w:val="28"/>
                <w:lang w:eastAsia="en-NZ"/>
              </w:rPr>
              <w:t>x</w:t>
            </w:r>
          </w:p>
        </w:tc>
        <w:tc>
          <w:tcPr>
            <w:tcW w:w="382" w:type="dxa"/>
            <w:tcBorders>
              <w:bottom w:val="single" w:sz="4" w:space="0" w:color="auto"/>
            </w:tcBorders>
            <w:shd w:val="clear" w:color="auto" w:fill="auto"/>
            <w:noWrap/>
            <w:vAlign w:val="center"/>
          </w:tcPr>
          <w:p w14:paraId="6B4FA73C"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381" w:type="dxa"/>
            <w:tcBorders>
              <w:bottom w:val="single" w:sz="4" w:space="0" w:color="auto"/>
            </w:tcBorders>
            <w:vAlign w:val="center"/>
          </w:tcPr>
          <w:p w14:paraId="69CF9165" w14:textId="77777777" w:rsidR="00872D91" w:rsidRPr="00A26F39" w:rsidRDefault="00872D91" w:rsidP="00176AD3">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vAlign w:val="center"/>
          </w:tcPr>
          <w:p w14:paraId="5B09BF68" w14:textId="77777777" w:rsidR="00872D91" w:rsidRPr="00A26F39" w:rsidRDefault="00872D91" w:rsidP="00176AD3">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vAlign w:val="center"/>
          </w:tcPr>
          <w:p w14:paraId="2000F251" w14:textId="77777777" w:rsidR="00872D91" w:rsidRPr="005E40DC" w:rsidRDefault="00872D91" w:rsidP="00176AD3">
            <w:pPr>
              <w:spacing w:line="240" w:lineRule="auto"/>
              <w:ind w:firstLine="0"/>
              <w:jc w:val="center"/>
              <w:rPr>
                <w:rFonts w:eastAsia="Times New Roman" w:cs="Times New Roman"/>
                <w:color w:val="000000"/>
                <w:spacing w:val="-30"/>
                <w:sz w:val="15"/>
                <w:szCs w:val="15"/>
                <w:lang w:eastAsia="en-NZ"/>
              </w:rPr>
            </w:pPr>
          </w:p>
        </w:tc>
        <w:tc>
          <w:tcPr>
            <w:tcW w:w="381" w:type="dxa"/>
            <w:tcBorders>
              <w:bottom w:val="single" w:sz="4" w:space="0" w:color="auto"/>
            </w:tcBorders>
            <w:shd w:val="clear" w:color="auto" w:fill="auto"/>
            <w:noWrap/>
            <w:vAlign w:val="center"/>
          </w:tcPr>
          <w:p w14:paraId="5F5CD8BA" w14:textId="77777777" w:rsidR="00872D91" w:rsidRPr="00A26F39" w:rsidRDefault="00872D91" w:rsidP="00176AD3">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vAlign w:val="center"/>
          </w:tcPr>
          <w:p w14:paraId="07F34678" w14:textId="77777777" w:rsidR="00872D91" w:rsidRPr="00A26F39" w:rsidRDefault="00872D91" w:rsidP="00176AD3">
            <w:pPr>
              <w:spacing w:line="240" w:lineRule="auto"/>
              <w:ind w:firstLine="0"/>
              <w:jc w:val="center"/>
              <w:rPr>
                <w:rFonts w:eastAsia="Times New Roman" w:cs="Times New Roman"/>
                <w:color w:val="000000"/>
                <w:spacing w:val="-16"/>
                <w:sz w:val="15"/>
                <w:szCs w:val="15"/>
                <w:lang w:eastAsia="en-NZ"/>
              </w:rPr>
            </w:pPr>
          </w:p>
        </w:tc>
        <w:tc>
          <w:tcPr>
            <w:tcW w:w="382" w:type="dxa"/>
            <w:tcBorders>
              <w:bottom w:val="single" w:sz="4" w:space="0" w:color="auto"/>
            </w:tcBorders>
            <w:shd w:val="clear" w:color="auto" w:fill="auto"/>
            <w:noWrap/>
            <w:vAlign w:val="center"/>
          </w:tcPr>
          <w:p w14:paraId="1AE3167A" w14:textId="77777777" w:rsidR="00872D91" w:rsidRPr="00A26F39" w:rsidRDefault="00872D91" w:rsidP="00176AD3">
            <w:pPr>
              <w:spacing w:line="240" w:lineRule="auto"/>
              <w:ind w:firstLine="0"/>
              <w:jc w:val="center"/>
              <w:rPr>
                <w:rFonts w:eastAsia="Times New Roman" w:cs="Times New Roman"/>
                <w:color w:val="000000"/>
                <w:spacing w:val="-16"/>
                <w:sz w:val="15"/>
                <w:szCs w:val="15"/>
                <w:lang w:eastAsia="en-NZ"/>
              </w:rPr>
            </w:pPr>
          </w:p>
        </w:tc>
        <w:tc>
          <w:tcPr>
            <w:tcW w:w="381" w:type="dxa"/>
            <w:tcBorders>
              <w:bottom w:val="single" w:sz="4" w:space="0" w:color="auto"/>
            </w:tcBorders>
            <w:shd w:val="clear" w:color="auto" w:fill="auto"/>
            <w:noWrap/>
            <w:vAlign w:val="center"/>
          </w:tcPr>
          <w:p w14:paraId="14E21898"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40D643A1"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76ED4B1B"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1" w:type="dxa"/>
            <w:tcBorders>
              <w:bottom w:val="single" w:sz="4" w:space="0" w:color="auto"/>
            </w:tcBorders>
            <w:vAlign w:val="center"/>
          </w:tcPr>
          <w:p w14:paraId="08673FED"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7C0C16F9"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2" w:type="dxa"/>
            <w:tcBorders>
              <w:bottom w:val="single" w:sz="4" w:space="0" w:color="auto"/>
            </w:tcBorders>
            <w:vAlign w:val="center"/>
          </w:tcPr>
          <w:p w14:paraId="76DA5147" w14:textId="77777777" w:rsidR="00872D91" w:rsidRPr="005E40DC" w:rsidRDefault="00872D91" w:rsidP="00176AD3">
            <w:pPr>
              <w:spacing w:line="240" w:lineRule="auto"/>
              <w:ind w:firstLine="0"/>
              <w:jc w:val="center"/>
              <w:rPr>
                <w:rFonts w:eastAsia="Times New Roman" w:cs="Times New Roman"/>
                <w:spacing w:val="-30"/>
                <w:sz w:val="20"/>
                <w:szCs w:val="20"/>
                <w:lang w:eastAsia="en-NZ"/>
              </w:rPr>
            </w:pPr>
          </w:p>
        </w:tc>
        <w:tc>
          <w:tcPr>
            <w:tcW w:w="381" w:type="dxa"/>
            <w:tcBorders>
              <w:bottom w:val="single" w:sz="4" w:space="0" w:color="auto"/>
            </w:tcBorders>
            <w:vAlign w:val="center"/>
          </w:tcPr>
          <w:p w14:paraId="306D16B1"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640C4E8E"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472E77A6"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1" w:type="dxa"/>
            <w:tcBorders>
              <w:bottom w:val="single" w:sz="4" w:space="0" w:color="auto"/>
            </w:tcBorders>
            <w:vAlign w:val="center"/>
          </w:tcPr>
          <w:p w14:paraId="5CB101E1"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0DA20822" w14:textId="77777777" w:rsidR="00872D91" w:rsidRPr="00A26F39" w:rsidRDefault="00872D91" w:rsidP="00176AD3">
            <w:pPr>
              <w:spacing w:line="240" w:lineRule="auto"/>
              <w:ind w:firstLine="0"/>
              <w:jc w:val="center"/>
              <w:rPr>
                <w:rFonts w:eastAsia="Times New Roman" w:cs="Times New Roman"/>
                <w:spacing w:val="-16"/>
                <w:sz w:val="20"/>
                <w:szCs w:val="20"/>
                <w:lang w:eastAsia="en-NZ"/>
              </w:rPr>
            </w:pPr>
          </w:p>
        </w:tc>
        <w:tc>
          <w:tcPr>
            <w:tcW w:w="382" w:type="dxa"/>
            <w:tcBorders>
              <w:bottom w:val="single" w:sz="4" w:space="0" w:color="auto"/>
            </w:tcBorders>
            <w:vAlign w:val="center"/>
          </w:tcPr>
          <w:p w14:paraId="1C1EA957" w14:textId="77777777" w:rsidR="00872D91" w:rsidRPr="005E40DC" w:rsidRDefault="00872D91" w:rsidP="00176AD3">
            <w:pPr>
              <w:spacing w:line="240" w:lineRule="auto"/>
              <w:ind w:firstLine="0"/>
              <w:jc w:val="center"/>
              <w:rPr>
                <w:rFonts w:eastAsia="Times New Roman" w:cs="Times New Roman"/>
                <w:spacing w:val="-30"/>
                <w:szCs w:val="20"/>
                <w:lang w:eastAsia="en-NZ"/>
              </w:rPr>
            </w:pPr>
          </w:p>
        </w:tc>
        <w:tc>
          <w:tcPr>
            <w:tcW w:w="515" w:type="dxa"/>
            <w:tcBorders>
              <w:bottom w:val="single" w:sz="4" w:space="0" w:color="auto"/>
            </w:tcBorders>
            <w:shd w:val="clear" w:color="auto" w:fill="auto"/>
            <w:noWrap/>
            <w:vAlign w:val="center"/>
          </w:tcPr>
          <w:p w14:paraId="5F532FCB" w14:textId="77777777" w:rsidR="00872D91" w:rsidRPr="001A6022" w:rsidRDefault="00872D91" w:rsidP="00176AD3">
            <w:pPr>
              <w:spacing w:line="240" w:lineRule="auto"/>
              <w:ind w:firstLine="0"/>
              <w:jc w:val="center"/>
              <w:rPr>
                <w:rFonts w:eastAsia="Times New Roman" w:cs="Times New Roman"/>
                <w:b/>
                <w:bCs/>
                <w:color w:val="000000"/>
                <w:spacing w:val="-20"/>
                <w:sz w:val="16"/>
                <w:szCs w:val="16"/>
                <w:lang w:eastAsia="en-NZ"/>
              </w:rPr>
            </w:pPr>
            <w:r>
              <w:rPr>
                <w:b/>
                <w:bCs/>
                <w:color w:val="000000"/>
                <w:spacing w:val="-20"/>
                <w:sz w:val="22"/>
              </w:rPr>
              <w:t>2</w:t>
            </w:r>
          </w:p>
        </w:tc>
      </w:tr>
      <w:tr w:rsidR="00872D91" w:rsidRPr="009F0239" w14:paraId="6E2B2E90" w14:textId="77777777" w:rsidTr="00176AD3">
        <w:trPr>
          <w:trHeight w:val="300"/>
          <w:jc w:val="center"/>
        </w:trPr>
        <w:tc>
          <w:tcPr>
            <w:tcW w:w="1372" w:type="dxa"/>
            <w:tcBorders>
              <w:top w:val="single" w:sz="4" w:space="0" w:color="auto"/>
              <w:bottom w:val="single" w:sz="4" w:space="0" w:color="auto"/>
            </w:tcBorders>
            <w:shd w:val="clear" w:color="auto" w:fill="auto"/>
            <w:noWrap/>
            <w:vAlign w:val="center"/>
          </w:tcPr>
          <w:p w14:paraId="3944825B" w14:textId="77777777" w:rsidR="00872D91" w:rsidRPr="00760DF4" w:rsidRDefault="00872D91" w:rsidP="00176AD3">
            <w:pPr>
              <w:spacing w:line="240" w:lineRule="auto"/>
              <w:ind w:firstLine="0"/>
              <w:jc w:val="left"/>
              <w:rPr>
                <w:rFonts w:eastAsia="Times New Roman" w:cs="Times New Roman"/>
                <w:b/>
                <w:bCs/>
                <w:color w:val="000000"/>
                <w:sz w:val="18"/>
                <w:szCs w:val="18"/>
                <w:lang w:eastAsia="en-NZ"/>
              </w:rPr>
            </w:pPr>
            <w:r w:rsidRPr="00760DF4">
              <w:rPr>
                <w:rFonts w:eastAsia="Times New Roman" w:cs="Times New Roman"/>
                <w:b/>
                <w:bCs/>
                <w:color w:val="000000"/>
                <w:sz w:val="18"/>
                <w:szCs w:val="18"/>
                <w:lang w:eastAsia="en-NZ"/>
              </w:rPr>
              <w:t>Total</w:t>
            </w:r>
          </w:p>
        </w:tc>
        <w:tc>
          <w:tcPr>
            <w:tcW w:w="374" w:type="dxa"/>
            <w:tcBorders>
              <w:top w:val="single" w:sz="4" w:space="0" w:color="auto"/>
              <w:bottom w:val="single" w:sz="4" w:space="0" w:color="auto"/>
            </w:tcBorders>
            <w:vAlign w:val="center"/>
          </w:tcPr>
          <w:p w14:paraId="1449A31F"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90" w:type="dxa"/>
            <w:tcBorders>
              <w:top w:val="single" w:sz="4" w:space="0" w:color="auto"/>
              <w:bottom w:val="single" w:sz="4" w:space="0" w:color="auto"/>
            </w:tcBorders>
            <w:vAlign w:val="center"/>
          </w:tcPr>
          <w:p w14:paraId="6803895E"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90" w:type="dxa"/>
            <w:tcBorders>
              <w:top w:val="single" w:sz="4" w:space="0" w:color="auto"/>
              <w:bottom w:val="single" w:sz="4" w:space="0" w:color="auto"/>
            </w:tcBorders>
            <w:shd w:val="clear" w:color="auto" w:fill="auto"/>
            <w:noWrap/>
            <w:vAlign w:val="center"/>
          </w:tcPr>
          <w:p w14:paraId="6AB9C253"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7360C88F" w14:textId="77777777" w:rsidR="00872D91" w:rsidRPr="005E40DC" w:rsidRDefault="00872D91" w:rsidP="00176AD3">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62FB110E" w14:textId="77777777" w:rsidR="00872D91" w:rsidRPr="005E40DC" w:rsidRDefault="00872D91" w:rsidP="00176AD3">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bCs/>
                <w:color w:val="000000"/>
                <w:spacing w:val="-30"/>
                <w:sz w:val="16"/>
                <w:szCs w:val="16"/>
                <w:lang w:eastAsia="en-NZ"/>
              </w:rPr>
              <w:t>0</w:t>
            </w:r>
          </w:p>
        </w:tc>
        <w:tc>
          <w:tcPr>
            <w:tcW w:w="382" w:type="dxa"/>
            <w:tcBorders>
              <w:top w:val="single" w:sz="4" w:space="0" w:color="auto"/>
              <w:bottom w:val="single" w:sz="4" w:space="0" w:color="auto"/>
            </w:tcBorders>
            <w:vAlign w:val="center"/>
          </w:tcPr>
          <w:p w14:paraId="54CA30B5"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6BBB7BCC"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12893E78"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shd w:val="clear" w:color="auto" w:fill="auto"/>
            <w:noWrap/>
            <w:vAlign w:val="center"/>
          </w:tcPr>
          <w:p w14:paraId="362E30B9"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25100CB7"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82" w:type="dxa"/>
            <w:tcBorders>
              <w:top w:val="single" w:sz="4" w:space="0" w:color="auto"/>
              <w:bottom w:val="single" w:sz="4" w:space="0" w:color="auto"/>
            </w:tcBorders>
            <w:vAlign w:val="center"/>
          </w:tcPr>
          <w:p w14:paraId="73C48458"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55162931"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4E371524"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82" w:type="dxa"/>
            <w:tcBorders>
              <w:top w:val="single" w:sz="4" w:space="0" w:color="auto"/>
              <w:bottom w:val="single" w:sz="4" w:space="0" w:color="auto"/>
            </w:tcBorders>
            <w:shd w:val="clear" w:color="auto" w:fill="auto"/>
            <w:noWrap/>
            <w:vAlign w:val="center"/>
          </w:tcPr>
          <w:p w14:paraId="3232E5D6"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65A821D3"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7E2688BF"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2758F336"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1A7720C8"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tcPr>
          <w:p w14:paraId="67315B0A"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6B7E8C49"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70D8BDCF"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45F6A09D"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shd w:val="clear" w:color="auto" w:fill="auto"/>
            <w:noWrap/>
            <w:vAlign w:val="center"/>
          </w:tcPr>
          <w:p w14:paraId="217C8EF6"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42854ABC"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shd w:val="clear" w:color="auto" w:fill="auto"/>
            <w:noWrap/>
            <w:vAlign w:val="center"/>
          </w:tcPr>
          <w:p w14:paraId="0E90E032"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shd w:val="clear" w:color="auto" w:fill="auto"/>
            <w:noWrap/>
            <w:vAlign w:val="center"/>
          </w:tcPr>
          <w:p w14:paraId="66F5A618"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78F1CEF1"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6F9CE6CA"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714EBB4E"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74749D23"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38BD4705"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505A55AB"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34956C92"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6372E2A5"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496DCA54"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13F7D20F"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25423F40"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515" w:type="dxa"/>
            <w:tcBorders>
              <w:top w:val="single" w:sz="4" w:space="0" w:color="auto"/>
              <w:bottom w:val="single" w:sz="4" w:space="0" w:color="auto"/>
            </w:tcBorders>
            <w:shd w:val="clear" w:color="auto" w:fill="auto"/>
            <w:noWrap/>
            <w:vAlign w:val="center"/>
          </w:tcPr>
          <w:p w14:paraId="79813DC2" w14:textId="77777777" w:rsidR="00872D91" w:rsidRPr="001A6022" w:rsidRDefault="00872D91" w:rsidP="00176AD3">
            <w:pPr>
              <w:spacing w:line="240" w:lineRule="auto"/>
              <w:ind w:firstLine="0"/>
              <w:jc w:val="center"/>
              <w:rPr>
                <w:rFonts w:eastAsia="Times New Roman" w:cs="Times New Roman"/>
                <w:color w:val="000000"/>
                <w:spacing w:val="-20"/>
                <w:sz w:val="16"/>
                <w:szCs w:val="16"/>
                <w:lang w:eastAsia="en-NZ"/>
              </w:rPr>
            </w:pPr>
          </w:p>
        </w:tc>
      </w:tr>
      <w:tr w:rsidR="00872D91" w:rsidRPr="009F0239" w14:paraId="714A47E1" w14:textId="77777777" w:rsidTr="00176AD3">
        <w:trPr>
          <w:trHeight w:val="300"/>
          <w:jc w:val="center"/>
        </w:trPr>
        <w:tc>
          <w:tcPr>
            <w:tcW w:w="1372" w:type="dxa"/>
            <w:tcBorders>
              <w:top w:val="single" w:sz="4" w:space="0" w:color="auto"/>
              <w:bottom w:val="single" w:sz="4" w:space="0" w:color="auto"/>
            </w:tcBorders>
            <w:shd w:val="clear" w:color="auto" w:fill="auto"/>
            <w:noWrap/>
            <w:vAlign w:val="center"/>
            <w:hideMark/>
          </w:tcPr>
          <w:p w14:paraId="09A64A85" w14:textId="77777777" w:rsidR="00872D91" w:rsidRPr="00760DF4" w:rsidRDefault="00872D91" w:rsidP="00176AD3">
            <w:pPr>
              <w:spacing w:line="240" w:lineRule="auto"/>
              <w:ind w:firstLine="0"/>
              <w:jc w:val="left"/>
              <w:rPr>
                <w:rFonts w:eastAsia="Times New Roman" w:cs="Times New Roman"/>
                <w:b/>
                <w:bCs/>
                <w:color w:val="000000"/>
                <w:sz w:val="18"/>
                <w:szCs w:val="18"/>
                <w:lang w:eastAsia="en-NZ"/>
              </w:rPr>
            </w:pPr>
            <w:r w:rsidRPr="00760DF4">
              <w:rPr>
                <w:rFonts w:eastAsia="Times New Roman" w:cs="Times New Roman"/>
                <w:b/>
                <w:bCs/>
                <w:color w:val="000000"/>
                <w:sz w:val="18"/>
                <w:szCs w:val="18"/>
                <w:lang w:eastAsia="en-NZ"/>
              </w:rPr>
              <w:t xml:space="preserve">Total </w:t>
            </w:r>
            <w:r>
              <w:rPr>
                <w:rFonts w:eastAsia="Times New Roman" w:cs="Times New Roman"/>
                <w:b/>
                <w:bCs/>
                <w:color w:val="000000"/>
                <w:sz w:val="18"/>
                <w:szCs w:val="18"/>
                <w:lang w:eastAsia="en-NZ"/>
              </w:rPr>
              <w:t>(a</w:t>
            </w:r>
            <w:r w:rsidRPr="00760DF4">
              <w:rPr>
                <w:rFonts w:eastAsia="Times New Roman" w:cs="Times New Roman"/>
                <w:b/>
                <w:bCs/>
                <w:color w:val="000000"/>
                <w:sz w:val="18"/>
                <w:szCs w:val="18"/>
                <w:lang w:eastAsia="en-NZ"/>
              </w:rPr>
              <w:t>ll constructs)</w:t>
            </w:r>
          </w:p>
        </w:tc>
        <w:tc>
          <w:tcPr>
            <w:tcW w:w="374" w:type="dxa"/>
            <w:tcBorders>
              <w:top w:val="single" w:sz="4" w:space="0" w:color="auto"/>
              <w:bottom w:val="single" w:sz="4" w:space="0" w:color="auto"/>
            </w:tcBorders>
            <w:vAlign w:val="center"/>
          </w:tcPr>
          <w:p w14:paraId="4B857BB3"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7</w:t>
            </w:r>
          </w:p>
        </w:tc>
        <w:tc>
          <w:tcPr>
            <w:tcW w:w="390" w:type="dxa"/>
            <w:tcBorders>
              <w:top w:val="single" w:sz="4" w:space="0" w:color="auto"/>
              <w:bottom w:val="single" w:sz="4" w:space="0" w:color="auto"/>
            </w:tcBorders>
            <w:vAlign w:val="center"/>
          </w:tcPr>
          <w:p w14:paraId="5AE76262"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7</w:t>
            </w:r>
          </w:p>
        </w:tc>
        <w:tc>
          <w:tcPr>
            <w:tcW w:w="390" w:type="dxa"/>
            <w:tcBorders>
              <w:top w:val="single" w:sz="4" w:space="0" w:color="auto"/>
              <w:bottom w:val="single" w:sz="4" w:space="0" w:color="auto"/>
            </w:tcBorders>
            <w:shd w:val="clear" w:color="auto" w:fill="auto"/>
            <w:noWrap/>
            <w:vAlign w:val="center"/>
            <w:hideMark/>
          </w:tcPr>
          <w:p w14:paraId="79B63A11"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5</w:t>
            </w:r>
          </w:p>
        </w:tc>
        <w:tc>
          <w:tcPr>
            <w:tcW w:w="381" w:type="dxa"/>
            <w:tcBorders>
              <w:top w:val="single" w:sz="4" w:space="0" w:color="auto"/>
              <w:bottom w:val="single" w:sz="4" w:space="0" w:color="auto"/>
            </w:tcBorders>
            <w:vAlign w:val="center"/>
          </w:tcPr>
          <w:p w14:paraId="5EDE90AA" w14:textId="77777777" w:rsidR="00872D91" w:rsidRPr="005E40DC" w:rsidRDefault="00872D91" w:rsidP="00176AD3">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color w:val="000000"/>
                <w:spacing w:val="-30"/>
                <w:sz w:val="16"/>
                <w:szCs w:val="16"/>
                <w:lang w:eastAsia="en-NZ"/>
              </w:rPr>
              <w:t>5</w:t>
            </w:r>
          </w:p>
        </w:tc>
        <w:tc>
          <w:tcPr>
            <w:tcW w:w="382" w:type="dxa"/>
            <w:tcBorders>
              <w:top w:val="single" w:sz="4" w:space="0" w:color="auto"/>
              <w:bottom w:val="single" w:sz="4" w:space="0" w:color="auto"/>
            </w:tcBorders>
            <w:shd w:val="clear" w:color="auto" w:fill="auto"/>
            <w:noWrap/>
            <w:vAlign w:val="center"/>
            <w:hideMark/>
          </w:tcPr>
          <w:p w14:paraId="1B60B894" w14:textId="77777777" w:rsidR="00872D91" w:rsidRPr="005E40DC" w:rsidRDefault="00872D91" w:rsidP="00176AD3">
            <w:pPr>
              <w:spacing w:line="240" w:lineRule="auto"/>
              <w:ind w:firstLine="0"/>
              <w:jc w:val="center"/>
              <w:rPr>
                <w:rFonts w:eastAsia="Times New Roman" w:cs="Times New Roman"/>
                <w:b/>
                <w:bCs/>
                <w:color w:val="000000"/>
                <w:spacing w:val="-30"/>
                <w:sz w:val="16"/>
                <w:szCs w:val="16"/>
                <w:lang w:eastAsia="en-NZ"/>
              </w:rPr>
            </w:pPr>
            <w:r w:rsidRPr="005E40DC">
              <w:rPr>
                <w:rFonts w:eastAsia="Times New Roman" w:cs="Times New Roman"/>
                <w:b/>
                <w:bCs/>
                <w:color w:val="000000"/>
                <w:spacing w:val="-30"/>
                <w:sz w:val="16"/>
                <w:szCs w:val="16"/>
                <w:lang w:eastAsia="en-NZ"/>
              </w:rPr>
              <w:t>4</w:t>
            </w:r>
          </w:p>
        </w:tc>
        <w:tc>
          <w:tcPr>
            <w:tcW w:w="382" w:type="dxa"/>
            <w:tcBorders>
              <w:top w:val="single" w:sz="4" w:space="0" w:color="auto"/>
              <w:bottom w:val="single" w:sz="4" w:space="0" w:color="auto"/>
            </w:tcBorders>
            <w:vAlign w:val="center"/>
          </w:tcPr>
          <w:p w14:paraId="6895D20A"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1" w:type="dxa"/>
            <w:tcBorders>
              <w:top w:val="single" w:sz="4" w:space="0" w:color="auto"/>
              <w:bottom w:val="single" w:sz="4" w:space="0" w:color="auto"/>
            </w:tcBorders>
            <w:vAlign w:val="center"/>
          </w:tcPr>
          <w:p w14:paraId="56A7C663"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2" w:type="dxa"/>
            <w:tcBorders>
              <w:top w:val="single" w:sz="4" w:space="0" w:color="auto"/>
              <w:bottom w:val="single" w:sz="4" w:space="0" w:color="auto"/>
            </w:tcBorders>
            <w:shd w:val="clear" w:color="auto" w:fill="auto"/>
            <w:noWrap/>
            <w:vAlign w:val="center"/>
            <w:hideMark/>
          </w:tcPr>
          <w:p w14:paraId="7D72AE5C"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2" w:type="dxa"/>
            <w:tcBorders>
              <w:top w:val="single" w:sz="4" w:space="0" w:color="auto"/>
              <w:bottom w:val="single" w:sz="4" w:space="0" w:color="auto"/>
            </w:tcBorders>
            <w:shd w:val="clear" w:color="auto" w:fill="auto"/>
            <w:noWrap/>
            <w:vAlign w:val="center"/>
            <w:hideMark/>
          </w:tcPr>
          <w:p w14:paraId="3397FCEE"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3</w:t>
            </w:r>
          </w:p>
        </w:tc>
        <w:tc>
          <w:tcPr>
            <w:tcW w:w="381" w:type="dxa"/>
            <w:tcBorders>
              <w:top w:val="single" w:sz="4" w:space="0" w:color="auto"/>
              <w:bottom w:val="single" w:sz="4" w:space="0" w:color="auto"/>
            </w:tcBorders>
            <w:vAlign w:val="center"/>
          </w:tcPr>
          <w:p w14:paraId="68CEF386"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3</w:t>
            </w:r>
          </w:p>
        </w:tc>
        <w:tc>
          <w:tcPr>
            <w:tcW w:w="382" w:type="dxa"/>
            <w:tcBorders>
              <w:top w:val="single" w:sz="4" w:space="0" w:color="auto"/>
              <w:bottom w:val="single" w:sz="4" w:space="0" w:color="auto"/>
            </w:tcBorders>
            <w:vAlign w:val="center"/>
          </w:tcPr>
          <w:p w14:paraId="66615D4E"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vAlign w:val="center"/>
          </w:tcPr>
          <w:p w14:paraId="40455C51"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1" w:type="dxa"/>
            <w:tcBorders>
              <w:top w:val="single" w:sz="4" w:space="0" w:color="auto"/>
              <w:bottom w:val="single" w:sz="4" w:space="0" w:color="auto"/>
            </w:tcBorders>
            <w:vAlign w:val="center"/>
          </w:tcPr>
          <w:p w14:paraId="3FF3673E"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2</w:t>
            </w:r>
          </w:p>
        </w:tc>
        <w:tc>
          <w:tcPr>
            <w:tcW w:w="382" w:type="dxa"/>
            <w:tcBorders>
              <w:top w:val="single" w:sz="4" w:space="0" w:color="auto"/>
              <w:bottom w:val="single" w:sz="4" w:space="0" w:color="auto"/>
            </w:tcBorders>
            <w:shd w:val="clear" w:color="auto" w:fill="auto"/>
            <w:noWrap/>
            <w:vAlign w:val="center"/>
            <w:hideMark/>
          </w:tcPr>
          <w:p w14:paraId="77CC8ADD"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2</w:t>
            </w:r>
          </w:p>
        </w:tc>
        <w:tc>
          <w:tcPr>
            <w:tcW w:w="382" w:type="dxa"/>
            <w:tcBorders>
              <w:top w:val="single" w:sz="4" w:space="0" w:color="auto"/>
              <w:bottom w:val="single" w:sz="4" w:space="0" w:color="auto"/>
            </w:tcBorders>
            <w:vAlign w:val="center"/>
          </w:tcPr>
          <w:p w14:paraId="7CF83C37"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5A2AF49A"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3CF6A411"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vAlign w:val="center"/>
          </w:tcPr>
          <w:p w14:paraId="5D00FE22"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0A225604"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vAlign w:val="center"/>
          </w:tcPr>
          <w:p w14:paraId="624A8E00"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613678D4"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01C64D43"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2F8EBA90"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1197FB23"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shd w:val="clear" w:color="auto" w:fill="auto"/>
            <w:noWrap/>
            <w:vAlign w:val="center"/>
            <w:hideMark/>
          </w:tcPr>
          <w:p w14:paraId="0E8A2983"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1" w:type="dxa"/>
            <w:tcBorders>
              <w:top w:val="single" w:sz="4" w:space="0" w:color="auto"/>
              <w:bottom w:val="single" w:sz="4" w:space="0" w:color="auto"/>
            </w:tcBorders>
            <w:shd w:val="clear" w:color="auto" w:fill="auto"/>
            <w:noWrap/>
            <w:vAlign w:val="center"/>
            <w:hideMark/>
          </w:tcPr>
          <w:p w14:paraId="6567381E"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1</w:t>
            </w:r>
          </w:p>
        </w:tc>
        <w:tc>
          <w:tcPr>
            <w:tcW w:w="382" w:type="dxa"/>
            <w:tcBorders>
              <w:top w:val="single" w:sz="4" w:space="0" w:color="auto"/>
              <w:bottom w:val="single" w:sz="4" w:space="0" w:color="auto"/>
            </w:tcBorders>
            <w:vAlign w:val="center"/>
          </w:tcPr>
          <w:p w14:paraId="43E0B336"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1E47F011"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48D180A9"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2841ADFC"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2" w:type="dxa"/>
            <w:tcBorders>
              <w:top w:val="single" w:sz="4" w:space="0" w:color="auto"/>
              <w:bottom w:val="single" w:sz="4" w:space="0" w:color="auto"/>
            </w:tcBorders>
            <w:vAlign w:val="center"/>
          </w:tcPr>
          <w:p w14:paraId="7ABC672C"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381" w:type="dxa"/>
            <w:tcBorders>
              <w:top w:val="single" w:sz="4" w:space="0" w:color="auto"/>
              <w:bottom w:val="single" w:sz="4" w:space="0" w:color="auto"/>
            </w:tcBorders>
            <w:vAlign w:val="center"/>
          </w:tcPr>
          <w:p w14:paraId="28CEFFE4"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283B9FE0"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12712A3F"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1" w:type="dxa"/>
            <w:tcBorders>
              <w:top w:val="single" w:sz="4" w:space="0" w:color="auto"/>
              <w:bottom w:val="single" w:sz="4" w:space="0" w:color="auto"/>
            </w:tcBorders>
            <w:vAlign w:val="center"/>
          </w:tcPr>
          <w:p w14:paraId="1A6E6C82"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194584DB" w14:textId="77777777" w:rsidR="00872D91" w:rsidRPr="00A26F39" w:rsidRDefault="00872D91" w:rsidP="00176AD3">
            <w:pPr>
              <w:spacing w:line="240" w:lineRule="auto"/>
              <w:ind w:firstLine="0"/>
              <w:jc w:val="center"/>
              <w:rPr>
                <w:rFonts w:eastAsia="Times New Roman" w:cs="Times New Roman"/>
                <w:b/>
                <w:color w:val="000000"/>
                <w:spacing w:val="-16"/>
                <w:sz w:val="16"/>
                <w:szCs w:val="16"/>
                <w:lang w:eastAsia="en-NZ"/>
              </w:rPr>
            </w:pPr>
            <w:r w:rsidRPr="00A26F39">
              <w:rPr>
                <w:rFonts w:eastAsia="Times New Roman" w:cs="Times New Roman"/>
                <w:b/>
                <w:color w:val="000000"/>
                <w:spacing w:val="-16"/>
                <w:sz w:val="16"/>
                <w:szCs w:val="16"/>
                <w:lang w:eastAsia="en-NZ"/>
              </w:rPr>
              <w:t>0</w:t>
            </w:r>
          </w:p>
        </w:tc>
        <w:tc>
          <w:tcPr>
            <w:tcW w:w="382" w:type="dxa"/>
            <w:tcBorders>
              <w:top w:val="single" w:sz="4" w:space="0" w:color="auto"/>
              <w:bottom w:val="single" w:sz="4" w:space="0" w:color="auto"/>
            </w:tcBorders>
            <w:vAlign w:val="center"/>
          </w:tcPr>
          <w:p w14:paraId="1B067FEE" w14:textId="77777777" w:rsidR="00872D91" w:rsidRPr="005E40DC" w:rsidRDefault="00872D91" w:rsidP="00176AD3">
            <w:pPr>
              <w:spacing w:line="240" w:lineRule="auto"/>
              <w:ind w:firstLine="0"/>
              <w:jc w:val="center"/>
              <w:rPr>
                <w:rFonts w:eastAsia="Times New Roman" w:cs="Times New Roman"/>
                <w:b/>
                <w:color w:val="000000"/>
                <w:spacing w:val="-30"/>
                <w:sz w:val="16"/>
                <w:szCs w:val="16"/>
                <w:lang w:eastAsia="en-NZ"/>
              </w:rPr>
            </w:pPr>
            <w:r w:rsidRPr="005E40DC">
              <w:rPr>
                <w:rFonts w:eastAsia="Times New Roman" w:cs="Times New Roman"/>
                <w:b/>
                <w:color w:val="000000"/>
                <w:spacing w:val="-30"/>
                <w:sz w:val="16"/>
                <w:szCs w:val="16"/>
                <w:lang w:eastAsia="en-NZ"/>
              </w:rPr>
              <w:t>0</w:t>
            </w:r>
          </w:p>
        </w:tc>
        <w:tc>
          <w:tcPr>
            <w:tcW w:w="515" w:type="dxa"/>
            <w:tcBorders>
              <w:top w:val="single" w:sz="4" w:space="0" w:color="auto"/>
              <w:bottom w:val="single" w:sz="4" w:space="0" w:color="auto"/>
            </w:tcBorders>
            <w:shd w:val="clear" w:color="auto" w:fill="auto"/>
            <w:noWrap/>
            <w:vAlign w:val="center"/>
            <w:hideMark/>
          </w:tcPr>
          <w:p w14:paraId="6366940B" w14:textId="77777777" w:rsidR="00872D91" w:rsidRPr="001A6022" w:rsidRDefault="00872D91" w:rsidP="00176AD3">
            <w:pPr>
              <w:spacing w:line="240" w:lineRule="auto"/>
              <w:ind w:firstLine="0"/>
              <w:jc w:val="center"/>
              <w:rPr>
                <w:rFonts w:eastAsia="Times New Roman" w:cs="Times New Roman"/>
                <w:color w:val="000000"/>
                <w:spacing w:val="-20"/>
                <w:sz w:val="16"/>
                <w:szCs w:val="16"/>
                <w:lang w:eastAsia="en-NZ"/>
              </w:rPr>
            </w:pPr>
          </w:p>
        </w:tc>
      </w:tr>
    </w:tbl>
    <w:p w14:paraId="49B4736E" w14:textId="77777777" w:rsidR="00872D91" w:rsidRDefault="00872D91" w:rsidP="00872D91">
      <w:pPr>
        <w:spacing w:line="240" w:lineRule="auto"/>
        <w:ind w:left="-284" w:firstLine="0"/>
        <w:rPr>
          <w:sz w:val="18"/>
          <w:szCs w:val="18"/>
          <w:lang w:val="en-US"/>
        </w:rPr>
      </w:pPr>
      <w:r w:rsidRPr="005B476E">
        <w:rPr>
          <w:i/>
          <w:sz w:val="18"/>
          <w:szCs w:val="18"/>
          <w:lang w:val="en-US"/>
        </w:rPr>
        <w:t>Note.</w:t>
      </w:r>
      <w:r>
        <w:rPr>
          <w:b/>
          <w:sz w:val="18"/>
          <w:szCs w:val="18"/>
          <w:lang w:val="en-US"/>
        </w:rPr>
        <w:t xml:space="preserve"> </w:t>
      </w:r>
      <w:r>
        <w:rPr>
          <w:sz w:val="18"/>
          <w:szCs w:val="18"/>
          <w:lang w:val="en-US"/>
        </w:rPr>
        <w:t>Size of ‘x’ denotes the % frequency of the feature in the corresponding construct definitions. For example, feature 52 was mentioned by a greater percentage of grit than resilience definitions, and thus, the size of ‘x’ for grit is larger than that of resilience. Similarly, the size of the feature number denotes the % frequency of the feature in definitions of mental toughness. For example, more definitions of mental toughness mention feature 21 than feature 52.</w:t>
      </w:r>
    </w:p>
    <w:p w14:paraId="2ABD23FF" w14:textId="77777777" w:rsidR="00872D91" w:rsidRDefault="00872D91" w:rsidP="00872D91">
      <w:pPr>
        <w:spacing w:line="240" w:lineRule="auto"/>
        <w:ind w:left="-284" w:right="-359" w:firstLine="0"/>
      </w:pPr>
      <w:r w:rsidRPr="00893E48">
        <w:rPr>
          <w:b/>
          <w:sz w:val="18"/>
          <w:szCs w:val="18"/>
          <w:lang w:val="en-US"/>
        </w:rPr>
        <w:t>Features</w:t>
      </w:r>
      <w:r>
        <w:rPr>
          <w:sz w:val="18"/>
          <w:szCs w:val="18"/>
          <w:lang w:val="en-US"/>
        </w:rPr>
        <w:t xml:space="preserve"> (numbering corresponds to Table 5): </w:t>
      </w:r>
      <w:r w:rsidRPr="001B403B">
        <w:rPr>
          <w:b/>
          <w:sz w:val="18"/>
          <w:szCs w:val="18"/>
          <w:lang w:val="en-US"/>
        </w:rPr>
        <w:t>52</w:t>
      </w:r>
      <w:r>
        <w:rPr>
          <w:sz w:val="18"/>
          <w:szCs w:val="18"/>
          <w:lang w:val="en-US"/>
        </w:rPr>
        <w:t xml:space="preserve"> = maintains</w:t>
      </w:r>
      <w:r w:rsidRPr="00893E48">
        <w:rPr>
          <w:sz w:val="18"/>
          <w:szCs w:val="18"/>
          <w:lang w:val="en-US"/>
        </w:rPr>
        <w:t xml:space="preserve"> consistency in behaviour or effort towards goals and values, e.g. persistence, under stre</w:t>
      </w:r>
      <w:r>
        <w:rPr>
          <w:sz w:val="18"/>
          <w:szCs w:val="18"/>
          <w:lang w:val="en-US"/>
        </w:rPr>
        <w:t xml:space="preserve">ssful or pressurised situations; </w:t>
      </w:r>
      <w:r w:rsidRPr="001B403B">
        <w:rPr>
          <w:b/>
          <w:sz w:val="18"/>
          <w:szCs w:val="18"/>
          <w:lang w:val="en-US"/>
        </w:rPr>
        <w:t>10</w:t>
      </w:r>
      <w:r>
        <w:rPr>
          <w:sz w:val="18"/>
          <w:szCs w:val="18"/>
          <w:lang w:val="en-US"/>
        </w:rPr>
        <w:t xml:space="preserve"> = ability, skill or competence; </w:t>
      </w:r>
      <w:r w:rsidRPr="001B403B">
        <w:rPr>
          <w:b/>
          <w:sz w:val="18"/>
          <w:szCs w:val="18"/>
          <w:lang w:val="en-US"/>
        </w:rPr>
        <w:t>1</w:t>
      </w:r>
      <w:r>
        <w:rPr>
          <w:sz w:val="18"/>
          <w:szCs w:val="18"/>
          <w:lang w:val="en-US"/>
        </w:rPr>
        <w:t xml:space="preserve"> = Capacity, measure or amount; </w:t>
      </w:r>
      <w:r w:rsidRPr="00B4516F">
        <w:rPr>
          <w:b/>
          <w:sz w:val="18"/>
          <w:szCs w:val="18"/>
          <w:lang w:val="en-US"/>
        </w:rPr>
        <w:t xml:space="preserve">2 </w:t>
      </w:r>
      <w:r w:rsidRPr="00B4516F">
        <w:rPr>
          <w:sz w:val="18"/>
          <w:szCs w:val="18"/>
          <w:lang w:val="en-US"/>
        </w:rPr>
        <w:t xml:space="preserve">= personality trait, characteristic or </w:t>
      </w:r>
      <w:r w:rsidRPr="00DD4D1C">
        <w:rPr>
          <w:sz w:val="18"/>
          <w:szCs w:val="18"/>
          <w:lang w:val="en-US"/>
        </w:rPr>
        <w:t xml:space="preserve">tendency; </w:t>
      </w:r>
      <w:r w:rsidRPr="00DD4D1C">
        <w:rPr>
          <w:b/>
          <w:sz w:val="18"/>
          <w:szCs w:val="18"/>
          <w:lang w:val="en-US"/>
        </w:rPr>
        <w:t>21</w:t>
      </w:r>
      <w:r w:rsidRPr="00DD4D1C">
        <w:rPr>
          <w:sz w:val="18"/>
          <w:szCs w:val="18"/>
          <w:lang w:val="en-US"/>
        </w:rPr>
        <w:t xml:space="preserve"> = situations that are challenging and/or demanding; </w:t>
      </w:r>
      <w:r w:rsidRPr="00DD4D1C">
        <w:rPr>
          <w:b/>
          <w:sz w:val="18"/>
          <w:szCs w:val="18"/>
          <w:lang w:val="en-US"/>
        </w:rPr>
        <w:t>11</w:t>
      </w:r>
      <w:r w:rsidRPr="00DD4D1C">
        <w:rPr>
          <w:sz w:val="18"/>
          <w:szCs w:val="18"/>
          <w:lang w:val="en-US"/>
        </w:rPr>
        <w:t xml:space="preserve"> = psychological edge or strength; </w:t>
      </w:r>
      <w:r w:rsidRPr="00DD4D1C">
        <w:rPr>
          <w:b/>
          <w:sz w:val="18"/>
          <w:szCs w:val="18"/>
          <w:lang w:val="en-US"/>
        </w:rPr>
        <w:t>24</w:t>
      </w:r>
      <w:r w:rsidRPr="00DD4D1C">
        <w:rPr>
          <w:sz w:val="18"/>
          <w:szCs w:val="18"/>
          <w:lang w:val="en-US"/>
        </w:rPr>
        <w:t xml:space="preserve"> = experiencing stressors or stress; </w:t>
      </w:r>
      <w:r w:rsidRPr="00DD4D1C">
        <w:rPr>
          <w:b/>
          <w:sz w:val="18"/>
          <w:szCs w:val="18"/>
          <w:lang w:val="en-US"/>
        </w:rPr>
        <w:t>25</w:t>
      </w:r>
      <w:r w:rsidRPr="00DD4D1C">
        <w:rPr>
          <w:sz w:val="18"/>
          <w:szCs w:val="18"/>
          <w:lang w:val="en-US"/>
        </w:rPr>
        <w:t xml:space="preserve"> = pursuing goals or values / within achievement contexts; </w:t>
      </w:r>
      <w:r w:rsidRPr="00DD4D1C">
        <w:rPr>
          <w:b/>
          <w:sz w:val="18"/>
          <w:szCs w:val="18"/>
          <w:lang w:val="en-US"/>
        </w:rPr>
        <w:t>43</w:t>
      </w:r>
      <w:r w:rsidRPr="00DD4D1C">
        <w:rPr>
          <w:sz w:val="18"/>
          <w:szCs w:val="18"/>
          <w:lang w:val="en-US"/>
        </w:rPr>
        <w:t xml:space="preserve"> = perceptions of control; </w:t>
      </w:r>
      <w:r w:rsidRPr="00DD4D1C">
        <w:rPr>
          <w:b/>
          <w:sz w:val="18"/>
          <w:szCs w:val="18"/>
          <w:lang w:val="en-US"/>
        </w:rPr>
        <w:t>53</w:t>
      </w:r>
      <w:r w:rsidRPr="00DD4D1C">
        <w:rPr>
          <w:sz w:val="18"/>
          <w:szCs w:val="18"/>
          <w:lang w:val="en-US"/>
        </w:rPr>
        <w:t xml:space="preserve"> = maintains determination under stressful or pressurised situations; </w:t>
      </w:r>
      <w:r w:rsidRPr="00DD4D1C">
        <w:rPr>
          <w:b/>
          <w:sz w:val="18"/>
          <w:szCs w:val="18"/>
          <w:lang w:val="en-US"/>
        </w:rPr>
        <w:t>13</w:t>
      </w:r>
      <w:r w:rsidRPr="00DD4D1C">
        <w:rPr>
          <w:sz w:val="18"/>
          <w:szCs w:val="18"/>
          <w:lang w:val="en-US"/>
        </w:rPr>
        <w:t xml:space="preserve"> = value, ideal or belief;</w:t>
      </w:r>
      <w:r w:rsidRPr="00DD4D1C">
        <w:rPr>
          <w:b/>
          <w:sz w:val="18"/>
          <w:szCs w:val="18"/>
          <w:lang w:val="en-US"/>
        </w:rPr>
        <w:t xml:space="preserve"> 22 </w:t>
      </w:r>
      <w:r w:rsidRPr="00DD4D1C">
        <w:rPr>
          <w:sz w:val="18"/>
          <w:szCs w:val="18"/>
          <w:lang w:val="en-US"/>
        </w:rPr>
        <w:t>= experiencing adversities, tragedies and trauma;</w:t>
      </w:r>
      <w:r w:rsidRPr="00DD4D1C">
        <w:rPr>
          <w:b/>
          <w:sz w:val="18"/>
          <w:szCs w:val="18"/>
          <w:lang w:val="en-US"/>
        </w:rPr>
        <w:t xml:space="preserve"> 38</w:t>
      </w:r>
      <w:r w:rsidRPr="00DD4D1C">
        <w:rPr>
          <w:sz w:val="18"/>
          <w:szCs w:val="18"/>
          <w:lang w:val="en-US"/>
        </w:rPr>
        <w:t xml:space="preserve"> = determination;</w:t>
      </w:r>
      <w:r w:rsidRPr="00DD4D1C">
        <w:rPr>
          <w:b/>
          <w:sz w:val="18"/>
          <w:szCs w:val="18"/>
          <w:lang w:val="en-US"/>
        </w:rPr>
        <w:t xml:space="preserve"> 44</w:t>
      </w:r>
      <w:r w:rsidRPr="00DD4D1C">
        <w:rPr>
          <w:sz w:val="18"/>
          <w:szCs w:val="18"/>
          <w:lang w:val="en-US"/>
        </w:rPr>
        <w:t xml:space="preserve"> = effective coping / appraisals; </w:t>
      </w:r>
      <w:r w:rsidRPr="00DD4D1C">
        <w:rPr>
          <w:b/>
          <w:sz w:val="18"/>
          <w:szCs w:val="18"/>
          <w:lang w:val="en-US"/>
        </w:rPr>
        <w:t xml:space="preserve">7 </w:t>
      </w:r>
      <w:r w:rsidRPr="00DD4D1C">
        <w:rPr>
          <w:sz w:val="18"/>
          <w:szCs w:val="18"/>
          <w:lang w:val="en-US"/>
        </w:rPr>
        <w:t xml:space="preserve">= force or demand; </w:t>
      </w:r>
      <w:r w:rsidRPr="00DD4D1C">
        <w:rPr>
          <w:b/>
          <w:sz w:val="18"/>
          <w:szCs w:val="18"/>
          <w:lang w:val="en-US"/>
        </w:rPr>
        <w:t>14</w:t>
      </w:r>
      <w:r w:rsidRPr="00DD4D1C">
        <w:rPr>
          <w:sz w:val="18"/>
          <w:szCs w:val="18"/>
          <w:lang w:val="en-US"/>
        </w:rPr>
        <w:t xml:space="preserve"> = group and/or pattern of emotions; </w:t>
      </w:r>
      <w:r w:rsidRPr="00DD4D1C">
        <w:rPr>
          <w:b/>
          <w:sz w:val="18"/>
          <w:szCs w:val="18"/>
          <w:lang w:val="en-US"/>
        </w:rPr>
        <w:t>15</w:t>
      </w:r>
      <w:r w:rsidRPr="00DD4D1C">
        <w:rPr>
          <w:sz w:val="18"/>
          <w:szCs w:val="18"/>
          <w:lang w:val="en-US"/>
        </w:rPr>
        <w:t xml:space="preserve"> = group and/or pattern of attitudes;</w:t>
      </w:r>
      <w:r w:rsidRPr="00DD4D1C">
        <w:rPr>
          <w:b/>
          <w:sz w:val="18"/>
          <w:szCs w:val="18"/>
          <w:lang w:val="en-US"/>
        </w:rPr>
        <w:t xml:space="preserve"> 16 </w:t>
      </w:r>
      <w:r w:rsidRPr="00DD4D1C">
        <w:rPr>
          <w:sz w:val="18"/>
          <w:szCs w:val="18"/>
          <w:lang w:val="en-US"/>
        </w:rPr>
        <w:t>= group and/or pattern of cognitions;</w:t>
      </w:r>
      <w:r w:rsidRPr="00DD4D1C">
        <w:rPr>
          <w:b/>
          <w:sz w:val="18"/>
          <w:szCs w:val="18"/>
          <w:lang w:val="en-US"/>
        </w:rPr>
        <w:t xml:space="preserve"> 17</w:t>
      </w:r>
      <w:r w:rsidRPr="00DD4D1C">
        <w:rPr>
          <w:sz w:val="18"/>
          <w:szCs w:val="18"/>
          <w:lang w:val="en-US"/>
        </w:rPr>
        <w:t xml:space="preserve"> = learned or developed; </w:t>
      </w:r>
      <w:r w:rsidRPr="00DD4D1C">
        <w:rPr>
          <w:b/>
          <w:sz w:val="18"/>
          <w:szCs w:val="18"/>
          <w:lang w:val="en-US"/>
        </w:rPr>
        <w:t>31</w:t>
      </w:r>
      <w:r w:rsidRPr="00DD4D1C">
        <w:rPr>
          <w:sz w:val="18"/>
          <w:szCs w:val="18"/>
          <w:lang w:val="en-US"/>
        </w:rPr>
        <w:t xml:space="preserve"> = competitiveness; </w:t>
      </w:r>
      <w:r w:rsidRPr="00DD4D1C">
        <w:rPr>
          <w:b/>
          <w:sz w:val="18"/>
          <w:szCs w:val="18"/>
          <w:lang w:val="en-US"/>
        </w:rPr>
        <w:t>35</w:t>
      </w:r>
      <w:r w:rsidRPr="00DD4D1C">
        <w:rPr>
          <w:sz w:val="18"/>
          <w:szCs w:val="18"/>
          <w:lang w:val="en-US"/>
        </w:rPr>
        <w:t xml:space="preserve"> = self-belief and confidence;</w:t>
      </w:r>
      <w:r w:rsidRPr="00DD4D1C">
        <w:rPr>
          <w:b/>
          <w:sz w:val="18"/>
          <w:szCs w:val="18"/>
          <w:lang w:val="en-US"/>
        </w:rPr>
        <w:t xml:space="preserve"> 51</w:t>
      </w:r>
      <w:r w:rsidRPr="00DD4D1C">
        <w:rPr>
          <w:sz w:val="18"/>
          <w:szCs w:val="18"/>
          <w:lang w:val="en-US"/>
        </w:rPr>
        <w:t xml:space="preserve"> = maintains consistency or stability under stressful or pressurised situations; </w:t>
      </w:r>
      <w:r w:rsidRPr="00DD4D1C">
        <w:rPr>
          <w:b/>
          <w:sz w:val="18"/>
          <w:szCs w:val="18"/>
          <w:lang w:val="en-US"/>
        </w:rPr>
        <w:t>56</w:t>
      </w:r>
      <w:r w:rsidRPr="00DD4D1C">
        <w:rPr>
          <w:sz w:val="18"/>
          <w:szCs w:val="18"/>
          <w:lang w:val="en-US"/>
        </w:rPr>
        <w:t xml:space="preserve"> = maintains control under stressful or pressurised situations; </w:t>
      </w:r>
      <w:r w:rsidRPr="00DD4D1C">
        <w:rPr>
          <w:b/>
          <w:sz w:val="18"/>
          <w:szCs w:val="18"/>
          <w:lang w:val="en-US"/>
        </w:rPr>
        <w:t>61</w:t>
      </w:r>
      <w:r w:rsidRPr="00DD4D1C">
        <w:rPr>
          <w:sz w:val="18"/>
          <w:szCs w:val="18"/>
          <w:lang w:val="en-US"/>
        </w:rPr>
        <w:t xml:space="preserve"> = maintains emotions and mood under stressful or pressurised situations, for example, can remain calm; </w:t>
      </w:r>
      <w:r w:rsidRPr="00DD4D1C">
        <w:rPr>
          <w:b/>
          <w:sz w:val="18"/>
          <w:szCs w:val="18"/>
          <w:lang w:val="en-US"/>
        </w:rPr>
        <w:t>78</w:t>
      </w:r>
      <w:r w:rsidRPr="00DD4D1C">
        <w:rPr>
          <w:sz w:val="18"/>
          <w:szCs w:val="18"/>
          <w:lang w:val="en-US"/>
        </w:rPr>
        <w:t xml:space="preserve"> = enhances performance; </w:t>
      </w:r>
      <w:r w:rsidRPr="00DD4D1C">
        <w:rPr>
          <w:b/>
          <w:sz w:val="18"/>
          <w:szCs w:val="18"/>
          <w:lang w:val="en-US"/>
        </w:rPr>
        <w:t>82</w:t>
      </w:r>
      <w:r w:rsidRPr="00DD4D1C">
        <w:rPr>
          <w:sz w:val="18"/>
          <w:szCs w:val="18"/>
          <w:lang w:val="en-US"/>
        </w:rPr>
        <w:t xml:space="preserve"> = overcomes obstacles; </w:t>
      </w:r>
      <w:r w:rsidRPr="00DD4D1C">
        <w:rPr>
          <w:b/>
          <w:sz w:val="18"/>
          <w:szCs w:val="18"/>
          <w:lang w:val="en-US"/>
        </w:rPr>
        <w:t>6</w:t>
      </w:r>
      <w:r w:rsidRPr="00DD4D1C">
        <w:rPr>
          <w:sz w:val="18"/>
          <w:szCs w:val="18"/>
          <w:lang w:val="en-US"/>
        </w:rPr>
        <w:t xml:space="preserve"> = resource; </w:t>
      </w:r>
      <w:r w:rsidRPr="00DD4D1C">
        <w:rPr>
          <w:b/>
          <w:sz w:val="18"/>
          <w:szCs w:val="18"/>
          <w:lang w:val="en-US"/>
        </w:rPr>
        <w:t>12</w:t>
      </w:r>
      <w:r w:rsidRPr="00DD4D1C">
        <w:rPr>
          <w:sz w:val="18"/>
          <w:szCs w:val="18"/>
          <w:lang w:val="en-US"/>
        </w:rPr>
        <w:t xml:space="preserve"> = group and/or pattern of behaviours; </w:t>
      </w:r>
      <w:r w:rsidRPr="00DD4D1C">
        <w:rPr>
          <w:b/>
          <w:sz w:val="18"/>
          <w:szCs w:val="18"/>
          <w:lang w:val="en-US"/>
        </w:rPr>
        <w:t>18</w:t>
      </w:r>
      <w:r w:rsidRPr="00DD4D1C">
        <w:rPr>
          <w:sz w:val="18"/>
          <w:szCs w:val="18"/>
          <w:lang w:val="en-US"/>
        </w:rPr>
        <w:t xml:space="preserve"> = intrinsic or inherent; </w:t>
      </w:r>
      <w:r w:rsidRPr="00DD4D1C">
        <w:rPr>
          <w:b/>
          <w:sz w:val="18"/>
          <w:szCs w:val="18"/>
          <w:lang w:val="en-US"/>
        </w:rPr>
        <w:t>19</w:t>
      </w:r>
      <w:r w:rsidRPr="00DD4D1C">
        <w:rPr>
          <w:sz w:val="18"/>
          <w:szCs w:val="18"/>
          <w:lang w:val="en-US"/>
        </w:rPr>
        <w:t xml:space="preserve"> = facing opposition / competition; </w:t>
      </w:r>
      <w:r w:rsidRPr="00DD4D1C">
        <w:rPr>
          <w:b/>
          <w:sz w:val="18"/>
          <w:szCs w:val="18"/>
          <w:lang w:val="en-US"/>
        </w:rPr>
        <w:t>20</w:t>
      </w:r>
      <w:r w:rsidRPr="00DD4D1C">
        <w:rPr>
          <w:sz w:val="18"/>
          <w:szCs w:val="18"/>
          <w:lang w:val="en-US"/>
        </w:rPr>
        <w:t xml:space="preserve"> = performing under pressure; </w:t>
      </w:r>
      <w:r w:rsidRPr="00DD4D1C">
        <w:rPr>
          <w:b/>
          <w:sz w:val="18"/>
          <w:szCs w:val="18"/>
          <w:lang w:val="en-US"/>
        </w:rPr>
        <w:t>32</w:t>
      </w:r>
      <w:r w:rsidRPr="00DD4D1C">
        <w:rPr>
          <w:sz w:val="18"/>
          <w:szCs w:val="18"/>
          <w:lang w:val="en-US"/>
        </w:rPr>
        <w:t xml:space="preserve"> = low anxiety and/or calmness; </w:t>
      </w:r>
      <w:r w:rsidRPr="00DD4D1C">
        <w:rPr>
          <w:b/>
          <w:sz w:val="18"/>
          <w:szCs w:val="18"/>
          <w:lang w:val="en-US"/>
        </w:rPr>
        <w:t xml:space="preserve">54 </w:t>
      </w:r>
      <w:r w:rsidRPr="00DD4D1C">
        <w:rPr>
          <w:sz w:val="18"/>
          <w:szCs w:val="18"/>
          <w:lang w:val="en-US"/>
        </w:rPr>
        <w:t xml:space="preserve">= maintains focus and concentration under stressful or pressurised situations; </w:t>
      </w:r>
      <w:r w:rsidRPr="00DD4D1C">
        <w:rPr>
          <w:b/>
          <w:sz w:val="18"/>
          <w:szCs w:val="18"/>
          <w:lang w:val="en-US"/>
        </w:rPr>
        <w:t>55</w:t>
      </w:r>
      <w:r w:rsidRPr="00DD4D1C">
        <w:rPr>
          <w:sz w:val="18"/>
          <w:szCs w:val="18"/>
          <w:lang w:val="en-US"/>
        </w:rPr>
        <w:t xml:space="preserve"> = maintains confidence under stressful or pressurised situations; </w:t>
      </w:r>
      <w:r w:rsidRPr="00DD4D1C">
        <w:rPr>
          <w:b/>
          <w:sz w:val="18"/>
          <w:szCs w:val="18"/>
          <w:lang w:val="en-US"/>
        </w:rPr>
        <w:t>58</w:t>
      </w:r>
      <w:r w:rsidRPr="00DD4D1C">
        <w:rPr>
          <w:sz w:val="18"/>
          <w:szCs w:val="18"/>
          <w:lang w:val="en-US"/>
        </w:rPr>
        <w:t xml:space="preserve"> = maintains coping under stressful or pressurised situations; </w:t>
      </w:r>
      <w:r w:rsidRPr="00DD4D1C">
        <w:rPr>
          <w:b/>
          <w:sz w:val="18"/>
          <w:szCs w:val="18"/>
          <w:lang w:val="en-US"/>
        </w:rPr>
        <w:t>62</w:t>
      </w:r>
      <w:r w:rsidRPr="00DD4D1C">
        <w:rPr>
          <w:sz w:val="18"/>
          <w:szCs w:val="18"/>
          <w:lang w:val="en-US"/>
        </w:rPr>
        <w:t xml:space="preserve"> = maintains motivation under stressful or pressurised situations; </w:t>
      </w:r>
      <w:r w:rsidRPr="00DD4D1C">
        <w:rPr>
          <w:b/>
          <w:sz w:val="18"/>
          <w:szCs w:val="18"/>
          <w:lang w:val="en-US"/>
        </w:rPr>
        <w:t>67</w:t>
      </w:r>
      <w:r w:rsidRPr="00DD4D1C">
        <w:rPr>
          <w:sz w:val="18"/>
          <w:szCs w:val="18"/>
          <w:lang w:val="en-US"/>
        </w:rPr>
        <w:t xml:space="preserve"> = achieves personal goals.</w:t>
      </w:r>
      <w:r>
        <w:br w:type="page"/>
      </w:r>
    </w:p>
    <w:p w14:paraId="351AA9BB" w14:textId="77777777" w:rsidR="00872D91" w:rsidRPr="00497D62" w:rsidRDefault="00872D91" w:rsidP="00872D91">
      <w:pPr>
        <w:pStyle w:val="Heading3"/>
        <w:spacing w:line="240" w:lineRule="auto"/>
        <w:rPr>
          <w:i w:val="0"/>
        </w:rPr>
      </w:pPr>
      <w:r w:rsidRPr="00497D62">
        <w:rPr>
          <w:i w:val="0"/>
        </w:rPr>
        <w:lastRenderedPageBreak/>
        <w:t>Table 8.</w:t>
      </w:r>
    </w:p>
    <w:p w14:paraId="5AEE3855" w14:textId="77777777" w:rsidR="00872D91" w:rsidRDefault="00872D91" w:rsidP="00872D91">
      <w:pPr>
        <w:spacing w:line="240" w:lineRule="auto"/>
        <w:ind w:firstLine="0"/>
        <w:rPr>
          <w:i/>
        </w:rPr>
      </w:pPr>
      <w:r>
        <w:rPr>
          <w:i/>
        </w:rPr>
        <w:t>Remaining f</w:t>
      </w:r>
      <w:r w:rsidRPr="00400361">
        <w:rPr>
          <w:i/>
        </w:rPr>
        <w:t xml:space="preserve">eatures not shared between mental toughness and other constructs </w:t>
      </w:r>
    </w:p>
    <w:tbl>
      <w:tblPr>
        <w:tblW w:w="15398" w:type="dxa"/>
        <w:tblInd w:w="-5" w:type="dxa"/>
        <w:tblLayout w:type="fixed"/>
        <w:tblCellMar>
          <w:left w:w="0" w:type="dxa"/>
          <w:right w:w="0" w:type="dxa"/>
        </w:tblCellMar>
        <w:tblLook w:val="04A0" w:firstRow="1" w:lastRow="0" w:firstColumn="1" w:lastColumn="0" w:noHBand="0" w:noVBand="1"/>
      </w:tblPr>
      <w:tblGrid>
        <w:gridCol w:w="1701"/>
        <w:gridCol w:w="282"/>
        <w:gridCol w:w="282"/>
        <w:gridCol w:w="283"/>
        <w:gridCol w:w="282"/>
        <w:gridCol w:w="283"/>
        <w:gridCol w:w="282"/>
        <w:gridCol w:w="283"/>
        <w:gridCol w:w="282"/>
        <w:gridCol w:w="282"/>
        <w:gridCol w:w="283"/>
        <w:gridCol w:w="282"/>
        <w:gridCol w:w="283"/>
        <w:gridCol w:w="282"/>
        <w:gridCol w:w="283"/>
        <w:gridCol w:w="282"/>
        <w:gridCol w:w="283"/>
        <w:gridCol w:w="282"/>
        <w:gridCol w:w="282"/>
        <w:gridCol w:w="283"/>
        <w:gridCol w:w="282"/>
        <w:gridCol w:w="283"/>
        <w:gridCol w:w="282"/>
        <w:gridCol w:w="283"/>
        <w:gridCol w:w="282"/>
        <w:gridCol w:w="282"/>
        <w:gridCol w:w="283"/>
        <w:gridCol w:w="282"/>
        <w:gridCol w:w="283"/>
        <w:gridCol w:w="282"/>
        <w:gridCol w:w="283"/>
        <w:gridCol w:w="282"/>
        <w:gridCol w:w="283"/>
        <w:gridCol w:w="282"/>
        <w:gridCol w:w="282"/>
        <w:gridCol w:w="283"/>
        <w:gridCol w:w="282"/>
        <w:gridCol w:w="283"/>
        <w:gridCol w:w="282"/>
        <w:gridCol w:w="283"/>
        <w:gridCol w:w="282"/>
        <w:gridCol w:w="282"/>
        <w:gridCol w:w="283"/>
        <w:gridCol w:w="282"/>
        <w:gridCol w:w="283"/>
        <w:gridCol w:w="282"/>
        <w:gridCol w:w="283"/>
        <w:gridCol w:w="282"/>
        <w:gridCol w:w="423"/>
      </w:tblGrid>
      <w:tr w:rsidR="00872D91" w:rsidRPr="00094510" w14:paraId="62C8DF9F" w14:textId="77777777" w:rsidTr="00176AD3">
        <w:trPr>
          <w:trHeight w:val="300"/>
        </w:trPr>
        <w:tc>
          <w:tcPr>
            <w:tcW w:w="1701" w:type="dxa"/>
            <w:tcBorders>
              <w:top w:val="single" w:sz="4" w:space="0" w:color="auto"/>
              <w:bottom w:val="single" w:sz="4" w:space="0" w:color="auto"/>
            </w:tcBorders>
            <w:shd w:val="clear" w:color="auto" w:fill="auto"/>
            <w:noWrap/>
            <w:vAlign w:val="center"/>
            <w:hideMark/>
          </w:tcPr>
          <w:p w14:paraId="7FF40711" w14:textId="77777777" w:rsidR="00872D91" w:rsidRPr="007F7E44" w:rsidRDefault="00872D91" w:rsidP="00176AD3">
            <w:pPr>
              <w:spacing w:line="240" w:lineRule="auto"/>
              <w:ind w:firstLine="0"/>
              <w:rPr>
                <w:rFonts w:eastAsia="Times New Roman" w:cs="Times New Roman"/>
                <w:b/>
                <w:sz w:val="18"/>
                <w:szCs w:val="18"/>
                <w:lang w:eastAsia="en-NZ"/>
              </w:rPr>
            </w:pPr>
            <w:r w:rsidRPr="007F7E44">
              <w:rPr>
                <w:rFonts w:eastAsia="Times New Roman" w:cs="Times New Roman"/>
                <w:b/>
                <w:sz w:val="18"/>
                <w:szCs w:val="18"/>
                <w:lang w:eastAsia="en-NZ"/>
              </w:rPr>
              <w:t>Construct</w:t>
            </w:r>
          </w:p>
        </w:tc>
        <w:tc>
          <w:tcPr>
            <w:tcW w:w="282" w:type="dxa"/>
            <w:tcBorders>
              <w:top w:val="single" w:sz="4" w:space="0" w:color="auto"/>
              <w:bottom w:val="single" w:sz="4" w:space="0" w:color="auto"/>
            </w:tcBorders>
            <w:shd w:val="clear" w:color="auto" w:fill="auto"/>
            <w:noWrap/>
            <w:vAlign w:val="center"/>
            <w:hideMark/>
          </w:tcPr>
          <w:p w14:paraId="4FC0107C"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50</w:t>
            </w:r>
          </w:p>
        </w:tc>
        <w:tc>
          <w:tcPr>
            <w:tcW w:w="282" w:type="dxa"/>
            <w:tcBorders>
              <w:top w:val="single" w:sz="4" w:space="0" w:color="auto"/>
              <w:bottom w:val="single" w:sz="4" w:space="0" w:color="auto"/>
            </w:tcBorders>
            <w:shd w:val="clear" w:color="auto" w:fill="auto"/>
            <w:noWrap/>
            <w:vAlign w:val="center"/>
            <w:hideMark/>
          </w:tcPr>
          <w:p w14:paraId="164541E3"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w:t>
            </w:r>
          </w:p>
        </w:tc>
        <w:tc>
          <w:tcPr>
            <w:tcW w:w="283" w:type="dxa"/>
            <w:tcBorders>
              <w:top w:val="single" w:sz="4" w:space="0" w:color="auto"/>
              <w:bottom w:val="single" w:sz="4" w:space="0" w:color="auto"/>
            </w:tcBorders>
            <w:shd w:val="clear" w:color="auto" w:fill="auto"/>
            <w:noWrap/>
            <w:vAlign w:val="center"/>
            <w:hideMark/>
          </w:tcPr>
          <w:p w14:paraId="79FD56F6"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30</w:t>
            </w:r>
          </w:p>
        </w:tc>
        <w:tc>
          <w:tcPr>
            <w:tcW w:w="282" w:type="dxa"/>
            <w:tcBorders>
              <w:top w:val="single" w:sz="4" w:space="0" w:color="auto"/>
              <w:bottom w:val="single" w:sz="4" w:space="0" w:color="auto"/>
            </w:tcBorders>
            <w:shd w:val="clear" w:color="auto" w:fill="auto"/>
            <w:noWrap/>
            <w:vAlign w:val="center"/>
            <w:hideMark/>
          </w:tcPr>
          <w:p w14:paraId="06FE0FBC"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47</w:t>
            </w:r>
          </w:p>
        </w:tc>
        <w:tc>
          <w:tcPr>
            <w:tcW w:w="283" w:type="dxa"/>
            <w:tcBorders>
              <w:top w:val="single" w:sz="4" w:space="0" w:color="auto"/>
              <w:bottom w:val="single" w:sz="4" w:space="0" w:color="auto"/>
            </w:tcBorders>
            <w:shd w:val="clear" w:color="auto" w:fill="auto"/>
            <w:noWrap/>
            <w:vAlign w:val="center"/>
            <w:hideMark/>
          </w:tcPr>
          <w:p w14:paraId="5BAE5638"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63</w:t>
            </w:r>
          </w:p>
        </w:tc>
        <w:tc>
          <w:tcPr>
            <w:tcW w:w="282" w:type="dxa"/>
            <w:tcBorders>
              <w:top w:val="single" w:sz="4" w:space="0" w:color="auto"/>
              <w:bottom w:val="single" w:sz="4" w:space="0" w:color="auto"/>
            </w:tcBorders>
            <w:shd w:val="clear" w:color="auto" w:fill="auto"/>
            <w:noWrap/>
            <w:vAlign w:val="center"/>
            <w:hideMark/>
          </w:tcPr>
          <w:p w14:paraId="4A2E81A7"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64</w:t>
            </w:r>
          </w:p>
        </w:tc>
        <w:tc>
          <w:tcPr>
            <w:tcW w:w="283" w:type="dxa"/>
            <w:tcBorders>
              <w:top w:val="single" w:sz="4" w:space="0" w:color="auto"/>
              <w:bottom w:val="single" w:sz="4" w:space="0" w:color="auto"/>
            </w:tcBorders>
            <w:shd w:val="clear" w:color="auto" w:fill="auto"/>
            <w:noWrap/>
            <w:vAlign w:val="center"/>
            <w:hideMark/>
          </w:tcPr>
          <w:p w14:paraId="7530BF4D"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69</w:t>
            </w:r>
          </w:p>
        </w:tc>
        <w:tc>
          <w:tcPr>
            <w:tcW w:w="282" w:type="dxa"/>
            <w:tcBorders>
              <w:top w:val="single" w:sz="4" w:space="0" w:color="auto"/>
              <w:bottom w:val="single" w:sz="4" w:space="0" w:color="auto"/>
            </w:tcBorders>
            <w:shd w:val="clear" w:color="auto" w:fill="auto"/>
            <w:noWrap/>
            <w:vAlign w:val="center"/>
            <w:hideMark/>
          </w:tcPr>
          <w:p w14:paraId="6A27F2CB"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w:t>
            </w:r>
          </w:p>
        </w:tc>
        <w:tc>
          <w:tcPr>
            <w:tcW w:w="282" w:type="dxa"/>
            <w:tcBorders>
              <w:top w:val="single" w:sz="4" w:space="0" w:color="auto"/>
              <w:bottom w:val="single" w:sz="4" w:space="0" w:color="auto"/>
            </w:tcBorders>
            <w:shd w:val="clear" w:color="auto" w:fill="auto"/>
            <w:noWrap/>
            <w:vAlign w:val="center"/>
            <w:hideMark/>
          </w:tcPr>
          <w:p w14:paraId="199A3F79"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27</w:t>
            </w:r>
          </w:p>
        </w:tc>
        <w:tc>
          <w:tcPr>
            <w:tcW w:w="283" w:type="dxa"/>
            <w:tcBorders>
              <w:top w:val="single" w:sz="4" w:space="0" w:color="auto"/>
              <w:bottom w:val="single" w:sz="4" w:space="0" w:color="auto"/>
            </w:tcBorders>
            <w:shd w:val="clear" w:color="auto" w:fill="auto"/>
            <w:noWrap/>
            <w:vAlign w:val="center"/>
            <w:hideMark/>
          </w:tcPr>
          <w:p w14:paraId="4D81C3BF"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29</w:t>
            </w:r>
          </w:p>
        </w:tc>
        <w:tc>
          <w:tcPr>
            <w:tcW w:w="282" w:type="dxa"/>
            <w:tcBorders>
              <w:top w:val="single" w:sz="4" w:space="0" w:color="auto"/>
              <w:bottom w:val="single" w:sz="4" w:space="0" w:color="auto"/>
            </w:tcBorders>
            <w:shd w:val="clear" w:color="auto" w:fill="auto"/>
            <w:noWrap/>
            <w:vAlign w:val="center"/>
            <w:hideMark/>
          </w:tcPr>
          <w:p w14:paraId="063F5879"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36</w:t>
            </w:r>
          </w:p>
        </w:tc>
        <w:tc>
          <w:tcPr>
            <w:tcW w:w="283" w:type="dxa"/>
            <w:tcBorders>
              <w:top w:val="single" w:sz="4" w:space="0" w:color="auto"/>
              <w:bottom w:val="single" w:sz="4" w:space="0" w:color="auto"/>
            </w:tcBorders>
            <w:shd w:val="clear" w:color="auto" w:fill="auto"/>
            <w:noWrap/>
            <w:vAlign w:val="center"/>
            <w:hideMark/>
          </w:tcPr>
          <w:p w14:paraId="4731C484"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37</w:t>
            </w:r>
          </w:p>
        </w:tc>
        <w:tc>
          <w:tcPr>
            <w:tcW w:w="282" w:type="dxa"/>
            <w:tcBorders>
              <w:top w:val="single" w:sz="4" w:space="0" w:color="auto"/>
              <w:bottom w:val="single" w:sz="4" w:space="0" w:color="auto"/>
            </w:tcBorders>
            <w:shd w:val="clear" w:color="auto" w:fill="auto"/>
            <w:noWrap/>
            <w:vAlign w:val="center"/>
            <w:hideMark/>
          </w:tcPr>
          <w:p w14:paraId="5B4CDC62"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41</w:t>
            </w:r>
          </w:p>
        </w:tc>
        <w:tc>
          <w:tcPr>
            <w:tcW w:w="283" w:type="dxa"/>
            <w:tcBorders>
              <w:top w:val="single" w:sz="4" w:space="0" w:color="auto"/>
              <w:bottom w:val="single" w:sz="4" w:space="0" w:color="auto"/>
            </w:tcBorders>
            <w:shd w:val="clear" w:color="auto" w:fill="auto"/>
            <w:noWrap/>
            <w:vAlign w:val="center"/>
            <w:hideMark/>
          </w:tcPr>
          <w:p w14:paraId="2EAF930A"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57</w:t>
            </w:r>
          </w:p>
        </w:tc>
        <w:tc>
          <w:tcPr>
            <w:tcW w:w="282" w:type="dxa"/>
            <w:tcBorders>
              <w:top w:val="single" w:sz="4" w:space="0" w:color="auto"/>
              <w:bottom w:val="single" w:sz="4" w:space="0" w:color="auto"/>
            </w:tcBorders>
            <w:shd w:val="clear" w:color="auto" w:fill="auto"/>
            <w:noWrap/>
            <w:vAlign w:val="center"/>
            <w:hideMark/>
          </w:tcPr>
          <w:p w14:paraId="20A8AEA4"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59</w:t>
            </w:r>
          </w:p>
        </w:tc>
        <w:tc>
          <w:tcPr>
            <w:tcW w:w="283" w:type="dxa"/>
            <w:tcBorders>
              <w:top w:val="single" w:sz="4" w:space="0" w:color="auto"/>
              <w:bottom w:val="single" w:sz="4" w:space="0" w:color="auto"/>
            </w:tcBorders>
            <w:shd w:val="clear" w:color="auto" w:fill="auto"/>
            <w:noWrap/>
            <w:vAlign w:val="center"/>
            <w:hideMark/>
          </w:tcPr>
          <w:p w14:paraId="0240926A"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65</w:t>
            </w:r>
          </w:p>
        </w:tc>
        <w:tc>
          <w:tcPr>
            <w:tcW w:w="282" w:type="dxa"/>
            <w:tcBorders>
              <w:top w:val="single" w:sz="4" w:space="0" w:color="auto"/>
              <w:bottom w:val="single" w:sz="4" w:space="0" w:color="auto"/>
            </w:tcBorders>
            <w:shd w:val="clear" w:color="auto" w:fill="auto"/>
            <w:noWrap/>
            <w:vAlign w:val="center"/>
            <w:hideMark/>
          </w:tcPr>
          <w:p w14:paraId="023D8EE7"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68</w:t>
            </w:r>
          </w:p>
        </w:tc>
        <w:tc>
          <w:tcPr>
            <w:tcW w:w="282" w:type="dxa"/>
            <w:tcBorders>
              <w:top w:val="single" w:sz="4" w:space="0" w:color="auto"/>
              <w:bottom w:val="single" w:sz="4" w:space="0" w:color="auto"/>
            </w:tcBorders>
            <w:shd w:val="clear" w:color="auto" w:fill="auto"/>
            <w:noWrap/>
            <w:vAlign w:val="center"/>
            <w:hideMark/>
          </w:tcPr>
          <w:p w14:paraId="0E9FF5B6"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71</w:t>
            </w:r>
          </w:p>
        </w:tc>
        <w:tc>
          <w:tcPr>
            <w:tcW w:w="283" w:type="dxa"/>
            <w:tcBorders>
              <w:top w:val="single" w:sz="4" w:space="0" w:color="auto"/>
              <w:bottom w:val="single" w:sz="4" w:space="0" w:color="auto"/>
            </w:tcBorders>
            <w:shd w:val="clear" w:color="auto" w:fill="auto"/>
            <w:noWrap/>
            <w:vAlign w:val="center"/>
            <w:hideMark/>
          </w:tcPr>
          <w:p w14:paraId="29A1FDA9"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75</w:t>
            </w:r>
          </w:p>
        </w:tc>
        <w:tc>
          <w:tcPr>
            <w:tcW w:w="282" w:type="dxa"/>
            <w:tcBorders>
              <w:top w:val="single" w:sz="4" w:space="0" w:color="auto"/>
              <w:bottom w:val="single" w:sz="4" w:space="0" w:color="auto"/>
            </w:tcBorders>
            <w:shd w:val="clear" w:color="auto" w:fill="auto"/>
            <w:noWrap/>
            <w:vAlign w:val="center"/>
            <w:hideMark/>
          </w:tcPr>
          <w:p w14:paraId="468D179A"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81</w:t>
            </w:r>
          </w:p>
        </w:tc>
        <w:tc>
          <w:tcPr>
            <w:tcW w:w="283" w:type="dxa"/>
            <w:tcBorders>
              <w:top w:val="single" w:sz="4" w:space="0" w:color="auto"/>
              <w:bottom w:val="single" w:sz="4" w:space="0" w:color="auto"/>
            </w:tcBorders>
            <w:shd w:val="clear" w:color="auto" w:fill="auto"/>
            <w:noWrap/>
            <w:vAlign w:val="center"/>
            <w:hideMark/>
          </w:tcPr>
          <w:p w14:paraId="2DCF4317"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w:t>
            </w:r>
          </w:p>
        </w:tc>
        <w:tc>
          <w:tcPr>
            <w:tcW w:w="282" w:type="dxa"/>
            <w:tcBorders>
              <w:top w:val="single" w:sz="4" w:space="0" w:color="auto"/>
              <w:bottom w:val="single" w:sz="4" w:space="0" w:color="auto"/>
            </w:tcBorders>
            <w:shd w:val="clear" w:color="auto" w:fill="auto"/>
            <w:noWrap/>
            <w:vAlign w:val="center"/>
            <w:hideMark/>
          </w:tcPr>
          <w:p w14:paraId="034DA286"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w:t>
            </w:r>
          </w:p>
        </w:tc>
        <w:tc>
          <w:tcPr>
            <w:tcW w:w="283" w:type="dxa"/>
            <w:tcBorders>
              <w:top w:val="single" w:sz="4" w:space="0" w:color="auto"/>
              <w:bottom w:val="single" w:sz="4" w:space="0" w:color="auto"/>
            </w:tcBorders>
            <w:shd w:val="clear" w:color="auto" w:fill="auto"/>
            <w:noWrap/>
            <w:vAlign w:val="center"/>
            <w:hideMark/>
          </w:tcPr>
          <w:p w14:paraId="5460A800"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9</w:t>
            </w:r>
          </w:p>
        </w:tc>
        <w:tc>
          <w:tcPr>
            <w:tcW w:w="282" w:type="dxa"/>
            <w:tcBorders>
              <w:top w:val="single" w:sz="4" w:space="0" w:color="auto"/>
              <w:bottom w:val="single" w:sz="4" w:space="0" w:color="auto"/>
            </w:tcBorders>
            <w:shd w:val="clear" w:color="auto" w:fill="auto"/>
            <w:noWrap/>
            <w:vAlign w:val="center"/>
            <w:hideMark/>
          </w:tcPr>
          <w:p w14:paraId="1B19E01F"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23</w:t>
            </w:r>
          </w:p>
        </w:tc>
        <w:tc>
          <w:tcPr>
            <w:tcW w:w="282" w:type="dxa"/>
            <w:tcBorders>
              <w:top w:val="single" w:sz="4" w:space="0" w:color="auto"/>
              <w:bottom w:val="single" w:sz="4" w:space="0" w:color="auto"/>
            </w:tcBorders>
            <w:shd w:val="clear" w:color="auto" w:fill="auto"/>
            <w:noWrap/>
            <w:vAlign w:val="center"/>
            <w:hideMark/>
          </w:tcPr>
          <w:p w14:paraId="4AB7C0C1"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26</w:t>
            </w:r>
          </w:p>
        </w:tc>
        <w:tc>
          <w:tcPr>
            <w:tcW w:w="283" w:type="dxa"/>
            <w:tcBorders>
              <w:top w:val="single" w:sz="4" w:space="0" w:color="auto"/>
              <w:bottom w:val="single" w:sz="4" w:space="0" w:color="auto"/>
            </w:tcBorders>
            <w:shd w:val="clear" w:color="auto" w:fill="auto"/>
            <w:noWrap/>
            <w:vAlign w:val="center"/>
            <w:hideMark/>
          </w:tcPr>
          <w:p w14:paraId="066A8E7F"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28</w:t>
            </w:r>
          </w:p>
        </w:tc>
        <w:tc>
          <w:tcPr>
            <w:tcW w:w="282" w:type="dxa"/>
            <w:tcBorders>
              <w:top w:val="single" w:sz="4" w:space="0" w:color="auto"/>
              <w:bottom w:val="single" w:sz="4" w:space="0" w:color="auto"/>
            </w:tcBorders>
            <w:shd w:val="clear" w:color="auto" w:fill="auto"/>
            <w:noWrap/>
            <w:vAlign w:val="center"/>
            <w:hideMark/>
          </w:tcPr>
          <w:p w14:paraId="40E96492"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33</w:t>
            </w:r>
          </w:p>
        </w:tc>
        <w:tc>
          <w:tcPr>
            <w:tcW w:w="283" w:type="dxa"/>
            <w:tcBorders>
              <w:top w:val="single" w:sz="4" w:space="0" w:color="auto"/>
              <w:bottom w:val="single" w:sz="4" w:space="0" w:color="auto"/>
            </w:tcBorders>
            <w:shd w:val="clear" w:color="auto" w:fill="auto"/>
            <w:noWrap/>
            <w:vAlign w:val="center"/>
            <w:hideMark/>
          </w:tcPr>
          <w:p w14:paraId="54C404FD"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34</w:t>
            </w:r>
          </w:p>
        </w:tc>
        <w:tc>
          <w:tcPr>
            <w:tcW w:w="282" w:type="dxa"/>
            <w:tcBorders>
              <w:top w:val="single" w:sz="4" w:space="0" w:color="auto"/>
              <w:bottom w:val="single" w:sz="4" w:space="0" w:color="auto"/>
            </w:tcBorders>
            <w:shd w:val="clear" w:color="auto" w:fill="auto"/>
            <w:noWrap/>
            <w:vAlign w:val="center"/>
            <w:hideMark/>
          </w:tcPr>
          <w:p w14:paraId="7F00307A"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39</w:t>
            </w:r>
          </w:p>
        </w:tc>
        <w:tc>
          <w:tcPr>
            <w:tcW w:w="283" w:type="dxa"/>
            <w:tcBorders>
              <w:top w:val="single" w:sz="4" w:space="0" w:color="auto"/>
              <w:bottom w:val="single" w:sz="4" w:space="0" w:color="auto"/>
            </w:tcBorders>
            <w:shd w:val="clear" w:color="auto" w:fill="auto"/>
            <w:noWrap/>
            <w:vAlign w:val="center"/>
            <w:hideMark/>
          </w:tcPr>
          <w:p w14:paraId="4550BEF7"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40</w:t>
            </w:r>
          </w:p>
        </w:tc>
        <w:tc>
          <w:tcPr>
            <w:tcW w:w="282" w:type="dxa"/>
            <w:tcBorders>
              <w:top w:val="single" w:sz="4" w:space="0" w:color="auto"/>
              <w:bottom w:val="single" w:sz="4" w:space="0" w:color="auto"/>
            </w:tcBorders>
            <w:shd w:val="clear" w:color="auto" w:fill="auto"/>
            <w:noWrap/>
            <w:vAlign w:val="center"/>
            <w:hideMark/>
          </w:tcPr>
          <w:p w14:paraId="45BAF34E"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42</w:t>
            </w:r>
          </w:p>
        </w:tc>
        <w:tc>
          <w:tcPr>
            <w:tcW w:w="283" w:type="dxa"/>
            <w:tcBorders>
              <w:top w:val="single" w:sz="4" w:space="0" w:color="auto"/>
              <w:bottom w:val="single" w:sz="4" w:space="0" w:color="auto"/>
            </w:tcBorders>
            <w:shd w:val="clear" w:color="auto" w:fill="auto"/>
            <w:noWrap/>
            <w:vAlign w:val="center"/>
            <w:hideMark/>
          </w:tcPr>
          <w:p w14:paraId="3014CE8E"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45</w:t>
            </w:r>
          </w:p>
        </w:tc>
        <w:tc>
          <w:tcPr>
            <w:tcW w:w="282" w:type="dxa"/>
            <w:tcBorders>
              <w:top w:val="single" w:sz="4" w:space="0" w:color="auto"/>
              <w:bottom w:val="single" w:sz="4" w:space="0" w:color="auto"/>
            </w:tcBorders>
            <w:shd w:val="clear" w:color="auto" w:fill="auto"/>
            <w:noWrap/>
            <w:vAlign w:val="center"/>
            <w:hideMark/>
          </w:tcPr>
          <w:p w14:paraId="2944E18C"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46</w:t>
            </w:r>
          </w:p>
        </w:tc>
        <w:tc>
          <w:tcPr>
            <w:tcW w:w="282" w:type="dxa"/>
            <w:tcBorders>
              <w:top w:val="single" w:sz="4" w:space="0" w:color="auto"/>
              <w:bottom w:val="single" w:sz="4" w:space="0" w:color="auto"/>
            </w:tcBorders>
            <w:shd w:val="clear" w:color="auto" w:fill="auto"/>
            <w:noWrap/>
            <w:vAlign w:val="center"/>
            <w:hideMark/>
          </w:tcPr>
          <w:p w14:paraId="528D8808"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48</w:t>
            </w:r>
          </w:p>
        </w:tc>
        <w:tc>
          <w:tcPr>
            <w:tcW w:w="283" w:type="dxa"/>
            <w:tcBorders>
              <w:top w:val="single" w:sz="4" w:space="0" w:color="auto"/>
              <w:bottom w:val="single" w:sz="4" w:space="0" w:color="auto"/>
            </w:tcBorders>
            <w:shd w:val="clear" w:color="auto" w:fill="auto"/>
            <w:noWrap/>
            <w:vAlign w:val="center"/>
            <w:hideMark/>
          </w:tcPr>
          <w:p w14:paraId="1AA88263"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49</w:t>
            </w:r>
          </w:p>
        </w:tc>
        <w:tc>
          <w:tcPr>
            <w:tcW w:w="282" w:type="dxa"/>
            <w:tcBorders>
              <w:top w:val="single" w:sz="4" w:space="0" w:color="auto"/>
              <w:bottom w:val="single" w:sz="4" w:space="0" w:color="auto"/>
            </w:tcBorders>
            <w:shd w:val="clear" w:color="auto" w:fill="auto"/>
            <w:noWrap/>
            <w:vAlign w:val="center"/>
            <w:hideMark/>
          </w:tcPr>
          <w:p w14:paraId="4D9EBD85"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60</w:t>
            </w:r>
          </w:p>
        </w:tc>
        <w:tc>
          <w:tcPr>
            <w:tcW w:w="283" w:type="dxa"/>
            <w:tcBorders>
              <w:top w:val="single" w:sz="4" w:space="0" w:color="auto"/>
              <w:bottom w:val="single" w:sz="4" w:space="0" w:color="auto"/>
            </w:tcBorders>
            <w:shd w:val="clear" w:color="auto" w:fill="auto"/>
            <w:noWrap/>
            <w:vAlign w:val="center"/>
            <w:hideMark/>
          </w:tcPr>
          <w:p w14:paraId="5DD981F0"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66</w:t>
            </w:r>
          </w:p>
        </w:tc>
        <w:tc>
          <w:tcPr>
            <w:tcW w:w="282" w:type="dxa"/>
            <w:tcBorders>
              <w:top w:val="single" w:sz="4" w:space="0" w:color="auto"/>
              <w:bottom w:val="single" w:sz="4" w:space="0" w:color="auto"/>
            </w:tcBorders>
            <w:shd w:val="clear" w:color="auto" w:fill="auto"/>
            <w:noWrap/>
            <w:vAlign w:val="center"/>
            <w:hideMark/>
          </w:tcPr>
          <w:p w14:paraId="7C5AC03B"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70</w:t>
            </w:r>
          </w:p>
        </w:tc>
        <w:tc>
          <w:tcPr>
            <w:tcW w:w="283" w:type="dxa"/>
            <w:tcBorders>
              <w:top w:val="single" w:sz="4" w:space="0" w:color="auto"/>
              <w:bottom w:val="single" w:sz="4" w:space="0" w:color="auto"/>
            </w:tcBorders>
            <w:shd w:val="clear" w:color="auto" w:fill="auto"/>
            <w:noWrap/>
            <w:vAlign w:val="center"/>
            <w:hideMark/>
          </w:tcPr>
          <w:p w14:paraId="408D94CA"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72</w:t>
            </w:r>
          </w:p>
        </w:tc>
        <w:tc>
          <w:tcPr>
            <w:tcW w:w="282" w:type="dxa"/>
            <w:tcBorders>
              <w:top w:val="single" w:sz="4" w:space="0" w:color="auto"/>
              <w:bottom w:val="single" w:sz="4" w:space="0" w:color="auto"/>
            </w:tcBorders>
            <w:shd w:val="clear" w:color="auto" w:fill="auto"/>
            <w:noWrap/>
            <w:vAlign w:val="center"/>
            <w:hideMark/>
          </w:tcPr>
          <w:p w14:paraId="1291DEE1"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73</w:t>
            </w:r>
          </w:p>
        </w:tc>
        <w:tc>
          <w:tcPr>
            <w:tcW w:w="282" w:type="dxa"/>
            <w:tcBorders>
              <w:top w:val="single" w:sz="4" w:space="0" w:color="auto"/>
              <w:bottom w:val="single" w:sz="4" w:space="0" w:color="auto"/>
            </w:tcBorders>
            <w:shd w:val="clear" w:color="auto" w:fill="auto"/>
            <w:noWrap/>
            <w:vAlign w:val="center"/>
            <w:hideMark/>
          </w:tcPr>
          <w:p w14:paraId="01201AE2"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74</w:t>
            </w:r>
          </w:p>
        </w:tc>
        <w:tc>
          <w:tcPr>
            <w:tcW w:w="283" w:type="dxa"/>
            <w:tcBorders>
              <w:top w:val="single" w:sz="4" w:space="0" w:color="auto"/>
              <w:bottom w:val="single" w:sz="4" w:space="0" w:color="auto"/>
            </w:tcBorders>
            <w:shd w:val="clear" w:color="auto" w:fill="auto"/>
            <w:noWrap/>
            <w:vAlign w:val="center"/>
            <w:hideMark/>
          </w:tcPr>
          <w:p w14:paraId="47B40BF8"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76</w:t>
            </w:r>
          </w:p>
        </w:tc>
        <w:tc>
          <w:tcPr>
            <w:tcW w:w="282" w:type="dxa"/>
            <w:tcBorders>
              <w:top w:val="single" w:sz="4" w:space="0" w:color="auto"/>
              <w:bottom w:val="single" w:sz="4" w:space="0" w:color="auto"/>
            </w:tcBorders>
            <w:shd w:val="clear" w:color="auto" w:fill="auto"/>
            <w:noWrap/>
            <w:vAlign w:val="center"/>
            <w:hideMark/>
          </w:tcPr>
          <w:p w14:paraId="613C07F4"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77</w:t>
            </w:r>
          </w:p>
        </w:tc>
        <w:tc>
          <w:tcPr>
            <w:tcW w:w="283" w:type="dxa"/>
            <w:tcBorders>
              <w:top w:val="single" w:sz="4" w:space="0" w:color="auto"/>
              <w:bottom w:val="single" w:sz="4" w:space="0" w:color="auto"/>
            </w:tcBorders>
            <w:shd w:val="clear" w:color="auto" w:fill="auto"/>
            <w:noWrap/>
            <w:vAlign w:val="center"/>
            <w:hideMark/>
          </w:tcPr>
          <w:p w14:paraId="5709FF4B"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79</w:t>
            </w:r>
          </w:p>
        </w:tc>
        <w:tc>
          <w:tcPr>
            <w:tcW w:w="282" w:type="dxa"/>
            <w:tcBorders>
              <w:top w:val="single" w:sz="4" w:space="0" w:color="auto"/>
              <w:bottom w:val="single" w:sz="4" w:space="0" w:color="auto"/>
            </w:tcBorders>
            <w:shd w:val="clear" w:color="auto" w:fill="auto"/>
            <w:noWrap/>
            <w:vAlign w:val="center"/>
            <w:hideMark/>
          </w:tcPr>
          <w:p w14:paraId="3593D06A"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80</w:t>
            </w:r>
          </w:p>
        </w:tc>
        <w:tc>
          <w:tcPr>
            <w:tcW w:w="283" w:type="dxa"/>
            <w:tcBorders>
              <w:top w:val="single" w:sz="4" w:space="0" w:color="auto"/>
              <w:bottom w:val="single" w:sz="4" w:space="0" w:color="auto"/>
            </w:tcBorders>
            <w:shd w:val="clear" w:color="auto" w:fill="auto"/>
            <w:noWrap/>
            <w:vAlign w:val="center"/>
            <w:hideMark/>
          </w:tcPr>
          <w:p w14:paraId="02AF4921"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83</w:t>
            </w:r>
          </w:p>
        </w:tc>
        <w:tc>
          <w:tcPr>
            <w:tcW w:w="282" w:type="dxa"/>
            <w:tcBorders>
              <w:top w:val="single" w:sz="4" w:space="0" w:color="auto"/>
              <w:bottom w:val="single" w:sz="4" w:space="0" w:color="auto"/>
            </w:tcBorders>
            <w:shd w:val="clear" w:color="auto" w:fill="auto"/>
            <w:noWrap/>
            <w:vAlign w:val="center"/>
            <w:hideMark/>
          </w:tcPr>
          <w:p w14:paraId="19952991"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84</w:t>
            </w:r>
          </w:p>
        </w:tc>
        <w:tc>
          <w:tcPr>
            <w:tcW w:w="423" w:type="dxa"/>
            <w:tcBorders>
              <w:top w:val="single" w:sz="4" w:space="0" w:color="auto"/>
              <w:bottom w:val="single" w:sz="4" w:space="0" w:color="auto"/>
            </w:tcBorders>
            <w:shd w:val="clear" w:color="auto" w:fill="auto"/>
            <w:noWrap/>
            <w:vAlign w:val="center"/>
            <w:hideMark/>
          </w:tcPr>
          <w:p w14:paraId="0A686A76" w14:textId="77777777" w:rsidR="00872D91" w:rsidRPr="00094510" w:rsidRDefault="00872D91" w:rsidP="00176AD3">
            <w:pPr>
              <w:spacing w:line="240" w:lineRule="auto"/>
              <w:ind w:firstLine="0"/>
              <w:jc w:val="center"/>
              <w:rPr>
                <w:rFonts w:eastAsia="Times New Roman" w:cs="Times New Roman"/>
                <w:b/>
                <w:color w:val="000000"/>
                <w:sz w:val="18"/>
                <w:szCs w:val="18"/>
                <w:lang w:eastAsia="en-NZ"/>
              </w:rPr>
            </w:pPr>
            <w:r w:rsidRPr="00094510">
              <w:rPr>
                <w:rFonts w:eastAsia="Times New Roman" w:cs="Times New Roman"/>
                <w:b/>
                <w:color w:val="000000"/>
                <w:sz w:val="18"/>
                <w:szCs w:val="18"/>
                <w:lang w:eastAsia="en-NZ"/>
              </w:rPr>
              <w:t>Total</w:t>
            </w:r>
          </w:p>
        </w:tc>
      </w:tr>
      <w:tr w:rsidR="00872D91" w:rsidRPr="00094510" w14:paraId="3A8DC23D" w14:textId="77777777" w:rsidTr="00176AD3">
        <w:trPr>
          <w:trHeight w:val="405"/>
        </w:trPr>
        <w:tc>
          <w:tcPr>
            <w:tcW w:w="1701" w:type="dxa"/>
            <w:tcBorders>
              <w:top w:val="single" w:sz="4" w:space="0" w:color="auto"/>
            </w:tcBorders>
            <w:shd w:val="clear" w:color="auto" w:fill="auto"/>
            <w:noWrap/>
            <w:vAlign w:val="center"/>
            <w:hideMark/>
          </w:tcPr>
          <w:p w14:paraId="4F37BDCA"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Resilience</w:t>
            </w:r>
          </w:p>
        </w:tc>
        <w:tc>
          <w:tcPr>
            <w:tcW w:w="282" w:type="dxa"/>
            <w:tcBorders>
              <w:top w:val="single" w:sz="4" w:space="0" w:color="auto"/>
            </w:tcBorders>
            <w:shd w:val="clear" w:color="auto" w:fill="auto"/>
            <w:noWrap/>
            <w:vAlign w:val="center"/>
            <w:hideMark/>
          </w:tcPr>
          <w:p w14:paraId="2878BEDC" w14:textId="77777777" w:rsidR="00872D91" w:rsidRPr="00094510" w:rsidRDefault="00872D91" w:rsidP="00176AD3">
            <w:pPr>
              <w:spacing w:line="240" w:lineRule="auto"/>
              <w:ind w:firstLine="0"/>
              <w:jc w:val="center"/>
              <w:rPr>
                <w:rFonts w:eastAsia="Times New Roman" w:cs="Times New Roman"/>
                <w:b/>
                <w:bCs/>
                <w:color w:val="000000"/>
                <w:sz w:val="22"/>
                <w:lang w:eastAsia="en-NZ"/>
              </w:rPr>
            </w:pPr>
          </w:p>
        </w:tc>
        <w:tc>
          <w:tcPr>
            <w:tcW w:w="282" w:type="dxa"/>
            <w:tcBorders>
              <w:top w:val="single" w:sz="4" w:space="0" w:color="auto"/>
            </w:tcBorders>
            <w:shd w:val="clear" w:color="auto" w:fill="auto"/>
            <w:noWrap/>
            <w:vAlign w:val="center"/>
            <w:hideMark/>
          </w:tcPr>
          <w:p w14:paraId="3B3EB48C"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tcBorders>
              <w:top w:val="single" w:sz="4" w:space="0" w:color="auto"/>
            </w:tcBorders>
            <w:shd w:val="clear" w:color="auto" w:fill="auto"/>
            <w:noWrap/>
            <w:vAlign w:val="center"/>
            <w:hideMark/>
          </w:tcPr>
          <w:p w14:paraId="6FA1224B"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2" w:type="dxa"/>
            <w:tcBorders>
              <w:top w:val="single" w:sz="4" w:space="0" w:color="auto"/>
            </w:tcBorders>
            <w:shd w:val="clear" w:color="auto" w:fill="auto"/>
            <w:noWrap/>
            <w:vAlign w:val="center"/>
            <w:hideMark/>
          </w:tcPr>
          <w:p w14:paraId="13AD835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02958B30"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tcBorders>
              <w:top w:val="single" w:sz="4" w:space="0" w:color="auto"/>
            </w:tcBorders>
            <w:shd w:val="clear" w:color="auto" w:fill="auto"/>
            <w:noWrap/>
            <w:vAlign w:val="center"/>
            <w:hideMark/>
          </w:tcPr>
          <w:p w14:paraId="3E096257"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090E7C67"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0BC728E7"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tcBorders>
              <w:top w:val="single" w:sz="4" w:space="0" w:color="auto"/>
            </w:tcBorders>
            <w:shd w:val="clear" w:color="auto" w:fill="auto"/>
            <w:noWrap/>
            <w:vAlign w:val="center"/>
            <w:hideMark/>
          </w:tcPr>
          <w:p w14:paraId="7278E335"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22B1586C"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0899FDE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16AF4D0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E2A0C6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0E29F07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79FA7EB5"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19DBED87"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25340C9E"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58D4C231"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752AC5DD"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04F596FD"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tcBorders>
              <w:top w:val="single" w:sz="4" w:space="0" w:color="auto"/>
            </w:tcBorders>
            <w:shd w:val="clear" w:color="auto" w:fill="auto"/>
            <w:noWrap/>
            <w:vAlign w:val="center"/>
            <w:hideMark/>
          </w:tcPr>
          <w:p w14:paraId="5CAE2A5F"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2" w:type="dxa"/>
            <w:tcBorders>
              <w:top w:val="single" w:sz="4" w:space="0" w:color="auto"/>
            </w:tcBorders>
            <w:shd w:val="clear" w:color="auto" w:fill="auto"/>
            <w:noWrap/>
            <w:vAlign w:val="center"/>
            <w:hideMark/>
          </w:tcPr>
          <w:p w14:paraId="209C5CC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299FDEB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7530C516"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6B05C152"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56D64905"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75BC23B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4DB45BE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1B36C77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1F90226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7784F6B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42FA1C9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10273FE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CCAFDC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227656A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30E6B6E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1E02C5C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B696C28"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46671BB7"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7C9F0595"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7BA6179E"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2DE4F738"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tcBorders>
              <w:top w:val="single" w:sz="4" w:space="0" w:color="auto"/>
            </w:tcBorders>
            <w:shd w:val="clear" w:color="auto" w:fill="auto"/>
            <w:noWrap/>
            <w:vAlign w:val="center"/>
            <w:hideMark/>
          </w:tcPr>
          <w:p w14:paraId="43ECEBB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731AE90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A6A7174"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tcBorders>
              <w:top w:val="single" w:sz="4" w:space="0" w:color="auto"/>
            </w:tcBorders>
            <w:shd w:val="clear" w:color="auto" w:fill="auto"/>
            <w:noWrap/>
            <w:vAlign w:val="center"/>
            <w:hideMark/>
          </w:tcPr>
          <w:p w14:paraId="108F6D19"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69591885"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423" w:type="dxa"/>
            <w:tcBorders>
              <w:top w:val="single" w:sz="4" w:space="0" w:color="auto"/>
            </w:tcBorders>
            <w:shd w:val="clear" w:color="auto" w:fill="auto"/>
            <w:noWrap/>
            <w:vAlign w:val="center"/>
            <w:hideMark/>
          </w:tcPr>
          <w:p w14:paraId="1A0E8840"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18</w:t>
            </w:r>
          </w:p>
        </w:tc>
      </w:tr>
      <w:tr w:rsidR="00872D91" w:rsidRPr="00094510" w14:paraId="4D6D71E0" w14:textId="77777777" w:rsidTr="00176AD3">
        <w:trPr>
          <w:trHeight w:val="405"/>
        </w:trPr>
        <w:tc>
          <w:tcPr>
            <w:tcW w:w="1701" w:type="dxa"/>
            <w:shd w:val="clear" w:color="auto" w:fill="auto"/>
            <w:noWrap/>
            <w:vAlign w:val="center"/>
            <w:hideMark/>
          </w:tcPr>
          <w:p w14:paraId="6B616078"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Hardiness</w:t>
            </w:r>
          </w:p>
        </w:tc>
        <w:tc>
          <w:tcPr>
            <w:tcW w:w="282" w:type="dxa"/>
            <w:shd w:val="clear" w:color="auto" w:fill="auto"/>
            <w:noWrap/>
            <w:vAlign w:val="center"/>
            <w:hideMark/>
          </w:tcPr>
          <w:p w14:paraId="11BED249"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6095E334"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shd w:val="clear" w:color="auto" w:fill="auto"/>
            <w:noWrap/>
            <w:vAlign w:val="center"/>
            <w:hideMark/>
          </w:tcPr>
          <w:p w14:paraId="713A33EE"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60E71CD5"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1D49FC76"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3A66EF9E"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1A035572"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0CF1B01D"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2EFDF6C4"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5FF099D0"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2C49ADE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1A0917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7F95E5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4A42C5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94589BA"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0BC17E0A"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190CF477"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210B40DD"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47C42AA3"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4BA48C93"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02B1C9AF"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7992EFB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503926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514767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D11DFD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1C60E4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61FAB3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7F73D2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2F216E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C64661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2AC7A16"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shd w:val="clear" w:color="auto" w:fill="auto"/>
            <w:noWrap/>
            <w:vAlign w:val="center"/>
            <w:hideMark/>
          </w:tcPr>
          <w:p w14:paraId="3DD47BA7"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shd w:val="clear" w:color="auto" w:fill="auto"/>
            <w:noWrap/>
            <w:vAlign w:val="center"/>
            <w:hideMark/>
          </w:tcPr>
          <w:p w14:paraId="1B989175"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p>
        </w:tc>
        <w:tc>
          <w:tcPr>
            <w:tcW w:w="282" w:type="dxa"/>
            <w:shd w:val="clear" w:color="auto" w:fill="auto"/>
            <w:noWrap/>
            <w:vAlign w:val="center"/>
            <w:hideMark/>
          </w:tcPr>
          <w:p w14:paraId="4710FC8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1B4F51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62BBE6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734A594"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59C0D3AA"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3" w:type="dxa"/>
            <w:shd w:val="clear" w:color="auto" w:fill="auto"/>
            <w:noWrap/>
            <w:vAlign w:val="center"/>
            <w:hideMark/>
          </w:tcPr>
          <w:p w14:paraId="558503BD"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6AED4179"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2AF5BAA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006E167"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shd w:val="clear" w:color="auto" w:fill="auto"/>
            <w:noWrap/>
            <w:vAlign w:val="center"/>
            <w:hideMark/>
          </w:tcPr>
          <w:p w14:paraId="1301F780"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shd w:val="clear" w:color="auto" w:fill="auto"/>
            <w:noWrap/>
            <w:vAlign w:val="center"/>
            <w:hideMark/>
          </w:tcPr>
          <w:p w14:paraId="4D809D20"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5A18B43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0C732F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4FA3CE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3EFEBB8A"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20</w:t>
            </w:r>
          </w:p>
        </w:tc>
      </w:tr>
      <w:tr w:rsidR="00872D91" w:rsidRPr="00094510" w14:paraId="003E0E80" w14:textId="77777777" w:rsidTr="00176AD3">
        <w:trPr>
          <w:trHeight w:val="555"/>
        </w:trPr>
        <w:tc>
          <w:tcPr>
            <w:tcW w:w="1701" w:type="dxa"/>
            <w:shd w:val="clear" w:color="auto" w:fill="auto"/>
            <w:noWrap/>
            <w:vAlign w:val="center"/>
            <w:hideMark/>
          </w:tcPr>
          <w:p w14:paraId="7AB688EB"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Grit</w:t>
            </w:r>
          </w:p>
        </w:tc>
        <w:tc>
          <w:tcPr>
            <w:tcW w:w="282" w:type="dxa"/>
            <w:shd w:val="clear" w:color="auto" w:fill="auto"/>
            <w:noWrap/>
            <w:vAlign w:val="center"/>
            <w:hideMark/>
          </w:tcPr>
          <w:p w14:paraId="47AFAAD0"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3938C8C0"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3" w:type="dxa"/>
            <w:shd w:val="clear" w:color="auto" w:fill="auto"/>
            <w:noWrap/>
            <w:vAlign w:val="center"/>
            <w:hideMark/>
          </w:tcPr>
          <w:p w14:paraId="527A49C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86C99C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9543C4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F98AF6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F8EE7AD"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385AB416"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0ABB7A7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5563C9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85E3A8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1F81B3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63811F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015676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02BC56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A4035F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C62234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BEF8A7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FA0023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8821C5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287566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D0BA5B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2E0F23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AB9CDC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51806E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5CEEF2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EB91CA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E8C438C" w14:textId="77777777" w:rsidR="00872D91" w:rsidRPr="00094510" w:rsidRDefault="00872D91" w:rsidP="00176AD3">
            <w:pPr>
              <w:spacing w:line="240" w:lineRule="auto"/>
              <w:ind w:firstLine="0"/>
              <w:jc w:val="center"/>
              <w:rPr>
                <w:rFonts w:eastAsia="Times New Roman" w:cs="Times New Roman"/>
                <w:color w:val="000000"/>
                <w:sz w:val="44"/>
                <w:szCs w:val="44"/>
                <w:lang w:eastAsia="en-NZ"/>
              </w:rPr>
            </w:pPr>
            <w:r w:rsidRPr="00094510">
              <w:rPr>
                <w:rFonts w:eastAsia="Times New Roman" w:cs="Times New Roman"/>
                <w:color w:val="000000"/>
                <w:sz w:val="44"/>
                <w:szCs w:val="44"/>
                <w:lang w:eastAsia="en-NZ"/>
              </w:rPr>
              <w:t>x</w:t>
            </w:r>
          </w:p>
        </w:tc>
        <w:tc>
          <w:tcPr>
            <w:tcW w:w="282" w:type="dxa"/>
            <w:shd w:val="clear" w:color="auto" w:fill="auto"/>
            <w:noWrap/>
            <w:vAlign w:val="center"/>
            <w:hideMark/>
          </w:tcPr>
          <w:p w14:paraId="460843C0" w14:textId="77777777" w:rsidR="00872D91" w:rsidRPr="00094510" w:rsidRDefault="00872D91" w:rsidP="00176AD3">
            <w:pPr>
              <w:spacing w:line="240" w:lineRule="auto"/>
              <w:ind w:firstLine="0"/>
              <w:jc w:val="center"/>
              <w:rPr>
                <w:rFonts w:eastAsia="Times New Roman" w:cs="Times New Roman"/>
                <w:color w:val="000000"/>
                <w:sz w:val="44"/>
                <w:szCs w:val="44"/>
                <w:lang w:eastAsia="en-NZ"/>
              </w:rPr>
            </w:pPr>
          </w:p>
        </w:tc>
        <w:tc>
          <w:tcPr>
            <w:tcW w:w="283" w:type="dxa"/>
            <w:shd w:val="clear" w:color="auto" w:fill="auto"/>
            <w:noWrap/>
            <w:vAlign w:val="center"/>
            <w:hideMark/>
          </w:tcPr>
          <w:p w14:paraId="461BFA2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A59CA5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1B37F3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E230E4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1E7C2B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324AE6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142B447"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shd w:val="clear" w:color="auto" w:fill="auto"/>
            <w:noWrap/>
            <w:vAlign w:val="center"/>
            <w:hideMark/>
          </w:tcPr>
          <w:p w14:paraId="370AD6FE"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35E6A7E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CC3929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5DBB6F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9073BB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58A730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B6AEF1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06222C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FDC668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5566B7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F666C7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275B9A60"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4</w:t>
            </w:r>
          </w:p>
        </w:tc>
      </w:tr>
      <w:tr w:rsidR="00872D91" w:rsidRPr="00094510" w14:paraId="3CA35FB5" w14:textId="77777777" w:rsidTr="00176AD3">
        <w:trPr>
          <w:trHeight w:val="615"/>
        </w:trPr>
        <w:tc>
          <w:tcPr>
            <w:tcW w:w="1701" w:type="dxa"/>
            <w:shd w:val="clear" w:color="auto" w:fill="auto"/>
            <w:noWrap/>
            <w:vAlign w:val="center"/>
            <w:hideMark/>
          </w:tcPr>
          <w:p w14:paraId="67BEEBC3"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Psychological flexibility</w:t>
            </w:r>
          </w:p>
        </w:tc>
        <w:tc>
          <w:tcPr>
            <w:tcW w:w="282" w:type="dxa"/>
            <w:shd w:val="clear" w:color="auto" w:fill="auto"/>
            <w:noWrap/>
            <w:vAlign w:val="center"/>
            <w:hideMark/>
          </w:tcPr>
          <w:p w14:paraId="22677893"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7689745E"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3" w:type="dxa"/>
            <w:shd w:val="clear" w:color="auto" w:fill="auto"/>
            <w:noWrap/>
            <w:vAlign w:val="center"/>
            <w:hideMark/>
          </w:tcPr>
          <w:p w14:paraId="1242399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1A8A1B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D518C81"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0C87F739" w14:textId="77777777" w:rsidR="00872D91" w:rsidRPr="00094510" w:rsidRDefault="00872D91" w:rsidP="00176AD3">
            <w:pPr>
              <w:spacing w:line="240" w:lineRule="auto"/>
              <w:ind w:firstLine="0"/>
              <w:jc w:val="center"/>
              <w:rPr>
                <w:rFonts w:eastAsia="Times New Roman" w:cs="Times New Roman"/>
                <w:color w:val="000000"/>
                <w:sz w:val="48"/>
                <w:szCs w:val="48"/>
                <w:lang w:eastAsia="en-NZ"/>
              </w:rPr>
            </w:pPr>
            <w:r w:rsidRPr="00094510">
              <w:rPr>
                <w:rFonts w:eastAsia="Times New Roman" w:cs="Times New Roman"/>
                <w:color w:val="000000"/>
                <w:sz w:val="48"/>
                <w:szCs w:val="48"/>
                <w:lang w:eastAsia="en-NZ"/>
              </w:rPr>
              <w:t>x</w:t>
            </w:r>
          </w:p>
        </w:tc>
        <w:tc>
          <w:tcPr>
            <w:tcW w:w="283" w:type="dxa"/>
            <w:shd w:val="clear" w:color="auto" w:fill="auto"/>
            <w:noWrap/>
            <w:vAlign w:val="center"/>
            <w:hideMark/>
          </w:tcPr>
          <w:p w14:paraId="57240EB0" w14:textId="77777777" w:rsidR="00872D91" w:rsidRPr="00094510" w:rsidRDefault="00872D91" w:rsidP="00176AD3">
            <w:pPr>
              <w:spacing w:line="240" w:lineRule="auto"/>
              <w:ind w:firstLine="0"/>
              <w:jc w:val="center"/>
              <w:rPr>
                <w:rFonts w:eastAsia="Times New Roman" w:cs="Times New Roman"/>
                <w:color w:val="000000"/>
                <w:sz w:val="48"/>
                <w:szCs w:val="48"/>
                <w:lang w:eastAsia="en-NZ"/>
              </w:rPr>
            </w:pPr>
          </w:p>
        </w:tc>
        <w:tc>
          <w:tcPr>
            <w:tcW w:w="282" w:type="dxa"/>
            <w:shd w:val="clear" w:color="auto" w:fill="auto"/>
            <w:noWrap/>
            <w:vAlign w:val="center"/>
            <w:hideMark/>
          </w:tcPr>
          <w:p w14:paraId="1D544CA2"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460C9C65"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3" w:type="dxa"/>
            <w:shd w:val="clear" w:color="auto" w:fill="auto"/>
            <w:noWrap/>
            <w:vAlign w:val="center"/>
            <w:hideMark/>
          </w:tcPr>
          <w:p w14:paraId="6CD8BBB6"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51A619F8"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3" w:type="dxa"/>
            <w:shd w:val="clear" w:color="auto" w:fill="auto"/>
            <w:noWrap/>
            <w:vAlign w:val="center"/>
            <w:hideMark/>
          </w:tcPr>
          <w:p w14:paraId="6C3F2BD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E80B9E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B68D02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F05231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320A796"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56CA0B18"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20187D4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689B872"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4C75D018"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3" w:type="dxa"/>
            <w:shd w:val="clear" w:color="auto" w:fill="auto"/>
            <w:noWrap/>
            <w:vAlign w:val="center"/>
            <w:hideMark/>
          </w:tcPr>
          <w:p w14:paraId="5EBD0B0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55CCB0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3E4DFCC"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shd w:val="clear" w:color="auto" w:fill="auto"/>
            <w:noWrap/>
            <w:vAlign w:val="center"/>
            <w:hideMark/>
          </w:tcPr>
          <w:p w14:paraId="1E6A674F"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7309FF2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18DDFD1"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1AD049BE"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3" w:type="dxa"/>
            <w:shd w:val="clear" w:color="auto" w:fill="auto"/>
            <w:noWrap/>
            <w:vAlign w:val="center"/>
            <w:hideMark/>
          </w:tcPr>
          <w:p w14:paraId="43A9B851"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2" w:type="dxa"/>
            <w:shd w:val="clear" w:color="auto" w:fill="auto"/>
            <w:noWrap/>
            <w:vAlign w:val="center"/>
            <w:hideMark/>
          </w:tcPr>
          <w:p w14:paraId="6110E16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FA40E6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3CA358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F7546C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12910FF" w14:textId="77777777" w:rsidR="00872D91" w:rsidRPr="00094510" w:rsidRDefault="00872D91" w:rsidP="00176AD3">
            <w:pPr>
              <w:spacing w:line="240" w:lineRule="auto"/>
              <w:ind w:firstLine="0"/>
              <w:jc w:val="center"/>
              <w:rPr>
                <w:rFonts w:eastAsia="Times New Roman" w:cs="Times New Roman"/>
                <w:color w:val="000000"/>
                <w:sz w:val="48"/>
                <w:szCs w:val="48"/>
                <w:lang w:eastAsia="en-NZ"/>
              </w:rPr>
            </w:pPr>
            <w:r w:rsidRPr="00094510">
              <w:rPr>
                <w:rFonts w:eastAsia="Times New Roman" w:cs="Times New Roman"/>
                <w:color w:val="000000"/>
                <w:sz w:val="48"/>
                <w:szCs w:val="48"/>
                <w:lang w:eastAsia="en-NZ"/>
              </w:rPr>
              <w:t>x</w:t>
            </w:r>
          </w:p>
        </w:tc>
        <w:tc>
          <w:tcPr>
            <w:tcW w:w="282" w:type="dxa"/>
            <w:shd w:val="clear" w:color="auto" w:fill="auto"/>
            <w:noWrap/>
            <w:vAlign w:val="center"/>
            <w:hideMark/>
          </w:tcPr>
          <w:p w14:paraId="1F7DABE1" w14:textId="77777777" w:rsidR="00872D91" w:rsidRPr="00094510" w:rsidRDefault="00872D91" w:rsidP="00176AD3">
            <w:pPr>
              <w:spacing w:line="240" w:lineRule="auto"/>
              <w:ind w:firstLine="0"/>
              <w:jc w:val="center"/>
              <w:rPr>
                <w:rFonts w:eastAsia="Times New Roman" w:cs="Times New Roman"/>
                <w:color w:val="000000"/>
                <w:sz w:val="48"/>
                <w:szCs w:val="48"/>
                <w:lang w:eastAsia="en-NZ"/>
              </w:rPr>
            </w:pPr>
          </w:p>
        </w:tc>
        <w:tc>
          <w:tcPr>
            <w:tcW w:w="283" w:type="dxa"/>
            <w:shd w:val="clear" w:color="auto" w:fill="auto"/>
            <w:noWrap/>
            <w:vAlign w:val="center"/>
            <w:hideMark/>
          </w:tcPr>
          <w:p w14:paraId="333794C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6538AE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E053BC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9D3918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4826CC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A935FB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2CABD8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6D5AEA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E9AD30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49E858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074E7D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FEF7A4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133A93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65EFD3F6"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11</w:t>
            </w:r>
          </w:p>
        </w:tc>
      </w:tr>
      <w:tr w:rsidR="00872D91" w:rsidRPr="00094510" w14:paraId="69D0B90C" w14:textId="77777777" w:rsidTr="00176AD3">
        <w:trPr>
          <w:trHeight w:val="506"/>
        </w:trPr>
        <w:tc>
          <w:tcPr>
            <w:tcW w:w="1701" w:type="dxa"/>
            <w:shd w:val="clear" w:color="auto" w:fill="auto"/>
            <w:noWrap/>
            <w:vAlign w:val="center"/>
            <w:hideMark/>
          </w:tcPr>
          <w:p w14:paraId="629B6656"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Sisu</w:t>
            </w:r>
          </w:p>
        </w:tc>
        <w:tc>
          <w:tcPr>
            <w:tcW w:w="282" w:type="dxa"/>
            <w:shd w:val="clear" w:color="auto" w:fill="auto"/>
            <w:noWrap/>
            <w:vAlign w:val="center"/>
            <w:hideMark/>
          </w:tcPr>
          <w:p w14:paraId="7EB1EB4C"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shd w:val="clear" w:color="auto" w:fill="auto"/>
            <w:noWrap/>
            <w:vAlign w:val="center"/>
            <w:hideMark/>
          </w:tcPr>
          <w:p w14:paraId="0A9CBEB2"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p>
        </w:tc>
        <w:tc>
          <w:tcPr>
            <w:tcW w:w="283" w:type="dxa"/>
            <w:shd w:val="clear" w:color="auto" w:fill="auto"/>
            <w:noWrap/>
            <w:vAlign w:val="center"/>
            <w:hideMark/>
          </w:tcPr>
          <w:p w14:paraId="3A4C5E59" w14:textId="77777777" w:rsidR="00872D91" w:rsidRPr="00094510" w:rsidRDefault="00872D91" w:rsidP="00176AD3">
            <w:pPr>
              <w:spacing w:line="240" w:lineRule="auto"/>
              <w:ind w:firstLine="0"/>
              <w:jc w:val="center"/>
              <w:rPr>
                <w:rFonts w:eastAsia="Times New Roman" w:cs="Times New Roman"/>
                <w:color w:val="000000"/>
                <w:sz w:val="40"/>
                <w:szCs w:val="40"/>
                <w:lang w:eastAsia="en-NZ"/>
              </w:rPr>
            </w:pPr>
            <w:r w:rsidRPr="00094510">
              <w:rPr>
                <w:rFonts w:eastAsia="Times New Roman" w:cs="Times New Roman"/>
                <w:color w:val="000000"/>
                <w:sz w:val="40"/>
                <w:szCs w:val="40"/>
                <w:lang w:eastAsia="en-NZ"/>
              </w:rPr>
              <w:t>x</w:t>
            </w:r>
          </w:p>
        </w:tc>
        <w:tc>
          <w:tcPr>
            <w:tcW w:w="282" w:type="dxa"/>
            <w:shd w:val="clear" w:color="auto" w:fill="auto"/>
            <w:noWrap/>
            <w:vAlign w:val="center"/>
            <w:hideMark/>
          </w:tcPr>
          <w:p w14:paraId="1ECC5234"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shd w:val="clear" w:color="auto" w:fill="auto"/>
            <w:noWrap/>
            <w:vAlign w:val="center"/>
            <w:hideMark/>
          </w:tcPr>
          <w:p w14:paraId="1F7A4E83"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p>
        </w:tc>
        <w:tc>
          <w:tcPr>
            <w:tcW w:w="282" w:type="dxa"/>
            <w:shd w:val="clear" w:color="auto" w:fill="auto"/>
            <w:noWrap/>
            <w:vAlign w:val="center"/>
            <w:hideMark/>
          </w:tcPr>
          <w:p w14:paraId="3222C53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AF4AFB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805C61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08C31D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D612A1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398D9D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9EB233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CB2E1B3" w14:textId="77777777" w:rsidR="00872D91" w:rsidRPr="00094510" w:rsidRDefault="00872D91" w:rsidP="00176AD3">
            <w:pPr>
              <w:spacing w:line="240" w:lineRule="auto"/>
              <w:ind w:firstLine="0"/>
              <w:jc w:val="center"/>
              <w:rPr>
                <w:rFonts w:eastAsia="Times New Roman" w:cs="Times New Roman"/>
                <w:color w:val="000000"/>
                <w:sz w:val="40"/>
                <w:szCs w:val="40"/>
                <w:lang w:eastAsia="en-NZ"/>
              </w:rPr>
            </w:pPr>
            <w:r w:rsidRPr="00094510">
              <w:rPr>
                <w:rFonts w:eastAsia="Times New Roman" w:cs="Times New Roman"/>
                <w:color w:val="000000"/>
                <w:sz w:val="40"/>
                <w:szCs w:val="40"/>
                <w:lang w:eastAsia="en-NZ"/>
              </w:rPr>
              <w:t>x</w:t>
            </w:r>
          </w:p>
        </w:tc>
        <w:tc>
          <w:tcPr>
            <w:tcW w:w="283" w:type="dxa"/>
            <w:shd w:val="clear" w:color="auto" w:fill="auto"/>
            <w:noWrap/>
            <w:vAlign w:val="center"/>
            <w:hideMark/>
          </w:tcPr>
          <w:p w14:paraId="05897F73" w14:textId="77777777" w:rsidR="00872D91" w:rsidRPr="00094510" w:rsidRDefault="00872D91" w:rsidP="00176AD3">
            <w:pPr>
              <w:spacing w:line="240" w:lineRule="auto"/>
              <w:ind w:firstLine="0"/>
              <w:jc w:val="center"/>
              <w:rPr>
                <w:rFonts w:eastAsia="Times New Roman" w:cs="Times New Roman"/>
                <w:color w:val="000000"/>
                <w:sz w:val="40"/>
                <w:szCs w:val="40"/>
                <w:lang w:eastAsia="en-NZ"/>
              </w:rPr>
            </w:pPr>
          </w:p>
        </w:tc>
        <w:tc>
          <w:tcPr>
            <w:tcW w:w="282" w:type="dxa"/>
            <w:shd w:val="clear" w:color="auto" w:fill="auto"/>
            <w:noWrap/>
            <w:vAlign w:val="center"/>
            <w:hideMark/>
          </w:tcPr>
          <w:p w14:paraId="06EB161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3BAB2B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C65F75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ECE593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D41449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BF0EB6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483E87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37A2ED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162DEF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91192D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239F58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48E00B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6BDFB8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167CA8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5D17E6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0EA00D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C2F26E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7F3807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39469A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FA6722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F76226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2119F6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91D2D2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F59F8E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9AD7CB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F9591E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80B319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079820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07E5E8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AFC161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3E73B2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58D6311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C26D5C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68E30F59"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4</w:t>
            </w:r>
          </w:p>
        </w:tc>
      </w:tr>
      <w:tr w:rsidR="00872D91" w:rsidRPr="00094510" w14:paraId="7EC577A7" w14:textId="77777777" w:rsidTr="00176AD3">
        <w:trPr>
          <w:trHeight w:val="660"/>
        </w:trPr>
        <w:tc>
          <w:tcPr>
            <w:tcW w:w="1701" w:type="dxa"/>
            <w:tcBorders>
              <w:bottom w:val="single" w:sz="4" w:space="0" w:color="auto"/>
            </w:tcBorders>
            <w:shd w:val="clear" w:color="auto" w:fill="auto"/>
            <w:noWrap/>
            <w:vAlign w:val="center"/>
            <w:hideMark/>
          </w:tcPr>
          <w:p w14:paraId="0757FAE6"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Mental fitness</w:t>
            </w:r>
          </w:p>
        </w:tc>
        <w:tc>
          <w:tcPr>
            <w:tcW w:w="282" w:type="dxa"/>
            <w:tcBorders>
              <w:bottom w:val="single" w:sz="4" w:space="0" w:color="auto"/>
            </w:tcBorders>
            <w:shd w:val="clear" w:color="auto" w:fill="auto"/>
            <w:noWrap/>
            <w:vAlign w:val="center"/>
            <w:hideMark/>
          </w:tcPr>
          <w:p w14:paraId="5540EE7E" w14:textId="77777777" w:rsidR="00872D91" w:rsidRPr="00094510" w:rsidRDefault="00872D91" w:rsidP="00176AD3">
            <w:pPr>
              <w:spacing w:line="240" w:lineRule="auto"/>
              <w:ind w:firstLine="0"/>
              <w:jc w:val="center"/>
              <w:rPr>
                <w:rFonts w:eastAsia="Times New Roman" w:cs="Times New Roman"/>
                <w:b/>
                <w:bCs/>
                <w:color w:val="000000"/>
                <w:sz w:val="22"/>
                <w:lang w:eastAsia="en-NZ"/>
              </w:rPr>
            </w:pPr>
          </w:p>
        </w:tc>
        <w:tc>
          <w:tcPr>
            <w:tcW w:w="282" w:type="dxa"/>
            <w:tcBorders>
              <w:bottom w:val="single" w:sz="4" w:space="0" w:color="auto"/>
            </w:tcBorders>
            <w:shd w:val="clear" w:color="auto" w:fill="auto"/>
            <w:noWrap/>
            <w:vAlign w:val="center"/>
            <w:hideMark/>
          </w:tcPr>
          <w:p w14:paraId="370A46A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045E15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3E3A56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F4DE4A5" w14:textId="77777777" w:rsidR="00872D91" w:rsidRPr="00094510" w:rsidRDefault="00872D91" w:rsidP="00176AD3">
            <w:pPr>
              <w:spacing w:line="240" w:lineRule="auto"/>
              <w:ind w:firstLine="0"/>
              <w:jc w:val="center"/>
              <w:rPr>
                <w:rFonts w:eastAsia="Times New Roman" w:cs="Times New Roman"/>
                <w:color w:val="000000"/>
                <w:sz w:val="52"/>
                <w:szCs w:val="52"/>
                <w:lang w:eastAsia="en-NZ"/>
              </w:rPr>
            </w:pPr>
            <w:r w:rsidRPr="00094510">
              <w:rPr>
                <w:rFonts w:eastAsia="Times New Roman" w:cs="Times New Roman"/>
                <w:color w:val="000000"/>
                <w:sz w:val="52"/>
                <w:szCs w:val="52"/>
                <w:lang w:eastAsia="en-NZ"/>
              </w:rPr>
              <w:t>x</w:t>
            </w:r>
          </w:p>
        </w:tc>
        <w:tc>
          <w:tcPr>
            <w:tcW w:w="282" w:type="dxa"/>
            <w:tcBorders>
              <w:bottom w:val="single" w:sz="4" w:space="0" w:color="auto"/>
            </w:tcBorders>
            <w:shd w:val="clear" w:color="auto" w:fill="auto"/>
            <w:noWrap/>
            <w:vAlign w:val="center"/>
            <w:hideMark/>
          </w:tcPr>
          <w:p w14:paraId="2A496190" w14:textId="77777777" w:rsidR="00872D91" w:rsidRPr="00094510" w:rsidRDefault="00872D91" w:rsidP="00176AD3">
            <w:pPr>
              <w:spacing w:line="240" w:lineRule="auto"/>
              <w:ind w:firstLine="0"/>
              <w:jc w:val="center"/>
              <w:rPr>
                <w:rFonts w:eastAsia="Times New Roman" w:cs="Times New Roman"/>
                <w:color w:val="000000"/>
                <w:sz w:val="52"/>
                <w:szCs w:val="52"/>
                <w:lang w:eastAsia="en-NZ"/>
              </w:rPr>
            </w:pPr>
          </w:p>
        </w:tc>
        <w:tc>
          <w:tcPr>
            <w:tcW w:w="283" w:type="dxa"/>
            <w:tcBorders>
              <w:bottom w:val="single" w:sz="4" w:space="0" w:color="auto"/>
            </w:tcBorders>
            <w:shd w:val="clear" w:color="auto" w:fill="auto"/>
            <w:noWrap/>
            <w:vAlign w:val="center"/>
            <w:hideMark/>
          </w:tcPr>
          <w:p w14:paraId="5C30A01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0795BF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ACA81A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5DDAD5B" w14:textId="77777777" w:rsidR="00872D91" w:rsidRPr="00094510" w:rsidRDefault="00872D91" w:rsidP="00176AD3">
            <w:pPr>
              <w:spacing w:line="240" w:lineRule="auto"/>
              <w:ind w:firstLine="0"/>
              <w:jc w:val="center"/>
              <w:rPr>
                <w:rFonts w:eastAsia="Times New Roman" w:cs="Times New Roman"/>
                <w:color w:val="000000"/>
                <w:sz w:val="52"/>
                <w:szCs w:val="52"/>
                <w:lang w:eastAsia="en-NZ"/>
              </w:rPr>
            </w:pPr>
            <w:r w:rsidRPr="00094510">
              <w:rPr>
                <w:rFonts w:eastAsia="Times New Roman" w:cs="Times New Roman"/>
                <w:color w:val="000000"/>
                <w:sz w:val="52"/>
                <w:szCs w:val="52"/>
                <w:lang w:eastAsia="en-NZ"/>
              </w:rPr>
              <w:t>x</w:t>
            </w:r>
          </w:p>
        </w:tc>
        <w:tc>
          <w:tcPr>
            <w:tcW w:w="282" w:type="dxa"/>
            <w:tcBorders>
              <w:bottom w:val="single" w:sz="4" w:space="0" w:color="auto"/>
            </w:tcBorders>
            <w:shd w:val="clear" w:color="auto" w:fill="auto"/>
            <w:noWrap/>
            <w:vAlign w:val="center"/>
            <w:hideMark/>
          </w:tcPr>
          <w:p w14:paraId="445037ED" w14:textId="77777777" w:rsidR="00872D91" w:rsidRPr="00094510" w:rsidRDefault="00872D91" w:rsidP="00176AD3">
            <w:pPr>
              <w:spacing w:line="240" w:lineRule="auto"/>
              <w:ind w:firstLine="0"/>
              <w:jc w:val="center"/>
              <w:rPr>
                <w:rFonts w:eastAsia="Times New Roman" w:cs="Times New Roman"/>
                <w:color w:val="000000"/>
                <w:sz w:val="52"/>
                <w:szCs w:val="52"/>
                <w:lang w:eastAsia="en-NZ"/>
              </w:rPr>
            </w:pPr>
          </w:p>
        </w:tc>
        <w:tc>
          <w:tcPr>
            <w:tcW w:w="283" w:type="dxa"/>
            <w:tcBorders>
              <w:bottom w:val="single" w:sz="4" w:space="0" w:color="auto"/>
            </w:tcBorders>
            <w:shd w:val="clear" w:color="auto" w:fill="auto"/>
            <w:noWrap/>
            <w:vAlign w:val="center"/>
            <w:hideMark/>
          </w:tcPr>
          <w:p w14:paraId="547E5DF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EE7583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5C2F47F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CE975E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35BD85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5880DE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F8B020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52D9CAF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84B57D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D74C5B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3D1E0B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5A5864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A1DDA9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657A9B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C15FF8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2F8030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F9822F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A82434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25B199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BF25F5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C3FAAF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18EF8B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4E91BD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DDCDA6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CB33AB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2E1740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E2BE9D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55B6754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3BF24E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6F682A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9FF6CB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6FA110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26C1900" w14:textId="77777777" w:rsidR="00872D91" w:rsidRPr="00094510" w:rsidRDefault="00872D91" w:rsidP="00176AD3">
            <w:pPr>
              <w:spacing w:line="240" w:lineRule="auto"/>
              <w:ind w:firstLine="0"/>
              <w:jc w:val="center"/>
              <w:rPr>
                <w:rFonts w:eastAsia="Times New Roman" w:cs="Times New Roman"/>
                <w:color w:val="000000"/>
                <w:sz w:val="52"/>
                <w:szCs w:val="52"/>
                <w:lang w:eastAsia="en-NZ"/>
              </w:rPr>
            </w:pPr>
            <w:r w:rsidRPr="00094510">
              <w:rPr>
                <w:rFonts w:eastAsia="Times New Roman" w:cs="Times New Roman"/>
                <w:color w:val="000000"/>
                <w:sz w:val="52"/>
                <w:szCs w:val="52"/>
                <w:lang w:eastAsia="en-NZ"/>
              </w:rPr>
              <w:t>x</w:t>
            </w:r>
          </w:p>
        </w:tc>
        <w:tc>
          <w:tcPr>
            <w:tcW w:w="282" w:type="dxa"/>
            <w:tcBorders>
              <w:bottom w:val="single" w:sz="4" w:space="0" w:color="auto"/>
            </w:tcBorders>
            <w:shd w:val="clear" w:color="auto" w:fill="auto"/>
            <w:noWrap/>
            <w:vAlign w:val="center"/>
            <w:hideMark/>
          </w:tcPr>
          <w:p w14:paraId="3807FEBA" w14:textId="77777777" w:rsidR="00872D91" w:rsidRPr="00094510" w:rsidRDefault="00872D91" w:rsidP="00176AD3">
            <w:pPr>
              <w:spacing w:line="240" w:lineRule="auto"/>
              <w:ind w:firstLine="0"/>
              <w:jc w:val="center"/>
              <w:rPr>
                <w:rFonts w:eastAsia="Times New Roman" w:cs="Times New Roman"/>
                <w:color w:val="000000"/>
                <w:sz w:val="52"/>
                <w:szCs w:val="52"/>
                <w:lang w:eastAsia="en-NZ"/>
              </w:rPr>
            </w:pPr>
          </w:p>
        </w:tc>
        <w:tc>
          <w:tcPr>
            <w:tcW w:w="283" w:type="dxa"/>
            <w:tcBorders>
              <w:bottom w:val="single" w:sz="4" w:space="0" w:color="auto"/>
            </w:tcBorders>
            <w:shd w:val="clear" w:color="auto" w:fill="auto"/>
            <w:noWrap/>
            <w:vAlign w:val="center"/>
            <w:hideMark/>
          </w:tcPr>
          <w:p w14:paraId="25C3E47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71F5F5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tcBorders>
              <w:bottom w:val="single" w:sz="4" w:space="0" w:color="auto"/>
            </w:tcBorders>
            <w:shd w:val="clear" w:color="auto" w:fill="auto"/>
            <w:noWrap/>
            <w:vAlign w:val="center"/>
            <w:hideMark/>
          </w:tcPr>
          <w:p w14:paraId="399AB2AD"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3</w:t>
            </w:r>
          </w:p>
        </w:tc>
      </w:tr>
      <w:tr w:rsidR="00872D91" w:rsidRPr="00094510" w14:paraId="5A16C40A" w14:textId="77777777" w:rsidTr="00176AD3">
        <w:trPr>
          <w:trHeight w:val="405"/>
        </w:trPr>
        <w:tc>
          <w:tcPr>
            <w:tcW w:w="1701" w:type="dxa"/>
            <w:tcBorders>
              <w:top w:val="single" w:sz="4" w:space="0" w:color="auto"/>
              <w:bottom w:val="single" w:sz="4" w:space="0" w:color="auto"/>
            </w:tcBorders>
            <w:shd w:val="clear" w:color="auto" w:fill="auto"/>
            <w:noWrap/>
            <w:vAlign w:val="center"/>
          </w:tcPr>
          <w:p w14:paraId="788C3594" w14:textId="77777777" w:rsidR="00872D91" w:rsidRPr="007F7E44" w:rsidRDefault="00872D91" w:rsidP="00176AD3">
            <w:pPr>
              <w:spacing w:line="240" w:lineRule="auto"/>
              <w:ind w:firstLine="0"/>
              <w:jc w:val="left"/>
              <w:rPr>
                <w:rFonts w:eastAsia="Times New Roman" w:cs="Times New Roman"/>
                <w:b/>
                <w:bCs/>
                <w:color w:val="000000"/>
                <w:sz w:val="18"/>
                <w:szCs w:val="18"/>
                <w:lang w:eastAsia="en-NZ"/>
              </w:rPr>
            </w:pPr>
            <w:r w:rsidRPr="007F7E44">
              <w:rPr>
                <w:rFonts w:eastAsia="Times New Roman" w:cs="Times New Roman"/>
                <w:b/>
                <w:bCs/>
                <w:color w:val="000000"/>
                <w:sz w:val="18"/>
                <w:szCs w:val="18"/>
                <w:lang w:eastAsia="en-NZ"/>
              </w:rPr>
              <w:t>Total</w:t>
            </w:r>
          </w:p>
        </w:tc>
        <w:tc>
          <w:tcPr>
            <w:tcW w:w="282" w:type="dxa"/>
            <w:tcBorders>
              <w:top w:val="single" w:sz="4" w:space="0" w:color="auto"/>
              <w:bottom w:val="single" w:sz="4" w:space="0" w:color="auto"/>
            </w:tcBorders>
            <w:shd w:val="clear" w:color="auto" w:fill="auto"/>
            <w:noWrap/>
            <w:vAlign w:val="center"/>
          </w:tcPr>
          <w:p w14:paraId="35F06EF8"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tcPr>
          <w:p w14:paraId="63DDF1D7"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5493A576"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3F3F9056"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0490FF6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tcPr>
          <w:p w14:paraId="49A1A7F8"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3</w:t>
            </w:r>
          </w:p>
        </w:tc>
        <w:tc>
          <w:tcPr>
            <w:tcW w:w="283" w:type="dxa"/>
            <w:tcBorders>
              <w:top w:val="single" w:sz="4" w:space="0" w:color="auto"/>
              <w:bottom w:val="single" w:sz="4" w:space="0" w:color="auto"/>
            </w:tcBorders>
            <w:shd w:val="clear" w:color="auto" w:fill="auto"/>
            <w:noWrap/>
            <w:vAlign w:val="center"/>
          </w:tcPr>
          <w:p w14:paraId="59B5A15F"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3</w:t>
            </w:r>
          </w:p>
        </w:tc>
        <w:tc>
          <w:tcPr>
            <w:tcW w:w="282" w:type="dxa"/>
            <w:tcBorders>
              <w:top w:val="single" w:sz="4" w:space="0" w:color="auto"/>
              <w:bottom w:val="single" w:sz="4" w:space="0" w:color="auto"/>
            </w:tcBorders>
            <w:shd w:val="clear" w:color="auto" w:fill="auto"/>
            <w:noWrap/>
            <w:vAlign w:val="center"/>
          </w:tcPr>
          <w:p w14:paraId="27FC8FE8"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1F297B52"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156CA992"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04B20309"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3C2B1E33"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5D3271A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733E04E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D4FF754"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6FD01579"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1CD4B97F"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27DCFE67"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641870E9"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18B07D07"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45B93BF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6E3EB5C4"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6D0192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28613426"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341A66F4"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73EC6D9D"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50360B1B"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4454FA60"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0B16207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6AE8958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77BC3DA4"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0B95BD62"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0A8F155F"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2E339CE7"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0D171706"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49DAF12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6F6188C7"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0BC93BEC"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420C8980"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7603D940"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0CB25FB8"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320EC5E0"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7BC9E668"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0B99214A"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0C9ED0F4"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43C2D58A"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2486F21D" w14:textId="77777777" w:rsidR="00872D91" w:rsidRPr="007F7E44" w:rsidRDefault="00872D91" w:rsidP="00176AD3">
            <w:pPr>
              <w:spacing w:line="240" w:lineRule="auto"/>
              <w:ind w:firstLine="0"/>
              <w:jc w:val="center"/>
              <w:rPr>
                <w:rFonts w:eastAsia="Times New Roman" w:cs="Times New Roman"/>
                <w:b/>
                <w:sz w:val="18"/>
                <w:szCs w:val="18"/>
                <w:lang w:eastAsia="en-NZ"/>
              </w:rPr>
            </w:pPr>
            <w:r w:rsidRPr="007F7E44">
              <w:rPr>
                <w:rFonts w:eastAsia="Times New Roman" w:cs="Times New Roman"/>
                <w:b/>
                <w:sz w:val="18"/>
                <w:szCs w:val="18"/>
                <w:lang w:eastAsia="en-NZ"/>
              </w:rPr>
              <w:t>1</w:t>
            </w:r>
          </w:p>
        </w:tc>
        <w:tc>
          <w:tcPr>
            <w:tcW w:w="423" w:type="dxa"/>
            <w:tcBorders>
              <w:top w:val="single" w:sz="4" w:space="0" w:color="auto"/>
              <w:bottom w:val="single" w:sz="4" w:space="0" w:color="auto"/>
            </w:tcBorders>
            <w:shd w:val="clear" w:color="auto" w:fill="auto"/>
            <w:noWrap/>
            <w:vAlign w:val="center"/>
          </w:tcPr>
          <w:p w14:paraId="68031A59" w14:textId="77777777" w:rsidR="00872D91" w:rsidRPr="007F7E44" w:rsidRDefault="00872D91" w:rsidP="00176AD3">
            <w:pPr>
              <w:spacing w:line="240" w:lineRule="auto"/>
              <w:ind w:firstLine="0"/>
              <w:jc w:val="center"/>
              <w:rPr>
                <w:rFonts w:eastAsia="Times New Roman" w:cs="Times New Roman"/>
                <w:b/>
                <w:bCs/>
                <w:color w:val="000000"/>
                <w:sz w:val="18"/>
                <w:szCs w:val="18"/>
                <w:lang w:eastAsia="en-NZ"/>
              </w:rPr>
            </w:pPr>
          </w:p>
        </w:tc>
      </w:tr>
      <w:tr w:rsidR="00872D91" w:rsidRPr="00094510" w14:paraId="2A4FBFD0" w14:textId="77777777" w:rsidTr="00176AD3">
        <w:trPr>
          <w:trHeight w:val="405"/>
        </w:trPr>
        <w:tc>
          <w:tcPr>
            <w:tcW w:w="1701" w:type="dxa"/>
            <w:tcBorders>
              <w:top w:val="single" w:sz="4" w:space="0" w:color="auto"/>
            </w:tcBorders>
            <w:shd w:val="clear" w:color="auto" w:fill="auto"/>
            <w:noWrap/>
            <w:vAlign w:val="center"/>
            <w:hideMark/>
          </w:tcPr>
          <w:p w14:paraId="366B8934"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Gender toughness</w:t>
            </w:r>
          </w:p>
        </w:tc>
        <w:tc>
          <w:tcPr>
            <w:tcW w:w="282" w:type="dxa"/>
            <w:tcBorders>
              <w:top w:val="single" w:sz="4" w:space="0" w:color="auto"/>
            </w:tcBorders>
            <w:shd w:val="clear" w:color="auto" w:fill="auto"/>
            <w:noWrap/>
            <w:vAlign w:val="center"/>
            <w:hideMark/>
          </w:tcPr>
          <w:p w14:paraId="567B5400"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tcBorders>
              <w:top w:val="single" w:sz="4" w:space="0" w:color="auto"/>
            </w:tcBorders>
            <w:shd w:val="clear" w:color="auto" w:fill="auto"/>
            <w:noWrap/>
            <w:vAlign w:val="center"/>
            <w:hideMark/>
          </w:tcPr>
          <w:p w14:paraId="5452621C" w14:textId="77777777" w:rsidR="00872D91" w:rsidRPr="00094510" w:rsidRDefault="00872D91" w:rsidP="00176AD3">
            <w:pPr>
              <w:spacing w:line="240" w:lineRule="auto"/>
              <w:ind w:firstLine="0"/>
              <w:jc w:val="center"/>
              <w:rPr>
                <w:rFonts w:eastAsia="Times New Roman" w:cs="Times New Roman"/>
                <w:color w:val="000000"/>
                <w:szCs w:val="24"/>
                <w:lang w:eastAsia="en-NZ"/>
              </w:rPr>
            </w:pPr>
          </w:p>
        </w:tc>
        <w:tc>
          <w:tcPr>
            <w:tcW w:w="283" w:type="dxa"/>
            <w:tcBorders>
              <w:top w:val="single" w:sz="4" w:space="0" w:color="auto"/>
            </w:tcBorders>
            <w:shd w:val="clear" w:color="auto" w:fill="auto"/>
            <w:noWrap/>
            <w:vAlign w:val="center"/>
            <w:hideMark/>
          </w:tcPr>
          <w:p w14:paraId="778AAB67"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1DDE8974"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7D4BE481"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p>
        </w:tc>
        <w:tc>
          <w:tcPr>
            <w:tcW w:w="282" w:type="dxa"/>
            <w:tcBorders>
              <w:top w:val="single" w:sz="4" w:space="0" w:color="auto"/>
            </w:tcBorders>
            <w:shd w:val="clear" w:color="auto" w:fill="auto"/>
            <w:noWrap/>
            <w:vAlign w:val="center"/>
            <w:hideMark/>
          </w:tcPr>
          <w:p w14:paraId="638A1FF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44FA72A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70D0B3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A733C2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21D8815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09E684CE"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6B818E07"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64328F69"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3" w:type="dxa"/>
            <w:tcBorders>
              <w:top w:val="single" w:sz="4" w:space="0" w:color="auto"/>
            </w:tcBorders>
            <w:shd w:val="clear" w:color="auto" w:fill="auto"/>
            <w:noWrap/>
            <w:vAlign w:val="center"/>
            <w:hideMark/>
          </w:tcPr>
          <w:p w14:paraId="02B4AC81"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684A7FEB"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3" w:type="dxa"/>
            <w:tcBorders>
              <w:top w:val="single" w:sz="4" w:space="0" w:color="auto"/>
            </w:tcBorders>
            <w:shd w:val="clear" w:color="auto" w:fill="auto"/>
            <w:noWrap/>
            <w:vAlign w:val="center"/>
            <w:hideMark/>
          </w:tcPr>
          <w:p w14:paraId="0D1A36E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1B95FA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7F96C5A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5628B46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729D206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10F081C9"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2" w:type="dxa"/>
            <w:tcBorders>
              <w:top w:val="single" w:sz="4" w:space="0" w:color="auto"/>
            </w:tcBorders>
            <w:shd w:val="clear" w:color="auto" w:fill="auto"/>
            <w:noWrap/>
            <w:vAlign w:val="center"/>
            <w:hideMark/>
          </w:tcPr>
          <w:p w14:paraId="75AFAD65"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6F9BF06D"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p>
        </w:tc>
        <w:tc>
          <w:tcPr>
            <w:tcW w:w="282" w:type="dxa"/>
            <w:tcBorders>
              <w:top w:val="single" w:sz="4" w:space="0" w:color="auto"/>
            </w:tcBorders>
            <w:shd w:val="clear" w:color="auto" w:fill="auto"/>
            <w:noWrap/>
            <w:vAlign w:val="center"/>
            <w:hideMark/>
          </w:tcPr>
          <w:p w14:paraId="4C6385C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110DB3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1EB6D3B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6E46A7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63D6564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30B83729"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3" w:type="dxa"/>
            <w:tcBorders>
              <w:top w:val="single" w:sz="4" w:space="0" w:color="auto"/>
            </w:tcBorders>
            <w:shd w:val="clear" w:color="auto" w:fill="auto"/>
            <w:noWrap/>
            <w:vAlign w:val="center"/>
            <w:hideMark/>
          </w:tcPr>
          <w:p w14:paraId="2628EC2C"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tcBorders>
              <w:top w:val="single" w:sz="4" w:space="0" w:color="auto"/>
            </w:tcBorders>
            <w:shd w:val="clear" w:color="auto" w:fill="auto"/>
            <w:noWrap/>
            <w:vAlign w:val="center"/>
            <w:hideMark/>
          </w:tcPr>
          <w:p w14:paraId="0AF92A61"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p>
        </w:tc>
        <w:tc>
          <w:tcPr>
            <w:tcW w:w="283" w:type="dxa"/>
            <w:tcBorders>
              <w:top w:val="single" w:sz="4" w:space="0" w:color="auto"/>
            </w:tcBorders>
            <w:shd w:val="clear" w:color="auto" w:fill="auto"/>
            <w:noWrap/>
            <w:vAlign w:val="center"/>
            <w:hideMark/>
          </w:tcPr>
          <w:p w14:paraId="13DB8F4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914479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4A0A8F65"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3" w:type="dxa"/>
            <w:tcBorders>
              <w:top w:val="single" w:sz="4" w:space="0" w:color="auto"/>
            </w:tcBorders>
            <w:shd w:val="clear" w:color="auto" w:fill="auto"/>
            <w:noWrap/>
            <w:vAlign w:val="center"/>
            <w:hideMark/>
          </w:tcPr>
          <w:p w14:paraId="122BE9FD"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r w:rsidRPr="00094510">
              <w:rPr>
                <w:rFonts w:eastAsia="Times New Roman" w:cs="Times New Roman"/>
                <w:color w:val="000000"/>
                <w:sz w:val="32"/>
                <w:szCs w:val="32"/>
                <w:lang w:eastAsia="en-NZ"/>
              </w:rPr>
              <w:t>x</w:t>
            </w:r>
          </w:p>
        </w:tc>
        <w:tc>
          <w:tcPr>
            <w:tcW w:w="282" w:type="dxa"/>
            <w:tcBorders>
              <w:top w:val="single" w:sz="4" w:space="0" w:color="auto"/>
            </w:tcBorders>
            <w:shd w:val="clear" w:color="auto" w:fill="auto"/>
            <w:noWrap/>
            <w:vAlign w:val="center"/>
            <w:hideMark/>
          </w:tcPr>
          <w:p w14:paraId="39BC4FA6" w14:textId="77777777" w:rsidR="00872D91" w:rsidRPr="00094510" w:rsidRDefault="00872D91" w:rsidP="00176AD3">
            <w:pPr>
              <w:spacing w:line="240" w:lineRule="auto"/>
              <w:ind w:firstLine="0"/>
              <w:jc w:val="center"/>
              <w:rPr>
                <w:rFonts w:eastAsia="Times New Roman" w:cs="Times New Roman"/>
                <w:color w:val="000000"/>
                <w:sz w:val="32"/>
                <w:szCs w:val="32"/>
                <w:lang w:eastAsia="en-NZ"/>
              </w:rPr>
            </w:pPr>
          </w:p>
        </w:tc>
        <w:tc>
          <w:tcPr>
            <w:tcW w:w="283" w:type="dxa"/>
            <w:tcBorders>
              <w:top w:val="single" w:sz="4" w:space="0" w:color="auto"/>
            </w:tcBorders>
            <w:shd w:val="clear" w:color="auto" w:fill="auto"/>
            <w:noWrap/>
            <w:vAlign w:val="center"/>
            <w:hideMark/>
          </w:tcPr>
          <w:p w14:paraId="08486AC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D33FA4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2E14536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CD13ED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6264611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3FEDCF4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134BBE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7F19EEE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20EEE72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top w:val="single" w:sz="4" w:space="0" w:color="auto"/>
            </w:tcBorders>
            <w:shd w:val="clear" w:color="auto" w:fill="auto"/>
            <w:noWrap/>
            <w:vAlign w:val="center"/>
            <w:hideMark/>
          </w:tcPr>
          <w:p w14:paraId="0827089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top w:val="single" w:sz="4" w:space="0" w:color="auto"/>
            </w:tcBorders>
            <w:shd w:val="clear" w:color="auto" w:fill="auto"/>
            <w:noWrap/>
            <w:vAlign w:val="center"/>
            <w:hideMark/>
          </w:tcPr>
          <w:p w14:paraId="5C81EDA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tcBorders>
              <w:top w:val="single" w:sz="4" w:space="0" w:color="auto"/>
            </w:tcBorders>
            <w:shd w:val="clear" w:color="auto" w:fill="auto"/>
            <w:noWrap/>
            <w:vAlign w:val="center"/>
            <w:hideMark/>
          </w:tcPr>
          <w:p w14:paraId="7F88486F"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12</w:t>
            </w:r>
          </w:p>
        </w:tc>
      </w:tr>
      <w:tr w:rsidR="00872D91" w:rsidRPr="00094510" w14:paraId="54B52E02" w14:textId="77777777" w:rsidTr="00176AD3">
        <w:trPr>
          <w:trHeight w:val="315"/>
        </w:trPr>
        <w:tc>
          <w:tcPr>
            <w:tcW w:w="1701" w:type="dxa"/>
            <w:shd w:val="clear" w:color="auto" w:fill="auto"/>
            <w:noWrap/>
            <w:vAlign w:val="center"/>
            <w:hideMark/>
          </w:tcPr>
          <w:p w14:paraId="507E6135"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Toughness</w:t>
            </w:r>
          </w:p>
        </w:tc>
        <w:tc>
          <w:tcPr>
            <w:tcW w:w="282" w:type="dxa"/>
            <w:shd w:val="clear" w:color="auto" w:fill="auto"/>
            <w:noWrap/>
            <w:vAlign w:val="center"/>
            <w:hideMark/>
          </w:tcPr>
          <w:p w14:paraId="1B641582"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shd w:val="clear" w:color="auto" w:fill="auto"/>
            <w:noWrap/>
            <w:vAlign w:val="center"/>
            <w:hideMark/>
          </w:tcPr>
          <w:p w14:paraId="6999DB3D"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4E7CAA25"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1F98385E"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r w:rsidRPr="00094510">
              <w:rPr>
                <w:rFonts w:eastAsia="Times New Roman" w:cs="Times New Roman"/>
                <w:color w:val="000000"/>
                <w:sz w:val="16"/>
                <w:szCs w:val="16"/>
                <w:lang w:eastAsia="en-NZ"/>
              </w:rPr>
              <w:t>x</w:t>
            </w:r>
          </w:p>
        </w:tc>
        <w:tc>
          <w:tcPr>
            <w:tcW w:w="283" w:type="dxa"/>
            <w:shd w:val="clear" w:color="auto" w:fill="auto"/>
            <w:noWrap/>
            <w:vAlign w:val="center"/>
            <w:hideMark/>
          </w:tcPr>
          <w:p w14:paraId="2DB72958" w14:textId="77777777" w:rsidR="00872D91" w:rsidRPr="00094510" w:rsidRDefault="00872D91" w:rsidP="00176AD3">
            <w:pPr>
              <w:spacing w:line="240" w:lineRule="auto"/>
              <w:ind w:firstLine="0"/>
              <w:jc w:val="center"/>
              <w:rPr>
                <w:rFonts w:eastAsia="Times New Roman" w:cs="Times New Roman"/>
                <w:color w:val="000000"/>
                <w:sz w:val="16"/>
                <w:szCs w:val="16"/>
                <w:lang w:eastAsia="en-NZ"/>
              </w:rPr>
            </w:pPr>
          </w:p>
        </w:tc>
        <w:tc>
          <w:tcPr>
            <w:tcW w:w="282" w:type="dxa"/>
            <w:shd w:val="clear" w:color="auto" w:fill="auto"/>
            <w:noWrap/>
            <w:vAlign w:val="center"/>
            <w:hideMark/>
          </w:tcPr>
          <w:p w14:paraId="66B9DB7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325AE3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79A289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014C95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487C987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EF31913"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3" w:type="dxa"/>
            <w:shd w:val="clear" w:color="auto" w:fill="auto"/>
            <w:noWrap/>
            <w:vAlign w:val="center"/>
            <w:hideMark/>
          </w:tcPr>
          <w:p w14:paraId="7F15DF0A" w14:textId="77777777" w:rsidR="00872D91" w:rsidRPr="00094510" w:rsidRDefault="00872D91" w:rsidP="00176AD3">
            <w:pPr>
              <w:spacing w:line="240" w:lineRule="auto"/>
              <w:ind w:firstLine="0"/>
              <w:jc w:val="center"/>
              <w:rPr>
                <w:rFonts w:eastAsia="Times New Roman" w:cs="Times New Roman"/>
                <w:color w:val="000000"/>
                <w:sz w:val="20"/>
                <w:szCs w:val="20"/>
                <w:lang w:eastAsia="en-NZ"/>
              </w:rPr>
            </w:pPr>
            <w:r w:rsidRPr="00094510">
              <w:rPr>
                <w:rFonts w:eastAsia="Times New Roman" w:cs="Times New Roman"/>
                <w:color w:val="000000"/>
                <w:sz w:val="20"/>
                <w:szCs w:val="20"/>
                <w:lang w:eastAsia="en-NZ"/>
              </w:rPr>
              <w:t>x</w:t>
            </w:r>
          </w:p>
        </w:tc>
        <w:tc>
          <w:tcPr>
            <w:tcW w:w="282" w:type="dxa"/>
            <w:shd w:val="clear" w:color="auto" w:fill="auto"/>
            <w:noWrap/>
            <w:vAlign w:val="center"/>
            <w:hideMark/>
          </w:tcPr>
          <w:p w14:paraId="051A8DA1"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3" w:type="dxa"/>
            <w:shd w:val="clear" w:color="auto" w:fill="auto"/>
            <w:noWrap/>
            <w:vAlign w:val="center"/>
            <w:hideMark/>
          </w:tcPr>
          <w:p w14:paraId="66B80ADD" w14:textId="77777777" w:rsidR="00872D91" w:rsidRPr="00094510" w:rsidRDefault="00872D91" w:rsidP="00176AD3">
            <w:pPr>
              <w:spacing w:line="240" w:lineRule="auto"/>
              <w:ind w:firstLine="0"/>
              <w:jc w:val="center"/>
              <w:rPr>
                <w:rFonts w:eastAsia="Times New Roman" w:cs="Times New Roman"/>
                <w:color w:val="000000"/>
                <w:szCs w:val="24"/>
                <w:lang w:eastAsia="en-NZ"/>
              </w:rPr>
            </w:pPr>
            <w:r w:rsidRPr="00094510">
              <w:rPr>
                <w:rFonts w:eastAsia="Times New Roman" w:cs="Times New Roman"/>
                <w:color w:val="000000"/>
                <w:szCs w:val="24"/>
                <w:lang w:eastAsia="en-NZ"/>
              </w:rPr>
              <w:t>x</w:t>
            </w:r>
          </w:p>
        </w:tc>
        <w:tc>
          <w:tcPr>
            <w:tcW w:w="282" w:type="dxa"/>
            <w:shd w:val="clear" w:color="auto" w:fill="auto"/>
            <w:noWrap/>
            <w:vAlign w:val="center"/>
            <w:hideMark/>
          </w:tcPr>
          <w:p w14:paraId="3D85B506" w14:textId="77777777" w:rsidR="00872D91" w:rsidRPr="00094510" w:rsidRDefault="00872D91" w:rsidP="00176AD3">
            <w:pPr>
              <w:spacing w:line="240" w:lineRule="auto"/>
              <w:ind w:firstLine="0"/>
              <w:jc w:val="center"/>
              <w:rPr>
                <w:rFonts w:eastAsia="Times New Roman" w:cs="Times New Roman"/>
                <w:color w:val="000000"/>
                <w:szCs w:val="24"/>
                <w:lang w:eastAsia="en-NZ"/>
              </w:rPr>
            </w:pPr>
          </w:p>
        </w:tc>
        <w:tc>
          <w:tcPr>
            <w:tcW w:w="283" w:type="dxa"/>
            <w:shd w:val="clear" w:color="auto" w:fill="auto"/>
            <w:noWrap/>
            <w:vAlign w:val="center"/>
            <w:hideMark/>
          </w:tcPr>
          <w:p w14:paraId="4D7E80D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922AEC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296B70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AF8084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5862F80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7D28CD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371316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881F3F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C7954F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5BDB33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99222C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164BCF5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755DB07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647B51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7FB614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71CF37B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599EC7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D11112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2CBFE6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26EB8B5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54E2F6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137C3F6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0984D5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DDC126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4EBA75F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624C9DA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30492BD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0222DF7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0EE2EF2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32FE9E9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shd w:val="clear" w:color="auto" w:fill="auto"/>
            <w:noWrap/>
            <w:vAlign w:val="center"/>
            <w:hideMark/>
          </w:tcPr>
          <w:p w14:paraId="6D16E06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shd w:val="clear" w:color="auto" w:fill="auto"/>
            <w:noWrap/>
            <w:vAlign w:val="center"/>
            <w:hideMark/>
          </w:tcPr>
          <w:p w14:paraId="21AB5ED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shd w:val="clear" w:color="auto" w:fill="auto"/>
            <w:noWrap/>
            <w:vAlign w:val="center"/>
            <w:hideMark/>
          </w:tcPr>
          <w:p w14:paraId="4662BB38" w14:textId="77777777" w:rsidR="00872D91" w:rsidRPr="00094510" w:rsidRDefault="00872D91" w:rsidP="00176AD3">
            <w:pPr>
              <w:spacing w:line="240" w:lineRule="auto"/>
              <w:ind w:firstLine="0"/>
              <w:jc w:val="center"/>
              <w:rPr>
                <w:rFonts w:eastAsia="Times New Roman" w:cs="Times New Roman"/>
                <w:b/>
                <w:bCs/>
                <w:color w:val="000000"/>
                <w:sz w:val="18"/>
                <w:szCs w:val="18"/>
                <w:lang w:eastAsia="en-NZ"/>
              </w:rPr>
            </w:pPr>
            <w:r w:rsidRPr="00094510">
              <w:rPr>
                <w:rFonts w:eastAsia="Times New Roman" w:cs="Times New Roman"/>
                <w:b/>
                <w:bCs/>
                <w:color w:val="000000"/>
                <w:sz w:val="18"/>
                <w:szCs w:val="18"/>
                <w:lang w:eastAsia="en-NZ"/>
              </w:rPr>
              <w:t>7</w:t>
            </w:r>
          </w:p>
        </w:tc>
      </w:tr>
      <w:tr w:rsidR="00872D91" w:rsidRPr="00094510" w14:paraId="0F004716" w14:textId="77777777" w:rsidTr="00176AD3">
        <w:trPr>
          <w:trHeight w:val="465"/>
        </w:trPr>
        <w:tc>
          <w:tcPr>
            <w:tcW w:w="1701" w:type="dxa"/>
            <w:tcBorders>
              <w:bottom w:val="single" w:sz="4" w:space="0" w:color="auto"/>
            </w:tcBorders>
            <w:shd w:val="clear" w:color="auto" w:fill="auto"/>
            <w:noWrap/>
            <w:vAlign w:val="center"/>
            <w:hideMark/>
          </w:tcPr>
          <w:p w14:paraId="45B2D453" w14:textId="77777777" w:rsidR="00872D91" w:rsidRPr="00094510" w:rsidRDefault="00872D91" w:rsidP="00176AD3">
            <w:pPr>
              <w:spacing w:line="240" w:lineRule="auto"/>
              <w:ind w:firstLine="0"/>
              <w:jc w:val="left"/>
              <w:rPr>
                <w:rFonts w:eastAsia="Times New Roman" w:cs="Times New Roman"/>
                <w:bCs/>
                <w:color w:val="000000"/>
                <w:sz w:val="18"/>
                <w:szCs w:val="18"/>
                <w:lang w:eastAsia="en-NZ"/>
              </w:rPr>
            </w:pPr>
            <w:r w:rsidRPr="00094510">
              <w:rPr>
                <w:rFonts w:eastAsia="Times New Roman" w:cs="Times New Roman"/>
                <w:bCs/>
                <w:color w:val="000000"/>
                <w:sz w:val="18"/>
                <w:szCs w:val="18"/>
                <w:lang w:eastAsia="en-NZ"/>
              </w:rPr>
              <w:t>Material toughness</w:t>
            </w:r>
          </w:p>
        </w:tc>
        <w:tc>
          <w:tcPr>
            <w:tcW w:w="282" w:type="dxa"/>
            <w:tcBorders>
              <w:bottom w:val="single" w:sz="4" w:space="0" w:color="auto"/>
            </w:tcBorders>
            <w:shd w:val="clear" w:color="auto" w:fill="auto"/>
            <w:noWrap/>
            <w:vAlign w:val="center"/>
            <w:hideMark/>
          </w:tcPr>
          <w:p w14:paraId="78884692" w14:textId="77777777" w:rsidR="00872D91" w:rsidRPr="00094510" w:rsidRDefault="00872D91" w:rsidP="00176AD3">
            <w:pPr>
              <w:spacing w:line="240" w:lineRule="auto"/>
              <w:ind w:firstLine="0"/>
              <w:jc w:val="center"/>
              <w:rPr>
                <w:rFonts w:eastAsia="Times New Roman" w:cs="Times New Roman"/>
                <w:b/>
                <w:bCs/>
                <w:color w:val="000000"/>
                <w:sz w:val="22"/>
                <w:lang w:eastAsia="en-NZ"/>
              </w:rPr>
            </w:pPr>
          </w:p>
        </w:tc>
        <w:tc>
          <w:tcPr>
            <w:tcW w:w="282" w:type="dxa"/>
            <w:tcBorders>
              <w:bottom w:val="single" w:sz="4" w:space="0" w:color="auto"/>
            </w:tcBorders>
            <w:shd w:val="clear" w:color="auto" w:fill="auto"/>
            <w:noWrap/>
            <w:vAlign w:val="center"/>
            <w:hideMark/>
          </w:tcPr>
          <w:p w14:paraId="1F0847C0" w14:textId="77777777" w:rsidR="00872D91" w:rsidRPr="00094510" w:rsidRDefault="00872D91" w:rsidP="00176AD3">
            <w:pPr>
              <w:spacing w:line="240" w:lineRule="auto"/>
              <w:ind w:firstLine="0"/>
              <w:jc w:val="center"/>
              <w:rPr>
                <w:rFonts w:eastAsia="Times New Roman" w:cs="Times New Roman"/>
                <w:color w:val="000000"/>
                <w:sz w:val="36"/>
                <w:szCs w:val="36"/>
                <w:lang w:eastAsia="en-NZ"/>
              </w:rPr>
            </w:pPr>
            <w:r w:rsidRPr="00094510">
              <w:rPr>
                <w:rFonts w:eastAsia="Times New Roman" w:cs="Times New Roman"/>
                <w:color w:val="000000"/>
                <w:sz w:val="36"/>
                <w:szCs w:val="36"/>
                <w:lang w:eastAsia="en-NZ"/>
              </w:rPr>
              <w:t>x</w:t>
            </w:r>
          </w:p>
        </w:tc>
        <w:tc>
          <w:tcPr>
            <w:tcW w:w="283" w:type="dxa"/>
            <w:tcBorders>
              <w:bottom w:val="single" w:sz="4" w:space="0" w:color="auto"/>
            </w:tcBorders>
            <w:shd w:val="clear" w:color="auto" w:fill="auto"/>
            <w:noWrap/>
            <w:vAlign w:val="center"/>
            <w:hideMark/>
          </w:tcPr>
          <w:p w14:paraId="1BB55C35" w14:textId="77777777" w:rsidR="00872D91" w:rsidRPr="00094510" w:rsidRDefault="00872D91" w:rsidP="00176AD3">
            <w:pPr>
              <w:spacing w:line="240" w:lineRule="auto"/>
              <w:ind w:firstLine="0"/>
              <w:jc w:val="center"/>
              <w:rPr>
                <w:rFonts w:eastAsia="Times New Roman" w:cs="Times New Roman"/>
                <w:color w:val="000000"/>
                <w:sz w:val="36"/>
                <w:szCs w:val="36"/>
                <w:lang w:eastAsia="en-NZ"/>
              </w:rPr>
            </w:pPr>
          </w:p>
        </w:tc>
        <w:tc>
          <w:tcPr>
            <w:tcW w:w="282" w:type="dxa"/>
            <w:tcBorders>
              <w:bottom w:val="single" w:sz="4" w:space="0" w:color="auto"/>
            </w:tcBorders>
            <w:shd w:val="clear" w:color="auto" w:fill="auto"/>
            <w:noWrap/>
            <w:vAlign w:val="center"/>
            <w:hideMark/>
          </w:tcPr>
          <w:p w14:paraId="179F0D5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BD04D6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1137219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B118E2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B8658C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C08035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A74D38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EE4DC3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2CE0AD2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25E96B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1C9C30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44AB7E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17D2D9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A4C026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1051AF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BE723C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D548B2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F6AE76E"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33D2A6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3C9050D0"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779198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BD4FAF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4AD25BB"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18D59C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6B97E15"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7526C93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C0217C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2757DEA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7104812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54DBBDFC"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0D146077"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61C568A1"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6D4BD98D"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11E5FA1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EB85EEF"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421EC619"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1A28DAA"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42191C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56E1F25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51A7076"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52592094"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4043B312"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3" w:type="dxa"/>
            <w:tcBorders>
              <w:bottom w:val="single" w:sz="4" w:space="0" w:color="auto"/>
            </w:tcBorders>
            <w:shd w:val="clear" w:color="auto" w:fill="auto"/>
            <w:noWrap/>
            <w:vAlign w:val="center"/>
            <w:hideMark/>
          </w:tcPr>
          <w:p w14:paraId="00398333"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282" w:type="dxa"/>
            <w:tcBorders>
              <w:bottom w:val="single" w:sz="4" w:space="0" w:color="auto"/>
            </w:tcBorders>
            <w:shd w:val="clear" w:color="auto" w:fill="auto"/>
            <w:noWrap/>
            <w:vAlign w:val="center"/>
            <w:hideMark/>
          </w:tcPr>
          <w:p w14:paraId="396ADDD8" w14:textId="77777777" w:rsidR="00872D91" w:rsidRPr="00094510" w:rsidRDefault="00872D91" w:rsidP="00176AD3">
            <w:pPr>
              <w:spacing w:line="240" w:lineRule="auto"/>
              <w:ind w:firstLine="0"/>
              <w:jc w:val="center"/>
              <w:rPr>
                <w:rFonts w:eastAsia="Times New Roman" w:cs="Times New Roman"/>
                <w:sz w:val="20"/>
                <w:szCs w:val="20"/>
                <w:lang w:eastAsia="en-NZ"/>
              </w:rPr>
            </w:pPr>
          </w:p>
        </w:tc>
        <w:tc>
          <w:tcPr>
            <w:tcW w:w="423" w:type="dxa"/>
            <w:tcBorders>
              <w:bottom w:val="single" w:sz="4" w:space="0" w:color="auto"/>
            </w:tcBorders>
            <w:shd w:val="clear" w:color="auto" w:fill="auto"/>
            <w:noWrap/>
            <w:vAlign w:val="center"/>
            <w:hideMark/>
          </w:tcPr>
          <w:p w14:paraId="53CD88A7" w14:textId="77777777" w:rsidR="00872D91" w:rsidRPr="00094510" w:rsidRDefault="00872D91" w:rsidP="00176AD3">
            <w:pPr>
              <w:spacing w:line="240" w:lineRule="auto"/>
              <w:ind w:firstLine="0"/>
              <w:jc w:val="center"/>
              <w:rPr>
                <w:rFonts w:eastAsia="Times New Roman" w:cs="Times New Roman"/>
                <w:color w:val="000000"/>
                <w:sz w:val="18"/>
                <w:szCs w:val="18"/>
                <w:lang w:eastAsia="en-NZ"/>
              </w:rPr>
            </w:pPr>
            <w:r w:rsidRPr="00094510">
              <w:rPr>
                <w:rFonts w:eastAsia="Times New Roman" w:cs="Times New Roman"/>
                <w:color w:val="000000"/>
                <w:sz w:val="18"/>
                <w:szCs w:val="18"/>
                <w:lang w:eastAsia="en-NZ"/>
              </w:rPr>
              <w:t>1</w:t>
            </w:r>
          </w:p>
        </w:tc>
      </w:tr>
      <w:tr w:rsidR="00872D91" w:rsidRPr="00094510" w14:paraId="4A1C74F3" w14:textId="77777777" w:rsidTr="00176AD3">
        <w:trPr>
          <w:trHeight w:val="300"/>
        </w:trPr>
        <w:tc>
          <w:tcPr>
            <w:tcW w:w="1701" w:type="dxa"/>
            <w:tcBorders>
              <w:top w:val="single" w:sz="4" w:space="0" w:color="auto"/>
              <w:bottom w:val="single" w:sz="4" w:space="0" w:color="auto"/>
            </w:tcBorders>
            <w:shd w:val="clear" w:color="auto" w:fill="auto"/>
            <w:noWrap/>
            <w:vAlign w:val="center"/>
          </w:tcPr>
          <w:p w14:paraId="18B3D75C" w14:textId="77777777" w:rsidR="00872D91" w:rsidRPr="007F7E44" w:rsidRDefault="00872D91" w:rsidP="00176AD3">
            <w:pPr>
              <w:spacing w:line="240" w:lineRule="auto"/>
              <w:ind w:firstLine="0"/>
              <w:jc w:val="left"/>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Total</w:t>
            </w:r>
          </w:p>
        </w:tc>
        <w:tc>
          <w:tcPr>
            <w:tcW w:w="282" w:type="dxa"/>
            <w:tcBorders>
              <w:top w:val="single" w:sz="4" w:space="0" w:color="auto"/>
              <w:bottom w:val="single" w:sz="4" w:space="0" w:color="auto"/>
            </w:tcBorders>
            <w:shd w:val="clear" w:color="auto" w:fill="auto"/>
            <w:noWrap/>
            <w:vAlign w:val="center"/>
          </w:tcPr>
          <w:p w14:paraId="46599905"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76504249"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000BD2D3"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60A3962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7EC37A0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C2C762B"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40BE289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5A26E717"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17C41D6"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36F67879"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878899C"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tcPr>
          <w:p w14:paraId="3343DC5F"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4D69F2E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7498E30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tcPr>
          <w:p w14:paraId="2849A21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2BDB0DA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DA80209"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162CD7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4672136B"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15FD60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4A1930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7592ED0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209D06D5"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431BDDA4"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F12A244"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28E7BB55"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5D0A814C"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70F1D25"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9DDFACC"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73EB1C6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1DAC9EE4"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025848C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FEDAE4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2C42958F"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tcPr>
          <w:p w14:paraId="1170644C"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tcPr>
          <w:p w14:paraId="1FC466D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4CA92409"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0FD84B6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7D0A778"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1AB5A1A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45065ADB"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1FD85455"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4928136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217C233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325ED60F"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3" w:type="dxa"/>
            <w:tcBorders>
              <w:top w:val="single" w:sz="4" w:space="0" w:color="auto"/>
              <w:bottom w:val="single" w:sz="4" w:space="0" w:color="auto"/>
            </w:tcBorders>
            <w:shd w:val="clear" w:color="auto" w:fill="auto"/>
            <w:noWrap/>
            <w:vAlign w:val="center"/>
          </w:tcPr>
          <w:p w14:paraId="7B46CD5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282" w:type="dxa"/>
            <w:tcBorders>
              <w:top w:val="single" w:sz="4" w:space="0" w:color="auto"/>
              <w:bottom w:val="single" w:sz="4" w:space="0" w:color="auto"/>
            </w:tcBorders>
            <w:shd w:val="clear" w:color="auto" w:fill="auto"/>
            <w:noWrap/>
            <w:vAlign w:val="center"/>
          </w:tcPr>
          <w:p w14:paraId="663FB4C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0</w:t>
            </w:r>
          </w:p>
        </w:tc>
        <w:tc>
          <w:tcPr>
            <w:tcW w:w="423" w:type="dxa"/>
            <w:tcBorders>
              <w:top w:val="single" w:sz="4" w:space="0" w:color="auto"/>
              <w:bottom w:val="single" w:sz="4" w:space="0" w:color="auto"/>
            </w:tcBorders>
            <w:shd w:val="clear" w:color="auto" w:fill="auto"/>
            <w:noWrap/>
            <w:vAlign w:val="center"/>
          </w:tcPr>
          <w:p w14:paraId="35063498"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p>
        </w:tc>
      </w:tr>
      <w:tr w:rsidR="00872D91" w:rsidRPr="00094510" w14:paraId="0BA8C8FC" w14:textId="77777777" w:rsidTr="00176AD3">
        <w:trPr>
          <w:trHeight w:val="300"/>
        </w:trPr>
        <w:tc>
          <w:tcPr>
            <w:tcW w:w="1701" w:type="dxa"/>
            <w:tcBorders>
              <w:top w:val="single" w:sz="4" w:space="0" w:color="auto"/>
              <w:bottom w:val="single" w:sz="4" w:space="0" w:color="auto"/>
            </w:tcBorders>
            <w:shd w:val="clear" w:color="auto" w:fill="auto"/>
            <w:noWrap/>
            <w:vAlign w:val="center"/>
            <w:hideMark/>
          </w:tcPr>
          <w:p w14:paraId="40BF5DED" w14:textId="77777777" w:rsidR="00872D91" w:rsidRPr="007F7E44" w:rsidRDefault="00872D91" w:rsidP="00176AD3">
            <w:pPr>
              <w:spacing w:line="240" w:lineRule="auto"/>
              <w:ind w:firstLine="0"/>
              <w:jc w:val="left"/>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Total (all constructs)</w:t>
            </w:r>
          </w:p>
        </w:tc>
        <w:tc>
          <w:tcPr>
            <w:tcW w:w="282" w:type="dxa"/>
            <w:tcBorders>
              <w:top w:val="single" w:sz="4" w:space="0" w:color="auto"/>
              <w:bottom w:val="single" w:sz="4" w:space="0" w:color="auto"/>
            </w:tcBorders>
            <w:shd w:val="clear" w:color="auto" w:fill="auto"/>
            <w:noWrap/>
            <w:vAlign w:val="center"/>
            <w:hideMark/>
          </w:tcPr>
          <w:p w14:paraId="08832A2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6</w:t>
            </w:r>
          </w:p>
        </w:tc>
        <w:tc>
          <w:tcPr>
            <w:tcW w:w="282" w:type="dxa"/>
            <w:tcBorders>
              <w:top w:val="single" w:sz="4" w:space="0" w:color="auto"/>
              <w:bottom w:val="single" w:sz="4" w:space="0" w:color="auto"/>
            </w:tcBorders>
            <w:shd w:val="clear" w:color="auto" w:fill="auto"/>
            <w:noWrap/>
            <w:vAlign w:val="center"/>
            <w:hideMark/>
          </w:tcPr>
          <w:p w14:paraId="2AF5314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3" w:type="dxa"/>
            <w:tcBorders>
              <w:top w:val="single" w:sz="4" w:space="0" w:color="auto"/>
              <w:bottom w:val="single" w:sz="4" w:space="0" w:color="auto"/>
            </w:tcBorders>
            <w:shd w:val="clear" w:color="auto" w:fill="auto"/>
            <w:noWrap/>
            <w:vAlign w:val="center"/>
            <w:hideMark/>
          </w:tcPr>
          <w:p w14:paraId="1B71189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hideMark/>
          </w:tcPr>
          <w:p w14:paraId="5CC9F70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3" w:type="dxa"/>
            <w:tcBorders>
              <w:top w:val="single" w:sz="4" w:space="0" w:color="auto"/>
              <w:bottom w:val="single" w:sz="4" w:space="0" w:color="auto"/>
            </w:tcBorders>
            <w:shd w:val="clear" w:color="auto" w:fill="auto"/>
            <w:noWrap/>
            <w:vAlign w:val="center"/>
            <w:hideMark/>
          </w:tcPr>
          <w:p w14:paraId="4B15D58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4</w:t>
            </w:r>
          </w:p>
        </w:tc>
        <w:tc>
          <w:tcPr>
            <w:tcW w:w="282" w:type="dxa"/>
            <w:tcBorders>
              <w:top w:val="single" w:sz="4" w:space="0" w:color="auto"/>
              <w:bottom w:val="single" w:sz="4" w:space="0" w:color="auto"/>
            </w:tcBorders>
            <w:shd w:val="clear" w:color="auto" w:fill="auto"/>
            <w:noWrap/>
            <w:vAlign w:val="center"/>
            <w:hideMark/>
          </w:tcPr>
          <w:p w14:paraId="1FAC7E2C"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3</w:t>
            </w:r>
          </w:p>
        </w:tc>
        <w:tc>
          <w:tcPr>
            <w:tcW w:w="283" w:type="dxa"/>
            <w:tcBorders>
              <w:top w:val="single" w:sz="4" w:space="0" w:color="auto"/>
              <w:bottom w:val="single" w:sz="4" w:space="0" w:color="auto"/>
            </w:tcBorders>
            <w:shd w:val="clear" w:color="auto" w:fill="auto"/>
            <w:noWrap/>
            <w:vAlign w:val="center"/>
            <w:hideMark/>
          </w:tcPr>
          <w:p w14:paraId="37711C53"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3</w:t>
            </w:r>
          </w:p>
        </w:tc>
        <w:tc>
          <w:tcPr>
            <w:tcW w:w="282" w:type="dxa"/>
            <w:tcBorders>
              <w:top w:val="single" w:sz="4" w:space="0" w:color="auto"/>
              <w:bottom w:val="single" w:sz="4" w:space="0" w:color="auto"/>
            </w:tcBorders>
            <w:shd w:val="clear" w:color="auto" w:fill="auto"/>
            <w:noWrap/>
            <w:vAlign w:val="center"/>
            <w:hideMark/>
          </w:tcPr>
          <w:p w14:paraId="09587AC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226B5AAC"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0B82304F"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1C84068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0FFBACAF"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451C732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6F7AF7EF"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5B86785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50C2BC3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59BBE02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17920A69"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58A62F5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2" w:type="dxa"/>
            <w:tcBorders>
              <w:top w:val="single" w:sz="4" w:space="0" w:color="auto"/>
              <w:bottom w:val="single" w:sz="4" w:space="0" w:color="auto"/>
            </w:tcBorders>
            <w:shd w:val="clear" w:color="auto" w:fill="auto"/>
            <w:noWrap/>
            <w:vAlign w:val="center"/>
            <w:hideMark/>
          </w:tcPr>
          <w:p w14:paraId="7A73FF17"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2</w:t>
            </w:r>
          </w:p>
        </w:tc>
        <w:tc>
          <w:tcPr>
            <w:tcW w:w="283" w:type="dxa"/>
            <w:tcBorders>
              <w:top w:val="single" w:sz="4" w:space="0" w:color="auto"/>
              <w:bottom w:val="single" w:sz="4" w:space="0" w:color="auto"/>
            </w:tcBorders>
            <w:shd w:val="clear" w:color="auto" w:fill="auto"/>
            <w:noWrap/>
            <w:vAlign w:val="center"/>
            <w:hideMark/>
          </w:tcPr>
          <w:p w14:paraId="4F0DFC4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66952C5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03D367B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603F9ED7"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03BD8E8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1A1089A9"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077DE4F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03C5F05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5BA2D356"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109262E3"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5AE84D5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1CED041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4BC394C4"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292F00F1"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0B43D9F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450CDBD3"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195A0F5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2F0C10D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7CEFE35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19F0B65B"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4290746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3ACDBDB3"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01F35DAA"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705CE9DE"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3784E2D0"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3" w:type="dxa"/>
            <w:tcBorders>
              <w:top w:val="single" w:sz="4" w:space="0" w:color="auto"/>
              <w:bottom w:val="single" w:sz="4" w:space="0" w:color="auto"/>
            </w:tcBorders>
            <w:shd w:val="clear" w:color="auto" w:fill="auto"/>
            <w:noWrap/>
            <w:vAlign w:val="center"/>
            <w:hideMark/>
          </w:tcPr>
          <w:p w14:paraId="7FFE0506"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282" w:type="dxa"/>
            <w:tcBorders>
              <w:top w:val="single" w:sz="4" w:space="0" w:color="auto"/>
              <w:bottom w:val="single" w:sz="4" w:space="0" w:color="auto"/>
            </w:tcBorders>
            <w:shd w:val="clear" w:color="auto" w:fill="auto"/>
            <w:noWrap/>
            <w:vAlign w:val="center"/>
            <w:hideMark/>
          </w:tcPr>
          <w:p w14:paraId="4F13B19D"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r w:rsidRPr="007F7E44">
              <w:rPr>
                <w:rFonts w:eastAsia="Times New Roman" w:cs="Times New Roman"/>
                <w:b/>
                <w:color w:val="000000"/>
                <w:sz w:val="18"/>
                <w:szCs w:val="18"/>
                <w:lang w:eastAsia="en-NZ"/>
              </w:rPr>
              <w:t>1</w:t>
            </w:r>
          </w:p>
        </w:tc>
        <w:tc>
          <w:tcPr>
            <w:tcW w:w="423" w:type="dxa"/>
            <w:tcBorders>
              <w:top w:val="single" w:sz="4" w:space="0" w:color="auto"/>
              <w:bottom w:val="single" w:sz="4" w:space="0" w:color="auto"/>
            </w:tcBorders>
            <w:shd w:val="clear" w:color="auto" w:fill="auto"/>
            <w:noWrap/>
            <w:vAlign w:val="center"/>
            <w:hideMark/>
          </w:tcPr>
          <w:p w14:paraId="4191A662" w14:textId="77777777" w:rsidR="00872D91" w:rsidRPr="007F7E44" w:rsidRDefault="00872D91" w:rsidP="00176AD3">
            <w:pPr>
              <w:spacing w:line="240" w:lineRule="auto"/>
              <w:ind w:firstLine="0"/>
              <w:jc w:val="center"/>
              <w:rPr>
                <w:rFonts w:eastAsia="Times New Roman" w:cs="Times New Roman"/>
                <w:b/>
                <w:color w:val="000000"/>
                <w:sz w:val="18"/>
                <w:szCs w:val="18"/>
                <w:lang w:eastAsia="en-NZ"/>
              </w:rPr>
            </w:pPr>
          </w:p>
        </w:tc>
      </w:tr>
    </w:tbl>
    <w:p w14:paraId="653314AE" w14:textId="77777777" w:rsidR="00872D91" w:rsidRPr="00834C83" w:rsidRDefault="00872D91" w:rsidP="00872D91">
      <w:pPr>
        <w:spacing w:line="240" w:lineRule="auto"/>
        <w:ind w:firstLine="0"/>
        <w:rPr>
          <w:b/>
          <w:sz w:val="18"/>
          <w:szCs w:val="18"/>
          <w:lang w:val="en-US"/>
        </w:rPr>
      </w:pPr>
      <w:r w:rsidRPr="005B476E">
        <w:rPr>
          <w:i/>
          <w:sz w:val="18"/>
          <w:szCs w:val="18"/>
          <w:lang w:val="en-US"/>
        </w:rPr>
        <w:t>Note.</w:t>
      </w:r>
      <w:r w:rsidRPr="00834C83">
        <w:rPr>
          <w:b/>
          <w:sz w:val="18"/>
          <w:szCs w:val="18"/>
          <w:lang w:val="en-US"/>
        </w:rPr>
        <w:t xml:space="preserve"> </w:t>
      </w:r>
      <w:r w:rsidRPr="00834C83">
        <w:rPr>
          <w:sz w:val="18"/>
          <w:szCs w:val="18"/>
          <w:lang w:val="en-US"/>
        </w:rPr>
        <w:t xml:space="preserve">Size of ‘x’ denotes the </w:t>
      </w:r>
      <w:r>
        <w:rPr>
          <w:sz w:val="18"/>
          <w:szCs w:val="18"/>
          <w:lang w:val="en-US"/>
        </w:rPr>
        <w:t xml:space="preserve">% </w:t>
      </w:r>
      <w:r w:rsidRPr="00834C83">
        <w:rPr>
          <w:sz w:val="18"/>
          <w:szCs w:val="18"/>
          <w:lang w:val="en-US"/>
        </w:rPr>
        <w:t>frequency of the feature in the corresponding definition</w:t>
      </w:r>
      <w:r>
        <w:rPr>
          <w:sz w:val="18"/>
          <w:szCs w:val="18"/>
          <w:lang w:val="en-US"/>
        </w:rPr>
        <w:t>. The parent term ‘mental’ is excluded from this table; see footnote 3 for further details.</w:t>
      </w:r>
    </w:p>
    <w:p w14:paraId="73AD4CB2" w14:textId="77777777" w:rsidR="00872D91" w:rsidRPr="005B476E" w:rsidRDefault="00872D91" w:rsidP="00872D91">
      <w:pPr>
        <w:spacing w:line="240" w:lineRule="auto"/>
        <w:ind w:firstLine="0"/>
        <w:rPr>
          <w:rFonts w:eastAsia="Times New Roman" w:cs="Times New Roman"/>
          <w:color w:val="000000"/>
          <w:sz w:val="18"/>
          <w:szCs w:val="18"/>
          <w:lang w:eastAsia="en-NZ"/>
        </w:rPr>
        <w:sectPr w:rsidR="00872D91" w:rsidRPr="005B476E" w:rsidSect="00094510">
          <w:pgSz w:w="16838" w:h="11906" w:orient="landscape"/>
          <w:pgMar w:top="720" w:right="720" w:bottom="720" w:left="720" w:header="708" w:footer="708" w:gutter="0"/>
          <w:cols w:space="708"/>
          <w:docGrid w:linePitch="360"/>
        </w:sectPr>
      </w:pPr>
      <w:r w:rsidRPr="00834C83">
        <w:rPr>
          <w:b/>
          <w:sz w:val="18"/>
          <w:szCs w:val="18"/>
          <w:lang w:val="en-US"/>
        </w:rPr>
        <w:t>Features</w:t>
      </w:r>
      <w:r w:rsidRPr="00834C83">
        <w:rPr>
          <w:sz w:val="18"/>
          <w:szCs w:val="18"/>
          <w:lang w:val="en-US"/>
        </w:rPr>
        <w:t xml:space="preserve"> (numbering corresponds to Table 5): </w:t>
      </w:r>
      <w:r w:rsidRPr="001B403B">
        <w:rPr>
          <w:b/>
          <w:sz w:val="18"/>
          <w:szCs w:val="18"/>
          <w:lang w:val="en-US"/>
        </w:rPr>
        <w:t>50</w:t>
      </w:r>
      <w:r w:rsidRPr="00834C83">
        <w:rPr>
          <w:sz w:val="18"/>
          <w:szCs w:val="18"/>
          <w:lang w:val="en-US"/>
        </w:rPr>
        <w:t xml:space="preserve"> = </w:t>
      </w:r>
      <w:r w:rsidRPr="00834C83">
        <w:rPr>
          <w:rFonts w:eastAsia="Times New Roman" w:cs="Times New Roman"/>
          <w:color w:val="000000"/>
          <w:sz w:val="18"/>
          <w:szCs w:val="18"/>
          <w:lang w:eastAsia="en-NZ"/>
        </w:rPr>
        <w:t xml:space="preserve">endurance, discomfort tolerance and stress tolerance; </w:t>
      </w:r>
      <w:r w:rsidRPr="001B403B">
        <w:rPr>
          <w:rFonts w:eastAsia="Times New Roman" w:cs="Times New Roman"/>
          <w:b/>
          <w:color w:val="000000"/>
          <w:sz w:val="18"/>
          <w:szCs w:val="18"/>
          <w:lang w:eastAsia="en-NZ"/>
        </w:rPr>
        <w:t xml:space="preserve">5 </w:t>
      </w:r>
      <w:r w:rsidRPr="00834C83">
        <w:rPr>
          <w:rFonts w:eastAsia="Times New Roman" w:cs="Times New Roman"/>
          <w:color w:val="000000"/>
          <w:sz w:val="18"/>
          <w:szCs w:val="18"/>
          <w:lang w:eastAsia="en-NZ"/>
        </w:rPr>
        <w:t xml:space="preserve">= resistance resource, buffer and/or mediator of stress; </w:t>
      </w:r>
      <w:r w:rsidRPr="00094510">
        <w:rPr>
          <w:rFonts w:eastAsia="Times New Roman" w:cs="Times New Roman"/>
          <w:b/>
          <w:color w:val="000000"/>
          <w:sz w:val="18"/>
          <w:szCs w:val="18"/>
          <w:lang w:eastAsia="en-NZ"/>
        </w:rPr>
        <w:t>30</w:t>
      </w:r>
      <w:r w:rsidRPr="00094510">
        <w:rPr>
          <w:rFonts w:eastAsia="Times New Roman" w:cs="Times New Roman"/>
          <w:color w:val="000000"/>
          <w:sz w:val="18"/>
          <w:szCs w:val="18"/>
          <w:lang w:eastAsia="en-NZ"/>
        </w:rPr>
        <w:t xml:space="preserve"> = courage; </w:t>
      </w:r>
      <w:r w:rsidRPr="001B403B">
        <w:rPr>
          <w:rFonts w:eastAsia="Times New Roman" w:cs="Times New Roman"/>
          <w:b/>
          <w:color w:val="000000"/>
          <w:sz w:val="18"/>
          <w:szCs w:val="18"/>
          <w:lang w:eastAsia="en-NZ"/>
        </w:rPr>
        <w:t>47</w:t>
      </w:r>
      <w:r w:rsidRPr="00834C83">
        <w:rPr>
          <w:rFonts w:eastAsia="Times New Roman" w:cs="Times New Roman"/>
          <w:color w:val="000000"/>
          <w:sz w:val="18"/>
          <w:szCs w:val="18"/>
          <w:lang w:eastAsia="en-NZ"/>
        </w:rPr>
        <w:t xml:space="preserve"> = physical and emotional strength; </w:t>
      </w:r>
      <w:r w:rsidRPr="001B403B">
        <w:rPr>
          <w:rFonts w:eastAsia="Times New Roman" w:cs="Times New Roman"/>
          <w:b/>
          <w:color w:val="000000"/>
          <w:sz w:val="18"/>
          <w:szCs w:val="18"/>
          <w:lang w:eastAsia="en-NZ"/>
        </w:rPr>
        <w:t>63</w:t>
      </w:r>
      <w:r w:rsidRPr="00834C83">
        <w:rPr>
          <w:rFonts w:eastAsia="Times New Roman" w:cs="Times New Roman"/>
          <w:color w:val="000000"/>
          <w:sz w:val="18"/>
          <w:szCs w:val="18"/>
          <w:lang w:eastAsia="en-NZ"/>
        </w:rPr>
        <w:t xml:space="preserve"> = </w:t>
      </w:r>
      <w:r>
        <w:rPr>
          <w:rFonts w:eastAsia="Times New Roman" w:cs="Times New Roman"/>
          <w:color w:val="000000"/>
          <w:sz w:val="18"/>
          <w:szCs w:val="18"/>
          <w:lang w:eastAsia="en-NZ"/>
        </w:rPr>
        <w:t>adapts</w:t>
      </w:r>
      <w:r w:rsidRPr="00834C83">
        <w:rPr>
          <w:rFonts w:eastAsia="Times New Roman" w:cs="Times New Roman"/>
          <w:color w:val="000000"/>
          <w:sz w:val="18"/>
          <w:szCs w:val="18"/>
          <w:lang w:eastAsia="en-NZ"/>
        </w:rPr>
        <w:t xml:space="preserve"> to stressful or pressurised situations; </w:t>
      </w:r>
      <w:r w:rsidRPr="001B403B">
        <w:rPr>
          <w:rFonts w:eastAsia="Times New Roman" w:cs="Times New Roman"/>
          <w:b/>
          <w:color w:val="000000"/>
          <w:sz w:val="18"/>
          <w:szCs w:val="18"/>
          <w:lang w:eastAsia="en-NZ"/>
        </w:rPr>
        <w:t>64</w:t>
      </w:r>
      <w:r w:rsidRPr="00834C83">
        <w:rPr>
          <w:rFonts w:eastAsia="Times New Roman" w:cs="Times New Roman"/>
          <w:color w:val="000000"/>
          <w:sz w:val="18"/>
          <w:szCs w:val="18"/>
          <w:lang w:eastAsia="en-NZ"/>
        </w:rPr>
        <w:t xml:space="preserve"> = behavioural flexibility: is able to modify behavioural responses under / to stressful or pressurised situations; </w:t>
      </w:r>
      <w:r w:rsidRPr="001B403B">
        <w:rPr>
          <w:b/>
          <w:sz w:val="18"/>
          <w:szCs w:val="18"/>
        </w:rPr>
        <w:t>69</w:t>
      </w:r>
      <w:r w:rsidRPr="00834C83">
        <w:rPr>
          <w:sz w:val="18"/>
          <w:szCs w:val="18"/>
        </w:rPr>
        <w:t xml:space="preserve"> = thriving and success; </w:t>
      </w:r>
      <w:r w:rsidRPr="001B403B">
        <w:rPr>
          <w:rFonts w:eastAsia="Times New Roman" w:cs="Times New Roman"/>
          <w:b/>
          <w:color w:val="000000"/>
          <w:sz w:val="18"/>
          <w:szCs w:val="18"/>
          <w:lang w:eastAsia="en-NZ"/>
        </w:rPr>
        <w:t>8</w:t>
      </w:r>
      <w:r w:rsidRPr="00834C83">
        <w:rPr>
          <w:rFonts w:eastAsia="Times New Roman" w:cs="Times New Roman"/>
          <w:color w:val="000000"/>
          <w:sz w:val="18"/>
          <w:szCs w:val="18"/>
          <w:lang w:eastAsia="en-NZ"/>
        </w:rPr>
        <w:t xml:space="preserve"> = a process; </w:t>
      </w:r>
      <w:r w:rsidRPr="001B403B">
        <w:rPr>
          <w:rFonts w:eastAsia="Times New Roman" w:cs="Times New Roman"/>
          <w:b/>
          <w:color w:val="000000"/>
          <w:sz w:val="18"/>
          <w:szCs w:val="18"/>
          <w:lang w:eastAsia="en-NZ"/>
        </w:rPr>
        <w:t>27</w:t>
      </w:r>
      <w:r w:rsidRPr="00834C83">
        <w:rPr>
          <w:rFonts w:eastAsia="Times New Roman" w:cs="Times New Roman"/>
          <w:color w:val="000000"/>
          <w:sz w:val="18"/>
          <w:szCs w:val="18"/>
          <w:lang w:eastAsia="en-NZ"/>
        </w:rPr>
        <w:t xml:space="preserve"> = experiencing significant change; </w:t>
      </w:r>
      <w:r w:rsidRPr="001B403B">
        <w:rPr>
          <w:rFonts w:eastAsia="Times New Roman" w:cs="Times New Roman"/>
          <w:b/>
          <w:color w:val="000000"/>
          <w:sz w:val="18"/>
          <w:szCs w:val="18"/>
          <w:lang w:eastAsia="en-NZ"/>
        </w:rPr>
        <w:t>29</w:t>
      </w:r>
      <w:r w:rsidRPr="00834C83">
        <w:rPr>
          <w:rFonts w:eastAsia="Times New Roman" w:cs="Times New Roman"/>
          <w:color w:val="000000"/>
          <w:sz w:val="18"/>
          <w:szCs w:val="18"/>
          <w:lang w:eastAsia="en-NZ"/>
        </w:rPr>
        <w:t xml:space="preserve"> = faced with situational prosp</w:t>
      </w:r>
      <w:r>
        <w:rPr>
          <w:rFonts w:eastAsia="Times New Roman" w:cs="Times New Roman"/>
          <w:color w:val="000000"/>
          <w:sz w:val="18"/>
          <w:szCs w:val="18"/>
          <w:lang w:eastAsia="en-NZ"/>
        </w:rPr>
        <w:t>ects or potential opportunities</w:t>
      </w:r>
      <w:r w:rsidRPr="00834C83">
        <w:rPr>
          <w:rFonts w:eastAsia="Times New Roman" w:cs="Times New Roman"/>
          <w:color w:val="000000"/>
          <w:sz w:val="18"/>
          <w:szCs w:val="18"/>
          <w:lang w:eastAsia="en-NZ"/>
        </w:rPr>
        <w:t xml:space="preserve">; </w:t>
      </w:r>
      <w:r w:rsidRPr="00094510">
        <w:rPr>
          <w:rFonts w:eastAsia="Times New Roman" w:cs="Times New Roman"/>
          <w:b/>
          <w:color w:val="000000"/>
          <w:sz w:val="18"/>
          <w:szCs w:val="18"/>
          <w:lang w:eastAsia="en-NZ"/>
        </w:rPr>
        <w:t>36</w:t>
      </w:r>
      <w:r w:rsidRPr="00094510">
        <w:rPr>
          <w:rFonts w:eastAsia="Times New Roman" w:cs="Times New Roman"/>
          <w:color w:val="000000"/>
          <w:sz w:val="18"/>
          <w:szCs w:val="18"/>
          <w:lang w:eastAsia="en-NZ"/>
        </w:rPr>
        <w:t xml:space="preserve"> = aggressiveness; </w:t>
      </w:r>
      <w:r w:rsidRPr="00094510">
        <w:rPr>
          <w:rFonts w:eastAsia="Times New Roman" w:cs="Times New Roman"/>
          <w:b/>
          <w:color w:val="000000"/>
          <w:sz w:val="18"/>
          <w:szCs w:val="18"/>
          <w:lang w:eastAsia="en-NZ"/>
        </w:rPr>
        <w:t>37</w:t>
      </w:r>
      <w:r w:rsidRPr="00094510">
        <w:rPr>
          <w:rFonts w:eastAsia="Times New Roman" w:cs="Times New Roman"/>
          <w:color w:val="000000"/>
          <w:sz w:val="18"/>
          <w:szCs w:val="18"/>
          <w:lang w:eastAsia="en-NZ"/>
        </w:rPr>
        <w:t xml:space="preserve"> = hardness / absence of softness or sentimentality; </w:t>
      </w:r>
      <w:r w:rsidRPr="00094510">
        <w:rPr>
          <w:rFonts w:eastAsia="Times New Roman" w:cs="Times New Roman"/>
          <w:b/>
          <w:color w:val="000000"/>
          <w:sz w:val="18"/>
          <w:szCs w:val="18"/>
          <w:lang w:eastAsia="en-NZ"/>
        </w:rPr>
        <w:t>41</w:t>
      </w:r>
      <w:r w:rsidRPr="00094510">
        <w:rPr>
          <w:rFonts w:eastAsia="Times New Roman" w:cs="Times New Roman"/>
          <w:color w:val="000000"/>
          <w:sz w:val="18"/>
          <w:szCs w:val="18"/>
          <w:lang w:eastAsia="en-NZ"/>
        </w:rPr>
        <w:t xml:space="preserve"> = difficult to influence / stubborn; </w:t>
      </w:r>
      <w:r w:rsidRPr="00094510">
        <w:rPr>
          <w:rFonts w:eastAsia="Times New Roman" w:cs="Times New Roman"/>
          <w:b/>
          <w:color w:val="000000"/>
          <w:sz w:val="18"/>
          <w:szCs w:val="18"/>
          <w:lang w:eastAsia="en-NZ"/>
        </w:rPr>
        <w:t>57</w:t>
      </w:r>
      <w:r w:rsidRPr="00094510">
        <w:rPr>
          <w:rFonts w:eastAsia="Times New Roman" w:cs="Times New Roman"/>
          <w:color w:val="000000"/>
          <w:sz w:val="18"/>
          <w:szCs w:val="18"/>
          <w:lang w:eastAsia="en-NZ"/>
        </w:rPr>
        <w:t xml:space="preserve"> = </w:t>
      </w:r>
      <w:r w:rsidRPr="00094510">
        <w:rPr>
          <w:rFonts w:eastAsia="Times New Roman" w:cs="Times New Roman"/>
          <w:color w:val="000000"/>
          <w:sz w:val="18"/>
          <w:szCs w:val="18"/>
          <w:lang w:val="en-US" w:eastAsia="en-NZ"/>
        </w:rPr>
        <w:t>maintains</w:t>
      </w:r>
      <w:r w:rsidRPr="00094510">
        <w:rPr>
          <w:rFonts w:eastAsia="Times New Roman" w:cs="Times New Roman"/>
          <w:color w:val="000000"/>
          <w:sz w:val="18"/>
          <w:szCs w:val="18"/>
          <w:lang w:eastAsia="en-NZ"/>
        </w:rPr>
        <w:t xml:space="preserve"> views and opinions under stressful or pressurised situations;</w:t>
      </w:r>
      <w:r w:rsidRPr="00094510">
        <w:rPr>
          <w:rFonts w:eastAsia="Times New Roman" w:cs="Times New Roman"/>
          <w:b/>
          <w:color w:val="000000"/>
          <w:sz w:val="18"/>
          <w:szCs w:val="18"/>
          <w:lang w:eastAsia="en-NZ"/>
        </w:rPr>
        <w:t xml:space="preserve"> </w:t>
      </w:r>
      <w:r w:rsidRPr="001B403B">
        <w:rPr>
          <w:rFonts w:eastAsia="Times New Roman" w:cs="Times New Roman"/>
          <w:b/>
          <w:color w:val="000000"/>
          <w:sz w:val="18"/>
          <w:szCs w:val="18"/>
          <w:lang w:eastAsia="en-NZ"/>
        </w:rPr>
        <w:t>59</w:t>
      </w:r>
      <w:r w:rsidRPr="00834C83">
        <w:rPr>
          <w:rFonts w:eastAsia="Times New Roman" w:cs="Times New Roman"/>
          <w:color w:val="000000"/>
          <w:sz w:val="18"/>
          <w:szCs w:val="18"/>
          <w:lang w:eastAsia="en-NZ"/>
        </w:rPr>
        <w:t xml:space="preserve"> = </w:t>
      </w:r>
      <w:r>
        <w:rPr>
          <w:sz w:val="18"/>
          <w:szCs w:val="18"/>
          <w:lang w:val="en-US"/>
        </w:rPr>
        <w:t>maintains</w:t>
      </w:r>
      <w:r w:rsidRPr="00834C83">
        <w:rPr>
          <w:rFonts w:eastAsia="Times New Roman" w:cs="Times New Roman"/>
          <w:color w:val="000000"/>
          <w:sz w:val="18"/>
          <w:szCs w:val="18"/>
          <w:lang w:eastAsia="en-NZ"/>
        </w:rPr>
        <w:t xml:space="preserve"> meaning or purpose under stressful or pressurised situations; </w:t>
      </w:r>
      <w:r w:rsidRPr="001B403B">
        <w:rPr>
          <w:rFonts w:eastAsia="Times New Roman" w:cs="Times New Roman"/>
          <w:b/>
          <w:color w:val="000000"/>
          <w:sz w:val="18"/>
          <w:szCs w:val="18"/>
          <w:lang w:eastAsia="en-NZ"/>
        </w:rPr>
        <w:t>65</w:t>
      </w:r>
      <w:r w:rsidRPr="00834C83">
        <w:rPr>
          <w:rFonts w:eastAsia="Times New Roman" w:cs="Times New Roman"/>
          <w:color w:val="000000"/>
          <w:sz w:val="18"/>
          <w:szCs w:val="18"/>
          <w:lang w:eastAsia="en-NZ"/>
        </w:rPr>
        <w:t xml:space="preserve"> = cognitive flexibility: cognitively re-appraise</w:t>
      </w:r>
      <w:r>
        <w:rPr>
          <w:rFonts w:eastAsia="Times New Roman" w:cs="Times New Roman"/>
          <w:color w:val="000000"/>
          <w:sz w:val="18"/>
          <w:szCs w:val="18"/>
          <w:lang w:eastAsia="en-NZ"/>
        </w:rPr>
        <w:t>s</w:t>
      </w:r>
      <w:r w:rsidRPr="00834C83">
        <w:rPr>
          <w:rFonts w:eastAsia="Times New Roman" w:cs="Times New Roman"/>
          <w:color w:val="000000"/>
          <w:sz w:val="18"/>
          <w:szCs w:val="18"/>
          <w:lang w:eastAsia="en-NZ"/>
        </w:rPr>
        <w:t xml:space="preserve"> stressful or pressurised situations; </w:t>
      </w:r>
      <w:r w:rsidRPr="001B403B">
        <w:rPr>
          <w:b/>
          <w:sz w:val="18"/>
          <w:szCs w:val="18"/>
        </w:rPr>
        <w:t>68</w:t>
      </w:r>
      <w:r w:rsidRPr="00834C83">
        <w:rPr>
          <w:sz w:val="18"/>
          <w:szCs w:val="18"/>
        </w:rPr>
        <w:t xml:space="preserve"> = generative experiences; </w:t>
      </w:r>
      <w:r w:rsidRPr="001B403B">
        <w:rPr>
          <w:b/>
          <w:sz w:val="18"/>
          <w:szCs w:val="18"/>
        </w:rPr>
        <w:t>71</w:t>
      </w:r>
      <w:r w:rsidRPr="00834C83">
        <w:rPr>
          <w:sz w:val="18"/>
          <w:szCs w:val="18"/>
        </w:rPr>
        <w:t xml:space="preserve"> = positive emotions; </w:t>
      </w:r>
      <w:r w:rsidRPr="001B403B">
        <w:rPr>
          <w:b/>
          <w:sz w:val="18"/>
          <w:szCs w:val="18"/>
        </w:rPr>
        <w:t>75</w:t>
      </w:r>
      <w:r w:rsidRPr="00834C83">
        <w:rPr>
          <w:sz w:val="18"/>
          <w:szCs w:val="18"/>
        </w:rPr>
        <w:t xml:space="preserve"> = completed or carried out plans; </w:t>
      </w:r>
      <w:r w:rsidRPr="001B403B">
        <w:rPr>
          <w:b/>
          <w:sz w:val="18"/>
          <w:szCs w:val="18"/>
        </w:rPr>
        <w:t>81</w:t>
      </w:r>
      <w:r w:rsidRPr="00834C83">
        <w:rPr>
          <w:sz w:val="18"/>
          <w:szCs w:val="18"/>
        </w:rPr>
        <w:t xml:space="preserve"> = maintenance of physiological wellbeing and functioning; </w:t>
      </w:r>
      <w:r w:rsidRPr="001B403B">
        <w:rPr>
          <w:b/>
          <w:sz w:val="18"/>
          <w:szCs w:val="18"/>
        </w:rPr>
        <w:t>3</w:t>
      </w:r>
      <w:r w:rsidRPr="00834C83">
        <w:rPr>
          <w:sz w:val="18"/>
          <w:szCs w:val="18"/>
        </w:rPr>
        <w:t xml:space="preserve"> = state;</w:t>
      </w:r>
      <w:r w:rsidRPr="001B403B">
        <w:rPr>
          <w:b/>
          <w:sz w:val="18"/>
          <w:szCs w:val="18"/>
        </w:rPr>
        <w:t xml:space="preserve"> 4</w:t>
      </w:r>
      <w:r w:rsidRPr="00834C83">
        <w:rPr>
          <w:sz w:val="18"/>
          <w:szCs w:val="18"/>
        </w:rPr>
        <w:t xml:space="preserve"> = expectation or norm; </w:t>
      </w:r>
      <w:r w:rsidRPr="001B403B">
        <w:rPr>
          <w:rFonts w:eastAsia="Times New Roman" w:cs="Times New Roman"/>
          <w:b/>
          <w:color w:val="000000"/>
          <w:sz w:val="18"/>
          <w:szCs w:val="18"/>
          <w:lang w:eastAsia="en-NZ"/>
        </w:rPr>
        <w:t>9</w:t>
      </w:r>
      <w:r w:rsidRPr="00834C83">
        <w:rPr>
          <w:rFonts w:eastAsia="Times New Roman" w:cs="Times New Roman"/>
          <w:color w:val="000000"/>
          <w:sz w:val="18"/>
          <w:szCs w:val="18"/>
          <w:lang w:eastAsia="en-NZ"/>
        </w:rPr>
        <w:t xml:space="preserve"> = a regulation process; </w:t>
      </w:r>
      <w:r w:rsidRPr="001B403B">
        <w:rPr>
          <w:rFonts w:eastAsia="Times New Roman" w:cs="Times New Roman"/>
          <w:b/>
          <w:color w:val="000000"/>
          <w:sz w:val="18"/>
          <w:szCs w:val="18"/>
          <w:lang w:eastAsia="en-NZ"/>
        </w:rPr>
        <w:t>23</w:t>
      </w:r>
      <w:r w:rsidRPr="00834C83">
        <w:rPr>
          <w:rFonts w:eastAsia="Times New Roman" w:cs="Times New Roman"/>
          <w:color w:val="000000"/>
          <w:sz w:val="18"/>
          <w:szCs w:val="18"/>
          <w:lang w:eastAsia="en-NZ"/>
        </w:rPr>
        <w:t xml:space="preserve"> = facing risks</w:t>
      </w:r>
      <w:r>
        <w:rPr>
          <w:rFonts w:eastAsia="Times New Roman" w:cs="Times New Roman"/>
          <w:color w:val="000000"/>
          <w:sz w:val="18"/>
          <w:szCs w:val="18"/>
          <w:lang w:eastAsia="en-NZ"/>
        </w:rPr>
        <w:t xml:space="preserve">; </w:t>
      </w:r>
      <w:r w:rsidRPr="00094510">
        <w:rPr>
          <w:rFonts w:eastAsia="Times New Roman" w:cs="Times New Roman"/>
          <w:b/>
          <w:color w:val="000000"/>
          <w:sz w:val="18"/>
          <w:szCs w:val="18"/>
          <w:lang w:eastAsia="en-NZ"/>
        </w:rPr>
        <w:t xml:space="preserve">26 </w:t>
      </w:r>
      <w:r w:rsidRPr="00094510">
        <w:rPr>
          <w:rFonts w:eastAsia="Times New Roman" w:cs="Times New Roman"/>
          <w:color w:val="000000"/>
          <w:sz w:val="18"/>
          <w:szCs w:val="18"/>
          <w:lang w:eastAsia="en-NZ"/>
        </w:rPr>
        <w:t xml:space="preserve">= Experiencing disruptive events; </w:t>
      </w:r>
      <w:r w:rsidRPr="00094510">
        <w:rPr>
          <w:rFonts w:eastAsia="Times New Roman" w:cs="Times New Roman"/>
          <w:b/>
          <w:color w:val="000000"/>
          <w:sz w:val="18"/>
          <w:szCs w:val="18"/>
          <w:lang w:eastAsia="en-NZ"/>
        </w:rPr>
        <w:t>28</w:t>
      </w:r>
      <w:r w:rsidRPr="00094510">
        <w:rPr>
          <w:rFonts w:eastAsia="Times New Roman" w:cs="Times New Roman"/>
          <w:color w:val="000000"/>
          <w:sz w:val="18"/>
          <w:szCs w:val="18"/>
          <w:lang w:eastAsia="en-NZ"/>
        </w:rPr>
        <w:t xml:space="preserve"> = Experiencing unwanted psychological influences or events, i.e., difficult thoughts, feelings, sensations, images or memories; </w:t>
      </w:r>
      <w:r w:rsidRPr="00094510">
        <w:rPr>
          <w:rFonts w:eastAsia="Times New Roman" w:cs="Times New Roman"/>
          <w:b/>
          <w:color w:val="000000"/>
          <w:sz w:val="18"/>
          <w:szCs w:val="18"/>
          <w:lang w:eastAsia="en-NZ"/>
        </w:rPr>
        <w:t>33</w:t>
      </w:r>
      <w:r w:rsidRPr="00094510">
        <w:rPr>
          <w:rFonts w:eastAsia="Times New Roman" w:cs="Times New Roman"/>
          <w:color w:val="000000"/>
          <w:sz w:val="18"/>
          <w:szCs w:val="18"/>
          <w:lang w:eastAsia="en-NZ"/>
        </w:rPr>
        <w:t xml:space="preserve"> = Openness and curiosity; </w:t>
      </w:r>
      <w:r w:rsidRPr="00094510">
        <w:rPr>
          <w:rFonts w:eastAsia="Times New Roman" w:cs="Times New Roman"/>
          <w:b/>
          <w:color w:val="000000"/>
          <w:sz w:val="18"/>
          <w:szCs w:val="18"/>
          <w:lang w:eastAsia="en-NZ"/>
        </w:rPr>
        <w:t>34</w:t>
      </w:r>
      <w:r w:rsidRPr="00094510">
        <w:rPr>
          <w:rFonts w:eastAsia="Times New Roman" w:cs="Times New Roman"/>
          <w:color w:val="000000"/>
          <w:sz w:val="18"/>
          <w:szCs w:val="18"/>
          <w:lang w:eastAsia="en-NZ"/>
        </w:rPr>
        <w:t xml:space="preserve"> = Passion for long-term goals; </w:t>
      </w:r>
      <w:r w:rsidRPr="00094510">
        <w:rPr>
          <w:rFonts w:eastAsia="Times New Roman" w:cs="Times New Roman"/>
          <w:b/>
          <w:color w:val="000000"/>
          <w:sz w:val="18"/>
          <w:szCs w:val="18"/>
          <w:lang w:eastAsia="en-NZ"/>
        </w:rPr>
        <w:t>39</w:t>
      </w:r>
      <w:r w:rsidRPr="00094510">
        <w:rPr>
          <w:rFonts w:eastAsia="Times New Roman" w:cs="Times New Roman"/>
          <w:color w:val="000000"/>
          <w:sz w:val="18"/>
          <w:szCs w:val="18"/>
          <w:lang w:eastAsia="en-NZ"/>
        </w:rPr>
        <w:t xml:space="preserve"> = Stoicism or emotionally detached; </w:t>
      </w:r>
      <w:r w:rsidRPr="00094510">
        <w:rPr>
          <w:rFonts w:eastAsia="Times New Roman" w:cs="Times New Roman"/>
          <w:b/>
          <w:color w:val="000000"/>
          <w:sz w:val="18"/>
          <w:szCs w:val="18"/>
          <w:lang w:eastAsia="en-NZ"/>
        </w:rPr>
        <w:t>40</w:t>
      </w:r>
      <w:r w:rsidRPr="00094510">
        <w:rPr>
          <w:rFonts w:eastAsia="Times New Roman" w:cs="Times New Roman"/>
          <w:color w:val="000000"/>
          <w:sz w:val="18"/>
          <w:szCs w:val="18"/>
          <w:lang w:eastAsia="en-NZ"/>
        </w:rPr>
        <w:t xml:space="preserve"> = Skill or competence; </w:t>
      </w:r>
      <w:r w:rsidRPr="00094510">
        <w:rPr>
          <w:rFonts w:eastAsia="Times New Roman" w:cs="Times New Roman"/>
          <w:b/>
          <w:color w:val="000000"/>
          <w:sz w:val="18"/>
          <w:szCs w:val="18"/>
          <w:lang w:eastAsia="en-NZ"/>
        </w:rPr>
        <w:t>42</w:t>
      </w:r>
      <w:r w:rsidRPr="00094510">
        <w:rPr>
          <w:rFonts w:eastAsia="Times New Roman" w:cs="Times New Roman"/>
          <w:color w:val="000000"/>
          <w:sz w:val="18"/>
          <w:szCs w:val="18"/>
          <w:lang w:eastAsia="en-NZ"/>
        </w:rPr>
        <w:t xml:space="preserve"> = Commitment; </w:t>
      </w:r>
      <w:r w:rsidRPr="00094510">
        <w:rPr>
          <w:rFonts w:eastAsia="Times New Roman" w:cs="Times New Roman"/>
          <w:b/>
          <w:color w:val="000000"/>
          <w:sz w:val="18"/>
          <w:szCs w:val="18"/>
          <w:lang w:eastAsia="en-NZ"/>
        </w:rPr>
        <w:t>45</w:t>
      </w:r>
      <w:r w:rsidRPr="00094510">
        <w:rPr>
          <w:rFonts w:eastAsia="Times New Roman" w:cs="Times New Roman"/>
          <w:color w:val="000000"/>
          <w:sz w:val="18"/>
          <w:szCs w:val="18"/>
          <w:lang w:eastAsia="en-NZ"/>
        </w:rPr>
        <w:t xml:space="preserve"> = Perceptions of challenge; </w:t>
      </w:r>
      <w:r w:rsidRPr="00094510">
        <w:rPr>
          <w:rFonts w:eastAsia="Times New Roman" w:cs="Times New Roman"/>
          <w:b/>
          <w:color w:val="000000"/>
          <w:sz w:val="18"/>
          <w:szCs w:val="18"/>
          <w:lang w:eastAsia="en-NZ"/>
        </w:rPr>
        <w:t>46</w:t>
      </w:r>
      <w:r w:rsidRPr="00094510">
        <w:rPr>
          <w:rFonts w:eastAsia="Times New Roman" w:cs="Times New Roman"/>
          <w:color w:val="000000"/>
          <w:sz w:val="18"/>
          <w:szCs w:val="18"/>
          <w:lang w:eastAsia="en-NZ"/>
        </w:rPr>
        <w:t xml:space="preserve"> = Mindfulness / acceptance; </w:t>
      </w:r>
      <w:r w:rsidRPr="00094510">
        <w:rPr>
          <w:rFonts w:eastAsia="Times New Roman" w:cs="Times New Roman"/>
          <w:b/>
          <w:color w:val="000000"/>
          <w:sz w:val="18"/>
          <w:szCs w:val="18"/>
          <w:lang w:eastAsia="en-NZ"/>
        </w:rPr>
        <w:t>48</w:t>
      </w:r>
      <w:r w:rsidRPr="00094510">
        <w:rPr>
          <w:rFonts w:eastAsia="Times New Roman" w:cs="Times New Roman"/>
          <w:color w:val="000000"/>
          <w:sz w:val="18"/>
          <w:szCs w:val="18"/>
          <w:lang w:eastAsia="en-NZ"/>
        </w:rPr>
        <w:t xml:space="preserve"> = Independence from others; </w:t>
      </w:r>
      <w:r w:rsidRPr="00094510">
        <w:rPr>
          <w:rFonts w:eastAsia="Times New Roman" w:cs="Times New Roman"/>
          <w:b/>
          <w:color w:val="000000"/>
          <w:sz w:val="18"/>
          <w:szCs w:val="18"/>
          <w:lang w:eastAsia="en-NZ"/>
        </w:rPr>
        <w:t>49</w:t>
      </w:r>
      <w:r w:rsidRPr="00094510">
        <w:rPr>
          <w:rFonts w:eastAsia="Times New Roman" w:cs="Times New Roman"/>
          <w:color w:val="000000"/>
          <w:sz w:val="18"/>
          <w:szCs w:val="18"/>
          <w:lang w:eastAsia="en-NZ"/>
        </w:rPr>
        <w:t xml:space="preserve"> = Masking emotions: invulnerability and concealing pain; </w:t>
      </w:r>
      <w:r w:rsidRPr="00094510">
        <w:rPr>
          <w:rFonts w:eastAsia="Times New Roman" w:cs="Times New Roman"/>
          <w:b/>
          <w:color w:val="000000"/>
          <w:sz w:val="18"/>
          <w:szCs w:val="18"/>
          <w:lang w:eastAsia="en-NZ"/>
        </w:rPr>
        <w:t>60</w:t>
      </w:r>
      <w:r w:rsidRPr="00094510">
        <w:rPr>
          <w:rFonts w:eastAsia="Times New Roman" w:cs="Times New Roman"/>
          <w:color w:val="000000"/>
          <w:sz w:val="18"/>
          <w:szCs w:val="18"/>
          <w:lang w:eastAsia="en-NZ"/>
        </w:rPr>
        <w:t xml:space="preserve"> = Maintains interest and passion for goals under stressful or pressurised situations; </w:t>
      </w:r>
      <w:r w:rsidRPr="00094510">
        <w:rPr>
          <w:rFonts w:eastAsia="Times New Roman" w:cs="Times New Roman"/>
          <w:b/>
          <w:color w:val="000000"/>
          <w:sz w:val="18"/>
          <w:szCs w:val="18"/>
          <w:lang w:eastAsia="en-NZ"/>
        </w:rPr>
        <w:t>66</w:t>
      </w:r>
      <w:r w:rsidRPr="00094510">
        <w:rPr>
          <w:rFonts w:eastAsia="Times New Roman" w:cs="Times New Roman"/>
          <w:color w:val="000000"/>
          <w:sz w:val="18"/>
          <w:szCs w:val="18"/>
          <w:lang w:eastAsia="en-NZ"/>
        </w:rPr>
        <w:t xml:space="preserve"> = Reconstructs meaning of stressful or pressurised situations; </w:t>
      </w:r>
      <w:r w:rsidRPr="00094510">
        <w:rPr>
          <w:rFonts w:eastAsia="Times New Roman" w:cs="Times New Roman"/>
          <w:b/>
          <w:color w:val="000000"/>
          <w:sz w:val="18"/>
          <w:szCs w:val="18"/>
          <w:lang w:eastAsia="en-NZ"/>
        </w:rPr>
        <w:t>70</w:t>
      </w:r>
      <w:r w:rsidRPr="00094510">
        <w:rPr>
          <w:rFonts w:eastAsia="Times New Roman" w:cs="Times New Roman"/>
          <w:color w:val="000000"/>
          <w:sz w:val="18"/>
          <w:szCs w:val="18"/>
          <w:lang w:eastAsia="en-NZ"/>
        </w:rPr>
        <w:t xml:space="preserve"> = Additional protective or coping skills; </w:t>
      </w:r>
      <w:r w:rsidRPr="00094510">
        <w:rPr>
          <w:rFonts w:eastAsia="Times New Roman" w:cs="Times New Roman"/>
          <w:b/>
          <w:color w:val="000000"/>
          <w:sz w:val="18"/>
          <w:szCs w:val="18"/>
          <w:lang w:eastAsia="en-NZ"/>
        </w:rPr>
        <w:t>72</w:t>
      </w:r>
      <w:r w:rsidRPr="00094510">
        <w:rPr>
          <w:rFonts w:eastAsia="Times New Roman" w:cs="Times New Roman"/>
          <w:color w:val="000000"/>
          <w:sz w:val="18"/>
          <w:szCs w:val="18"/>
          <w:lang w:eastAsia="en-NZ"/>
        </w:rPr>
        <w:t xml:space="preserve"> = Improved or enhanced health status; </w:t>
      </w:r>
      <w:r w:rsidRPr="00094510">
        <w:rPr>
          <w:rFonts w:eastAsia="Times New Roman" w:cs="Times New Roman"/>
          <w:b/>
          <w:color w:val="000000"/>
          <w:sz w:val="18"/>
          <w:szCs w:val="18"/>
          <w:lang w:eastAsia="en-NZ"/>
        </w:rPr>
        <w:t>73</w:t>
      </w:r>
      <w:r w:rsidRPr="00094510">
        <w:rPr>
          <w:rFonts w:eastAsia="Times New Roman" w:cs="Times New Roman"/>
          <w:color w:val="000000"/>
          <w:sz w:val="18"/>
          <w:szCs w:val="18"/>
          <w:lang w:eastAsia="en-NZ"/>
        </w:rPr>
        <w:t xml:space="preserve"> = Educational attainment; </w:t>
      </w:r>
      <w:r w:rsidRPr="00094510">
        <w:rPr>
          <w:rFonts w:eastAsia="Times New Roman" w:cs="Times New Roman"/>
          <w:b/>
          <w:color w:val="000000"/>
          <w:sz w:val="18"/>
          <w:szCs w:val="18"/>
          <w:lang w:eastAsia="en-NZ"/>
        </w:rPr>
        <w:t>74</w:t>
      </w:r>
      <w:r w:rsidRPr="00094510">
        <w:rPr>
          <w:rFonts w:eastAsia="Times New Roman" w:cs="Times New Roman"/>
          <w:color w:val="000000"/>
          <w:sz w:val="18"/>
          <w:szCs w:val="18"/>
          <w:lang w:eastAsia="en-NZ"/>
        </w:rPr>
        <w:t xml:space="preserve"> = Vocational success; </w:t>
      </w:r>
      <w:r w:rsidRPr="00094510">
        <w:rPr>
          <w:rFonts w:eastAsia="Times New Roman" w:cs="Times New Roman"/>
          <w:b/>
          <w:color w:val="000000"/>
          <w:sz w:val="18"/>
          <w:szCs w:val="18"/>
          <w:lang w:eastAsia="en-NZ"/>
        </w:rPr>
        <w:t>76</w:t>
      </w:r>
      <w:r w:rsidRPr="00094510">
        <w:rPr>
          <w:rFonts w:eastAsia="Times New Roman" w:cs="Times New Roman"/>
          <w:color w:val="000000"/>
          <w:sz w:val="18"/>
          <w:szCs w:val="18"/>
          <w:lang w:eastAsia="en-NZ"/>
        </w:rPr>
        <w:t xml:space="preserve"> = Creation of opportunities; </w:t>
      </w:r>
      <w:r w:rsidRPr="00094510">
        <w:rPr>
          <w:rFonts w:eastAsia="Times New Roman" w:cs="Times New Roman"/>
          <w:b/>
          <w:color w:val="000000"/>
          <w:sz w:val="18"/>
          <w:szCs w:val="18"/>
          <w:lang w:eastAsia="en-NZ"/>
        </w:rPr>
        <w:t xml:space="preserve">77 </w:t>
      </w:r>
      <w:r w:rsidRPr="00094510">
        <w:rPr>
          <w:rFonts w:eastAsia="Times New Roman" w:cs="Times New Roman"/>
          <w:color w:val="000000"/>
          <w:sz w:val="18"/>
          <w:szCs w:val="18"/>
          <w:lang w:eastAsia="en-NZ"/>
        </w:rPr>
        <w:t xml:space="preserve">= Faciliates search for meaning; </w:t>
      </w:r>
      <w:r w:rsidRPr="00094510">
        <w:rPr>
          <w:rFonts w:eastAsia="Times New Roman" w:cs="Times New Roman"/>
          <w:b/>
          <w:color w:val="000000"/>
          <w:sz w:val="18"/>
          <w:szCs w:val="18"/>
          <w:lang w:eastAsia="en-NZ"/>
        </w:rPr>
        <w:t>79</w:t>
      </w:r>
      <w:r w:rsidRPr="00094510">
        <w:rPr>
          <w:rFonts w:eastAsia="Times New Roman" w:cs="Times New Roman"/>
          <w:color w:val="000000"/>
          <w:sz w:val="18"/>
          <w:szCs w:val="18"/>
          <w:lang w:eastAsia="en-NZ"/>
        </w:rPr>
        <w:t xml:space="preserve"> = Meets psychological needs; </w:t>
      </w:r>
      <w:r w:rsidRPr="00094510">
        <w:rPr>
          <w:rFonts w:eastAsia="Times New Roman" w:cs="Times New Roman"/>
          <w:b/>
          <w:color w:val="000000"/>
          <w:sz w:val="18"/>
          <w:szCs w:val="18"/>
          <w:lang w:eastAsia="en-NZ"/>
        </w:rPr>
        <w:t>80</w:t>
      </w:r>
      <w:r w:rsidRPr="00094510">
        <w:rPr>
          <w:rFonts w:eastAsia="Times New Roman" w:cs="Times New Roman"/>
          <w:color w:val="000000"/>
          <w:sz w:val="18"/>
          <w:szCs w:val="18"/>
          <w:lang w:eastAsia="en-NZ"/>
        </w:rPr>
        <w:t xml:space="preserve"> = Maintenance of psychological wellbeing and functioning; </w:t>
      </w:r>
      <w:r w:rsidRPr="00094510">
        <w:rPr>
          <w:rFonts w:eastAsia="Times New Roman" w:cs="Times New Roman"/>
          <w:b/>
          <w:color w:val="000000"/>
          <w:sz w:val="18"/>
          <w:szCs w:val="18"/>
          <w:lang w:eastAsia="en-NZ"/>
        </w:rPr>
        <w:t>83</w:t>
      </w:r>
      <w:r w:rsidRPr="00094510">
        <w:rPr>
          <w:rFonts w:eastAsia="Times New Roman" w:cs="Times New Roman"/>
          <w:color w:val="000000"/>
          <w:sz w:val="18"/>
          <w:szCs w:val="18"/>
          <w:lang w:eastAsia="en-NZ"/>
        </w:rPr>
        <w:t xml:space="preserve"> = Avoidance of maladaptive outcomes and negative trajectories; </w:t>
      </w:r>
      <w:r w:rsidRPr="00094510">
        <w:rPr>
          <w:rFonts w:eastAsia="Times New Roman" w:cs="Times New Roman"/>
          <w:b/>
          <w:color w:val="000000"/>
          <w:sz w:val="18"/>
          <w:szCs w:val="18"/>
          <w:lang w:eastAsia="en-NZ"/>
        </w:rPr>
        <w:t>84</w:t>
      </w:r>
      <w:r w:rsidRPr="00094510">
        <w:rPr>
          <w:rFonts w:eastAsia="Times New Roman" w:cs="Times New Roman"/>
          <w:color w:val="000000"/>
          <w:sz w:val="18"/>
          <w:szCs w:val="18"/>
          <w:lang w:eastAsia="en-NZ"/>
        </w:rPr>
        <w:t xml:space="preserve"> = Recovery, or ability to return to a prior state and continue on</w:t>
      </w:r>
      <w:r w:rsidRPr="00834C83">
        <w:rPr>
          <w:sz w:val="18"/>
          <w:szCs w:val="18"/>
          <w:lang w:val="en-US"/>
        </w:rPr>
        <w:t xml:space="preserve"> </w:t>
      </w:r>
    </w:p>
    <w:p w14:paraId="4BDFBE58" w14:textId="0225E17E" w:rsidR="00872D91" w:rsidRDefault="00872D91" w:rsidP="0022201C">
      <w:pPr>
        <w:pStyle w:val="References"/>
        <w:ind w:left="0" w:firstLine="0"/>
        <w:rPr>
          <w:rFonts w:cs="Times New Roman"/>
          <w:b/>
          <w:szCs w:val="24"/>
        </w:rPr>
      </w:pPr>
      <w:r>
        <w:rPr>
          <w:b/>
          <w:noProof/>
          <w:lang w:eastAsia="en-NZ"/>
        </w:rPr>
        <w:lastRenderedPageBreak/>
        <mc:AlternateContent>
          <mc:Choice Requires="wpg">
            <w:drawing>
              <wp:anchor distT="0" distB="0" distL="114300" distR="114300" simplePos="0" relativeHeight="251659264" behindDoc="0" locked="0" layoutInCell="1" allowOverlap="1" wp14:anchorId="68A31805" wp14:editId="326B9299">
                <wp:simplePos x="0" y="0"/>
                <wp:positionH relativeFrom="margin">
                  <wp:align>center</wp:align>
                </wp:positionH>
                <wp:positionV relativeFrom="paragraph">
                  <wp:posOffset>253365</wp:posOffset>
                </wp:positionV>
                <wp:extent cx="5332095" cy="3199130"/>
                <wp:effectExtent l="0" t="0" r="27305" b="26670"/>
                <wp:wrapTopAndBottom/>
                <wp:docPr id="41" name="Group 41"/>
                <wp:cNvGraphicFramePr/>
                <a:graphic xmlns:a="http://schemas.openxmlformats.org/drawingml/2006/main">
                  <a:graphicData uri="http://schemas.microsoft.com/office/word/2010/wordprocessingGroup">
                    <wpg:wgp>
                      <wpg:cNvGrpSpPr/>
                      <wpg:grpSpPr>
                        <a:xfrm>
                          <a:off x="0" y="0"/>
                          <a:ext cx="5332363" cy="3199130"/>
                          <a:chOff x="-1486258" y="0"/>
                          <a:chExt cx="5333487" cy="3200399"/>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42" name="Group 42"/>
                        <wpg:cNvGrpSpPr/>
                        <wpg:grpSpPr>
                          <a:xfrm>
                            <a:off x="-1486258" y="0"/>
                            <a:ext cx="5333487" cy="3200399"/>
                            <a:chOff x="-1486368" y="-685798"/>
                            <a:chExt cx="5333882" cy="3200814"/>
                          </a:xfrm>
                        </wpg:grpSpPr>
                        <wpg:grpSp>
                          <wpg:cNvPr id="43" name="Group 43"/>
                          <wpg:cNvGrpSpPr/>
                          <wpg:grpSpPr>
                            <a:xfrm>
                              <a:off x="152400" y="-685798"/>
                              <a:ext cx="3695114" cy="3200814"/>
                              <a:chOff x="-299" y="-685798"/>
                              <a:chExt cx="3695114" cy="3200814"/>
                            </a:xfrm>
                          </wpg:grpSpPr>
                          <wps:wsp>
                            <wps:cNvPr id="44" name="Straight Arrow Connector 44"/>
                            <wps:cNvCnPr/>
                            <wps:spPr>
                              <a:xfrm>
                                <a:off x="1028843" y="2009775"/>
                                <a:ext cx="0" cy="219075"/>
                              </a:xfrm>
                              <a:prstGeom prst="straightConnector1">
                                <a:avLst/>
                              </a:prstGeom>
                              <a:noFill/>
                              <a:ln w="6350" cap="flat" cmpd="sng" algn="ctr">
                                <a:solidFill>
                                  <a:sysClr val="windowText" lastClr="000000"/>
                                </a:solidFill>
                                <a:prstDash val="solid"/>
                                <a:miter lim="800000"/>
                                <a:tailEnd type="triangle"/>
                              </a:ln>
                              <a:effectLst/>
                            </wps:spPr>
                            <wps:bodyPr/>
                          </wps:wsp>
                          <wpg:grpSp>
                            <wpg:cNvPr id="45" name="Group 45"/>
                            <wpg:cNvGrpSpPr/>
                            <wpg:grpSpPr>
                              <a:xfrm>
                                <a:off x="-299" y="-685798"/>
                                <a:ext cx="3695114" cy="3200814"/>
                                <a:chOff x="-299" y="-685798"/>
                                <a:chExt cx="3695114" cy="3200814"/>
                              </a:xfrm>
                            </wpg:grpSpPr>
                            <wps:wsp>
                              <wps:cNvPr id="46" name="Text Box 46"/>
                              <wps:cNvSpPr txBox="1"/>
                              <wps:spPr>
                                <a:xfrm>
                                  <a:off x="-122" y="-685798"/>
                                  <a:ext cx="2047643" cy="961383"/>
                                </a:xfrm>
                                <a:prstGeom prst="rect">
                                  <a:avLst/>
                                </a:prstGeom>
                                <a:solidFill>
                                  <a:sysClr val="window" lastClr="FFFFFF"/>
                                </a:solidFill>
                                <a:ln w="6350">
                                  <a:solidFill>
                                    <a:prstClr val="black"/>
                                  </a:solidFill>
                                </a:ln>
                                <a:effectLst/>
                              </wps:spPr>
                              <wps:txbx>
                                <w:txbxContent>
                                  <w:p w14:paraId="494238D8" w14:textId="77777777" w:rsidR="00E85AB2" w:rsidRDefault="00E85AB2" w:rsidP="00872D91">
                                    <w:pPr>
                                      <w:spacing w:line="240" w:lineRule="auto"/>
                                      <w:ind w:firstLine="0"/>
                                      <w:jc w:val="center"/>
                                    </w:pPr>
                                    <w:r w:rsidRPr="003E343E">
                                      <w:t>Databases searched</w:t>
                                    </w:r>
                                    <w:r>
                                      <w:t xml:space="preserve"> </w:t>
                                    </w:r>
                                  </w:p>
                                  <w:p w14:paraId="0C8B928F" w14:textId="77777777" w:rsidR="00E85AB2" w:rsidRDefault="00E85AB2" w:rsidP="00872D91">
                                    <w:pPr>
                                      <w:spacing w:line="240" w:lineRule="auto"/>
                                      <w:ind w:firstLine="0"/>
                                      <w:jc w:val="center"/>
                                    </w:pPr>
                                    <w:r>
                                      <w:t>Search one: PsycINFO</w:t>
                                    </w:r>
                                  </w:p>
                                  <w:p w14:paraId="6182347D" w14:textId="77777777" w:rsidR="00E85AB2" w:rsidRDefault="00E85AB2" w:rsidP="00872D91">
                                    <w:pPr>
                                      <w:spacing w:line="240" w:lineRule="auto"/>
                                      <w:ind w:firstLine="0"/>
                                      <w:jc w:val="center"/>
                                    </w:pPr>
                                    <w:r>
                                      <w:t>Search two: EbscoHealth</w:t>
                                    </w:r>
                                  </w:p>
                                  <w:p w14:paraId="5B24969F" w14:textId="77777777" w:rsidR="00E85AB2" w:rsidRDefault="00E85AB2" w:rsidP="00872D91">
                                    <w:pPr>
                                      <w:spacing w:line="240" w:lineRule="auto"/>
                                      <w:ind w:firstLine="0"/>
                                      <w:jc w:val="center"/>
                                    </w:pPr>
                                    <w:r>
                                      <w:t>Search three: Google Scholar</w:t>
                                    </w:r>
                                  </w:p>
                                  <w:p w14:paraId="25B32B3A" w14:textId="77777777" w:rsidR="00E85AB2" w:rsidRPr="003E343E" w:rsidRDefault="00E85AB2" w:rsidP="00872D91">
                                    <w:pPr>
                                      <w:spacing w:line="240" w:lineRule="auto"/>
                                      <w:ind w:firstLine="0"/>
                                      <w:jc w:val="center"/>
                                    </w:pPr>
                                    <w:r>
                                      <w:t>(see Table 4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wps:spPr>
                                <a:xfrm>
                                  <a:off x="1019393" y="276225"/>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Text Box 48"/>
                              <wps:cNvSpPr txBox="1"/>
                              <wps:spPr>
                                <a:xfrm>
                                  <a:off x="0" y="514351"/>
                                  <a:ext cx="2047521" cy="285750"/>
                                </a:xfrm>
                                <a:prstGeom prst="rect">
                                  <a:avLst/>
                                </a:prstGeom>
                                <a:solidFill>
                                  <a:sysClr val="window" lastClr="FFFFFF"/>
                                </a:solidFill>
                                <a:ln w="6350">
                                  <a:solidFill>
                                    <a:prstClr val="black"/>
                                  </a:solidFill>
                                </a:ln>
                                <a:effectLst/>
                              </wps:spPr>
                              <wps:txbx>
                                <w:txbxContent>
                                  <w:p w14:paraId="658E2543" w14:textId="77777777" w:rsidR="00E85AB2" w:rsidRDefault="00E85AB2" w:rsidP="00872D91">
                                    <w:pPr>
                                      <w:spacing w:line="240" w:lineRule="auto"/>
                                      <w:ind w:firstLine="0"/>
                                      <w:jc w:val="center"/>
                                    </w:pPr>
                                    <w:r>
                                      <w:t>Results returned</w:t>
                                    </w:r>
                                  </w:p>
                                  <w:p w14:paraId="19386956" w14:textId="77777777" w:rsidR="00E85AB2" w:rsidRPr="003E343E" w:rsidRDefault="00E85AB2" w:rsidP="00872D91">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8562" y="1018956"/>
                                  <a:ext cx="2018959" cy="438370"/>
                                </a:xfrm>
                                <a:prstGeom prst="rect">
                                  <a:avLst/>
                                </a:prstGeom>
                                <a:solidFill>
                                  <a:sysClr val="window" lastClr="FFFFFF"/>
                                </a:solidFill>
                                <a:ln w="6350">
                                  <a:solidFill>
                                    <a:prstClr val="black"/>
                                  </a:solidFill>
                                </a:ln>
                                <a:effectLst/>
                              </wps:spPr>
                              <wps:txbx>
                                <w:txbxContent>
                                  <w:p w14:paraId="242DD499" w14:textId="77777777" w:rsidR="00E85AB2" w:rsidRPr="003E343E" w:rsidRDefault="00E85AB2" w:rsidP="00872D91">
                                    <w:pPr>
                                      <w:spacing w:line="240" w:lineRule="auto"/>
                                      <w:ind w:firstLine="0"/>
                                      <w:jc w:val="center"/>
                                    </w:pPr>
                                    <w:r>
                                      <w:t>Articles screened for inclusion /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a:off x="1019393" y="800101"/>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Straight Arrow Connector 51"/>
                              <wps:cNvCnPr/>
                              <wps:spPr>
                                <a:xfrm>
                                  <a:off x="1028843" y="1457325"/>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Text Box 52"/>
                              <wps:cNvSpPr txBox="1"/>
                              <wps:spPr>
                                <a:xfrm>
                                  <a:off x="0" y="1676400"/>
                                  <a:ext cx="2047521" cy="333375"/>
                                </a:xfrm>
                                <a:prstGeom prst="rect">
                                  <a:avLst/>
                                </a:prstGeom>
                                <a:solidFill>
                                  <a:sysClr val="window" lastClr="FFFFFF"/>
                                </a:solidFill>
                                <a:ln w="6350">
                                  <a:solidFill>
                                    <a:prstClr val="black"/>
                                  </a:solidFill>
                                </a:ln>
                                <a:effectLst/>
                              </wps:spPr>
                              <wps:txbx>
                                <w:txbxContent>
                                  <w:p w14:paraId="0D41A895" w14:textId="77777777" w:rsidR="00E85AB2" w:rsidRDefault="00E85AB2" w:rsidP="00872D91">
                                    <w:pPr>
                                      <w:spacing w:line="240" w:lineRule="auto"/>
                                      <w:ind w:firstLine="0"/>
                                      <w:jc w:val="center"/>
                                    </w:pPr>
                                    <w:r>
                                      <w:t>Articles included</w:t>
                                    </w:r>
                                  </w:p>
                                  <w:p w14:paraId="2AED1C0B" w14:textId="77777777" w:rsidR="00E85AB2" w:rsidRPr="003E343E" w:rsidRDefault="00E85AB2" w:rsidP="00872D91">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a:off x="2047521" y="1219121"/>
                                  <a:ext cx="247650" cy="0"/>
                                </a:xfrm>
                                <a:prstGeom prst="straightConnector1">
                                  <a:avLst/>
                                </a:prstGeom>
                                <a:noFill/>
                                <a:ln w="6350" cap="flat" cmpd="sng" algn="ctr">
                                  <a:solidFill>
                                    <a:sysClr val="windowText" lastClr="000000"/>
                                  </a:solidFill>
                                  <a:prstDash val="solid"/>
                                  <a:miter lim="800000"/>
                                  <a:tailEnd type="triangle"/>
                                </a:ln>
                                <a:effectLst/>
                              </wps:spPr>
                              <wps:bodyPr/>
                            </wps:wsp>
                            <wps:wsp>
                              <wps:cNvPr id="54" name="Text Box 54"/>
                              <wps:cNvSpPr txBox="1"/>
                              <wps:spPr>
                                <a:xfrm>
                                  <a:off x="2294640" y="1047319"/>
                                  <a:ext cx="1400175" cy="333374"/>
                                </a:xfrm>
                                <a:prstGeom prst="rect">
                                  <a:avLst/>
                                </a:prstGeom>
                                <a:solidFill>
                                  <a:sysClr val="window" lastClr="FFFFFF"/>
                                </a:solidFill>
                                <a:ln w="6350">
                                  <a:solidFill>
                                    <a:prstClr val="black"/>
                                  </a:solidFill>
                                </a:ln>
                                <a:effectLst/>
                              </wps:spPr>
                              <wps:txbx>
                                <w:txbxContent>
                                  <w:p w14:paraId="6559A983" w14:textId="77777777" w:rsidR="00E85AB2" w:rsidRPr="003E343E" w:rsidRDefault="00E85AB2" w:rsidP="00872D91">
                                    <w:pPr>
                                      <w:spacing w:line="240" w:lineRule="auto"/>
                                      <w:ind w:firstLine="0"/>
                                      <w:jc w:val="center"/>
                                    </w:pPr>
                                    <w:r>
                                      <w:t>Articles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99" y="2238376"/>
                                  <a:ext cx="2047820" cy="276640"/>
                                </a:xfrm>
                                <a:prstGeom prst="rect">
                                  <a:avLst/>
                                </a:prstGeom>
                                <a:solidFill>
                                  <a:sysClr val="window" lastClr="FFFFFF"/>
                                </a:solidFill>
                                <a:ln w="6350">
                                  <a:solidFill>
                                    <a:prstClr val="black"/>
                                  </a:solidFill>
                                </a:ln>
                                <a:effectLst/>
                              </wps:spPr>
                              <wps:txbx>
                                <w:txbxContent>
                                  <w:p w14:paraId="3BC8E66C" w14:textId="77777777" w:rsidR="00E85AB2" w:rsidRPr="00732DBD" w:rsidRDefault="00E85AB2" w:rsidP="00872D91">
                                    <w:pPr>
                                      <w:spacing w:line="240" w:lineRule="auto"/>
                                      <w:ind w:firstLine="0"/>
                                      <w:jc w:val="center"/>
                                      <w:rPr>
                                        <w:color w:val="FF0000"/>
                                      </w:rPr>
                                    </w:pPr>
                                    <w:r>
                                      <w:t>Definitions extracted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7" name="Text Box 57"/>
                          <wps:cNvSpPr txBox="1"/>
                          <wps:spPr>
                            <a:xfrm>
                              <a:off x="-1486368" y="742518"/>
                              <a:ext cx="1562400" cy="638175"/>
                            </a:xfrm>
                            <a:prstGeom prst="rect">
                              <a:avLst/>
                            </a:prstGeom>
                            <a:solidFill>
                              <a:sysClr val="window" lastClr="FFFFFF"/>
                            </a:solidFill>
                            <a:ln w="6350">
                              <a:noFill/>
                            </a:ln>
                            <a:effectLst/>
                          </wps:spPr>
                          <wps:txbx>
                            <w:txbxContent>
                              <w:p w14:paraId="253CA34A" w14:textId="77777777" w:rsidR="00E85AB2" w:rsidRPr="00732DBD" w:rsidRDefault="00E85AB2" w:rsidP="00872D91">
                                <w:pPr>
                                  <w:spacing w:line="240" w:lineRule="auto"/>
                                  <w:ind w:firstLine="0"/>
                                  <w:jc w:val="center"/>
                                  <w:rPr>
                                    <w:color w:val="FF0000"/>
                                  </w:rPr>
                                </w:pPr>
                                <w:r>
                                  <w:t>Additional databases searched if was saturation not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Connector 58"/>
                          <wps:cNvCnPr/>
                          <wps:spPr>
                            <a:xfrm flipH="1">
                              <a:off x="299" y="2401452"/>
                              <a:ext cx="152400" cy="0"/>
                            </a:xfrm>
                            <a:prstGeom prst="line">
                              <a:avLst/>
                            </a:prstGeom>
                            <a:noFill/>
                            <a:ln w="6350" cap="flat" cmpd="sng" algn="ctr">
                              <a:solidFill>
                                <a:sysClr val="windowText" lastClr="000000"/>
                              </a:solidFill>
                              <a:prstDash val="solid"/>
                              <a:miter lim="800000"/>
                            </a:ln>
                            <a:effectLst/>
                          </wps:spPr>
                          <wps:bodyPr/>
                        </wps:wsp>
                        <wps:wsp>
                          <wps:cNvPr id="59" name="Straight Connector 59"/>
                          <wps:cNvCnPr>
                            <a:stCxn id="46" idx="1"/>
                          </wps:cNvCnPr>
                          <wps:spPr>
                            <a:xfrm flipH="1" flipV="1">
                              <a:off x="1" y="-238415"/>
                              <a:ext cx="152565" cy="0"/>
                            </a:xfrm>
                            <a:prstGeom prst="line">
                              <a:avLst/>
                            </a:prstGeom>
                            <a:noFill/>
                            <a:ln w="6350" cap="flat" cmpd="sng" algn="ctr">
                              <a:solidFill>
                                <a:sysClr val="windowText" lastClr="000000"/>
                              </a:solidFill>
                              <a:prstDash val="solid"/>
                              <a:miter lim="800000"/>
                              <a:headEnd type="triangle"/>
                              <a:tailEnd type="none"/>
                            </a:ln>
                            <a:effectLst/>
                          </wps:spPr>
                          <wps:bodyPr/>
                        </wps:wsp>
                        <wps:wsp>
                          <wps:cNvPr id="60" name="Straight Connector 60"/>
                          <wps:cNvCnPr/>
                          <wps:spPr>
                            <a:xfrm>
                              <a:off x="1" y="-238454"/>
                              <a:ext cx="0" cy="2639907"/>
                            </a:xfrm>
                            <a:prstGeom prst="line">
                              <a:avLst/>
                            </a:prstGeom>
                            <a:noFill/>
                            <a:ln w="6350" cap="flat" cmpd="sng" algn="ctr">
                              <a:solidFill>
                                <a:sysClr val="windowText" lastClr="000000"/>
                              </a:solidFill>
                              <a:prstDash val="solid"/>
                              <a:miter lim="800000"/>
                            </a:ln>
                            <a:effectLst/>
                          </wps:spPr>
                          <wps:bodyPr/>
                        </wps:wsp>
                      </wpg:grpSp>
                      <wps:wsp>
                        <wps:cNvPr id="61" name="Straight Arrow Connector 61"/>
                        <wps:cNvCnPr/>
                        <wps:spPr>
                          <a:xfrm>
                            <a:off x="2200057" y="1313929"/>
                            <a:ext cx="247632" cy="0"/>
                          </a:xfrm>
                          <a:prstGeom prst="straightConnector1">
                            <a:avLst/>
                          </a:prstGeom>
                          <a:noFill/>
                          <a:ln w="6350" cap="flat" cmpd="sng" algn="ctr">
                            <a:solidFill>
                              <a:sysClr val="windowText" lastClr="000000"/>
                            </a:solidFill>
                            <a:prstDash val="solid"/>
                            <a:miter lim="800000"/>
                            <a:tailEnd type="triangle"/>
                          </a:ln>
                          <a:effectLst/>
                        </wps:spPr>
                        <wps:bodyPr/>
                      </wps:wsp>
                      <wps:wsp>
                        <wps:cNvPr id="62" name="Text Box 62"/>
                        <wps:cNvSpPr txBox="1"/>
                        <wps:spPr>
                          <a:xfrm>
                            <a:off x="2447689" y="1082775"/>
                            <a:ext cx="1399540" cy="466725"/>
                          </a:xfrm>
                          <a:prstGeom prst="rect">
                            <a:avLst/>
                          </a:prstGeom>
                          <a:solidFill>
                            <a:sysClr val="window" lastClr="FFFFFF"/>
                          </a:solidFill>
                          <a:ln w="6350">
                            <a:solidFill>
                              <a:prstClr val="black"/>
                            </a:solidFill>
                          </a:ln>
                          <a:effectLst/>
                        </wps:spPr>
                        <wps:txbx>
                          <w:txbxContent>
                            <w:p w14:paraId="2251107F" w14:textId="77777777" w:rsidR="00E85AB2" w:rsidRPr="003E343E" w:rsidRDefault="00E85AB2" w:rsidP="00872D91">
                              <w:pPr>
                                <w:spacing w:line="240" w:lineRule="auto"/>
                                <w:ind w:firstLine="0"/>
                                <w:jc w:val="center"/>
                              </w:pPr>
                              <w:r>
                                <w:t>Duplicates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A31805" id="Group 41" o:spid="_x0000_s1026" style="position:absolute;margin-left:0;margin-top:19.95pt;width:419.85pt;height:251.9pt;z-index:251659264;mso-position-horizontal:center;mso-position-horizontal-relative:margin;mso-width-relative:margin;mso-height-relative:margin" coordorigin="-14862" coordsize="53334,3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">
                <v:group id="Group 42" o:spid="_x0000_s1027" style="position:absolute;left:-14862;width:53334;height:32003" coordorigin="-14863,-6857" coordsize="53338,3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28" style="position:absolute;left:1524;top:-6857;width:36951;height:32007" coordorigin="-2,-6857" coordsize="36951,3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4" o:spid="_x0000_s1029" type="#_x0000_t32" style="position:absolute;left:10288;top:2009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RAMUAAADbAAAADwAAAGRycy9kb3ducmV2LnhtbESPT2sCMRTE70K/Q3iFXkSztSK6NUqp&#10;Cl7EugpeH5u3f+jmZZukuv32RhB6HGbmN8x82ZlGXMj52rKC12ECgji3uuZSwem4GUxB+ICssbFM&#10;Cv7Iw3Lx1Jtjqu2VD3TJQikihH2KCqoQ2lRKn1dk0A9tSxy9wjqDIUpXSu3wGuGmkaMkmUiDNceF&#10;Clv6rCj/zn6NAlke3sx5XXSTXeFmq6/+/qfN9kq9PHcf7yACdeE//GhvtYLx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dRAMUAAADbAAAADwAAAAAAAAAA&#10;AAAAAAChAgAAZHJzL2Rvd25yZXYueG1sUEsFBgAAAAAEAAQA+QAAAJMDAAAAAA==&#10;" strokecolor="windowText" strokeweight=".5pt">
                      <v:stroke endarrow="block" joinstyle="miter"/>
                    </v:shape>
                    <v:group id="Group 45" o:spid="_x0000_s1030" style="position:absolute;left:-2;top:-6857;width:36950;height:32007" coordorigin="-2,-6857" coordsize="36951,32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202" coordsize="21600,21600" o:spt="202" path="m,l,21600r21600,l21600,xe">
                        <v:stroke joinstyle="miter"/>
                        <v:path gradientshapeok="t" o:connecttype="rect"/>
                      </v:shapetype>
                      <v:shape id="Text Box 46" o:spid="_x0000_s1031" type="#_x0000_t202" style="position:absolute;left:-1;top:-6857;width:20476;height:9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14:paraId="494238D8" w14:textId="77777777" w:rsidR="00E85AB2" w:rsidRDefault="00E85AB2" w:rsidP="00872D91">
                              <w:pPr>
                                <w:spacing w:line="240" w:lineRule="auto"/>
                                <w:ind w:firstLine="0"/>
                                <w:jc w:val="center"/>
                              </w:pPr>
                              <w:r w:rsidRPr="003E343E">
                                <w:t>Databases searched</w:t>
                              </w:r>
                              <w:r>
                                <w:t xml:space="preserve"> </w:t>
                              </w:r>
                            </w:p>
                            <w:p w14:paraId="0C8B928F" w14:textId="77777777" w:rsidR="00E85AB2" w:rsidRDefault="00E85AB2" w:rsidP="00872D91">
                              <w:pPr>
                                <w:spacing w:line="240" w:lineRule="auto"/>
                                <w:ind w:firstLine="0"/>
                                <w:jc w:val="center"/>
                              </w:pPr>
                              <w:r>
                                <w:t>Search one: PsycINFO</w:t>
                              </w:r>
                            </w:p>
                            <w:p w14:paraId="6182347D" w14:textId="77777777" w:rsidR="00E85AB2" w:rsidRDefault="00E85AB2" w:rsidP="00872D91">
                              <w:pPr>
                                <w:spacing w:line="240" w:lineRule="auto"/>
                                <w:ind w:firstLine="0"/>
                                <w:jc w:val="center"/>
                              </w:pPr>
                              <w:r>
                                <w:t>Search two: EbscoHealth</w:t>
                              </w:r>
                            </w:p>
                            <w:p w14:paraId="5B24969F" w14:textId="77777777" w:rsidR="00E85AB2" w:rsidRDefault="00E85AB2" w:rsidP="00872D91">
                              <w:pPr>
                                <w:spacing w:line="240" w:lineRule="auto"/>
                                <w:ind w:firstLine="0"/>
                                <w:jc w:val="center"/>
                              </w:pPr>
                              <w:r>
                                <w:t>Search three: Google Scholar</w:t>
                              </w:r>
                            </w:p>
                            <w:p w14:paraId="25B32B3A" w14:textId="77777777" w:rsidR="00E85AB2" w:rsidRPr="003E343E" w:rsidRDefault="00E85AB2" w:rsidP="00872D91">
                              <w:pPr>
                                <w:spacing w:line="240" w:lineRule="auto"/>
                                <w:ind w:firstLine="0"/>
                                <w:jc w:val="center"/>
                              </w:pPr>
                              <w:r>
                                <w:t>(see Table 4 above)</w:t>
                              </w:r>
                            </w:p>
                          </w:txbxContent>
                        </v:textbox>
                      </v:shape>
                      <v:shape id="Straight Arrow Connector 47" o:spid="_x0000_s1032" type="#_x0000_t32" style="position:absolute;left:10193;top:276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Pd8UAAADbAAAADwAAAGRycy9kb3ducmV2LnhtbESPT2sCMRTE70K/Q3iFXkSzrUXt1ijF&#10;KvQi6ir0+ti8/UM3L2uS6vrtjVDocZiZ3zCzRWcacSbna8sKnocJCOLc6ppLBcfDejAF4QOyxsYy&#10;KbiSh8X8oTfDVNsL7+mchVJECPsUFVQhtKmUPq/IoB/aljh6hXUGQ5SulNrhJcJNI1+SZCwN1hwX&#10;KmxpWVH+k/0aBbLcj8z3qujGm8K9fe7621ObbZV6euw+3kEE6sJ/+K/9pRW8Tu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XPd8UAAADbAAAADwAAAAAAAAAA&#10;AAAAAAChAgAAZHJzL2Rvd25yZXYueG1sUEsFBgAAAAAEAAQA+QAAAJMDAAAAAA==&#10;" strokecolor="windowText" strokeweight=".5pt">
                        <v:stroke endarrow="block" joinstyle="miter"/>
                      </v:shape>
                      <v:shape id="Text Box 48" o:spid="_x0000_s1033" type="#_x0000_t202" style="position:absolute;top:5143;width:2047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14:paraId="658E2543" w14:textId="77777777" w:rsidR="00E85AB2" w:rsidRDefault="00E85AB2" w:rsidP="00872D91">
                              <w:pPr>
                                <w:spacing w:line="240" w:lineRule="auto"/>
                                <w:ind w:firstLine="0"/>
                                <w:jc w:val="center"/>
                              </w:pPr>
                              <w:r>
                                <w:t>Results returned</w:t>
                              </w:r>
                            </w:p>
                            <w:p w14:paraId="19386956" w14:textId="77777777" w:rsidR="00E85AB2" w:rsidRPr="003E343E" w:rsidRDefault="00E85AB2" w:rsidP="00872D91">
                              <w:pPr>
                                <w:ind w:firstLine="0"/>
                              </w:pPr>
                            </w:p>
                          </w:txbxContent>
                        </v:textbox>
                      </v:shape>
                      <v:shape id="Text Box 49" o:spid="_x0000_s1034" type="#_x0000_t202" style="position:absolute;left:285;top:10189;width:20190;height: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14:paraId="242DD499" w14:textId="77777777" w:rsidR="00E85AB2" w:rsidRPr="003E343E" w:rsidRDefault="00E85AB2" w:rsidP="00872D91">
                              <w:pPr>
                                <w:spacing w:line="240" w:lineRule="auto"/>
                                <w:ind w:firstLine="0"/>
                                <w:jc w:val="center"/>
                              </w:pPr>
                              <w:r>
                                <w:t>Articles screened for inclusion / exclusion</w:t>
                              </w:r>
                            </w:p>
                          </w:txbxContent>
                        </v:textbox>
                      </v:shape>
                      <v:shape id="Straight Arrow Connector 50" o:spid="_x0000_s1035" type="#_x0000_t32" style="position:absolute;left:10193;top:8001;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B3sEAAADbAAAADwAAAGRycy9kb3ducmV2LnhtbERPy2oCMRTdC/5DuAU3UjNaKjo1imgL&#10;bkSdCt1eJncedHIzJqmOf28WBZeH816sOtOIKzlfW1YwHiUgiHOray4VnL+/XmcgfEDW2FgmBXfy&#10;sFr2ewtMtb3xia5ZKEUMYZ+igiqENpXS5xUZ9CPbEkeusM5giNCVUju8xXDTyEmSTKXBmmNDhS1t&#10;Ksp/sz+jQJanN/PzWXTTfeHm2+PwcGmzg1KDl279ASJQF57if/dOK3iP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pcHewQAAANsAAAAPAAAAAAAAAAAAAAAA&#10;AKECAABkcnMvZG93bnJldi54bWxQSwUGAAAAAAQABAD5AAAAjwMAAAAA&#10;" strokecolor="windowText" strokeweight=".5pt">
                        <v:stroke endarrow="block" joinstyle="miter"/>
                      </v:shape>
                      <v:shape id="Straight Arrow Connector 51" o:spid="_x0000_s1036" type="#_x0000_t32" style="position:absolute;left:10288;top:14573;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kRcUAAADbAAAADwAAAGRycy9kb3ducmV2LnhtbESPT2sCMRTE74V+h/AKvRTN2qLY1SjS&#10;WuhFdLeFXh+bt39w87ImUbff3giCx2FmfsPMl71pxYmcbywrGA0TEMSF1Q1XCn5/vgZTED4ga2wt&#10;k4J/8rBcPD7MMdX2zBmd8lCJCGGfooI6hC6V0hc1GfRD2xFHr7TOYIjSVVI7PEe4aeVrkkykwYbj&#10;Qo0dfdRU7POjUSCr7M38rct+sind++fuZXvo8q1Sz0/9agYiUB/u4Vv7WysYj+D6Jf4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kRcUAAADbAAAADwAAAAAAAAAA&#10;AAAAAAChAgAAZHJzL2Rvd25yZXYueG1sUEsFBgAAAAAEAAQA+QAAAJMDAAAAAA==&#10;" strokecolor="windowText" strokeweight=".5pt">
                        <v:stroke endarrow="block" joinstyle="miter"/>
                      </v:shape>
                      <v:shape id="Text Box 52" o:spid="_x0000_s1037" type="#_x0000_t202" style="position:absolute;top:16764;width:2047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vGsMA&#10;AADbAAAADwAAAGRycy9kb3ducmV2LnhtbESPQWvCQBSE70L/w/IK3nRTo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4vGsMAAADbAAAADwAAAAAAAAAAAAAAAACYAgAAZHJzL2Rv&#10;d25yZXYueG1sUEsFBgAAAAAEAAQA9QAAAIgDAAAAAA==&#10;" fillcolor="window" strokeweight=".5pt">
                        <v:textbox>
                          <w:txbxContent>
                            <w:p w14:paraId="0D41A895" w14:textId="77777777" w:rsidR="00E85AB2" w:rsidRDefault="00E85AB2" w:rsidP="00872D91">
                              <w:pPr>
                                <w:spacing w:line="240" w:lineRule="auto"/>
                                <w:ind w:firstLine="0"/>
                                <w:jc w:val="center"/>
                              </w:pPr>
                              <w:r>
                                <w:t>Articles included</w:t>
                              </w:r>
                            </w:p>
                            <w:p w14:paraId="2AED1C0B" w14:textId="77777777" w:rsidR="00E85AB2" w:rsidRPr="003E343E" w:rsidRDefault="00E85AB2" w:rsidP="00872D91">
                              <w:pPr>
                                <w:ind w:firstLine="0"/>
                              </w:pPr>
                            </w:p>
                          </w:txbxContent>
                        </v:textbox>
                      </v:shape>
                      <v:shape id="Straight Arrow Connector 53" o:spid="_x0000_s1038" type="#_x0000_t32" style="position:absolute;left:20475;top:12191;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dfqcUAAADbAAAADwAAAGRycy9kb3ducmV2LnhtbESPT2sCMRTE7wW/Q3hCL6Vmqyh1a5Si&#10;LXgRu6vg9bF5+4duXtYk1fXbNwWhx2FmfsMsVr1pxYWcbywreBklIIgLqxuuFBwPn8+vIHxA1tha&#10;JgU38rBaDh4WmGp75YwueahEhLBPUUEdQpdK6YuaDPqR7YijV1pnMETpKqkdXiPctHKcJDNpsOG4&#10;UGNH65qK7/zHKJBVNjGnj7Kf7Uo333w97c9dvlfqcdi/v4EI1If/8L291QqmE/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dfqcUAAADbAAAADwAAAAAAAAAA&#10;AAAAAAChAgAAZHJzL2Rvd25yZXYueG1sUEsFBgAAAAAEAAQA+QAAAJMDAAAAAA==&#10;" strokecolor="windowText" strokeweight=".5pt">
                        <v:stroke endarrow="block" joinstyle="miter"/>
                      </v:shape>
                      <v:shape id="Text Box 54" o:spid="_x0000_s1039" type="#_x0000_t202" style="position:absolute;left:22946;top:10473;width:1400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14:paraId="6559A983" w14:textId="77777777" w:rsidR="00E85AB2" w:rsidRPr="003E343E" w:rsidRDefault="00E85AB2" w:rsidP="00872D91">
                              <w:pPr>
                                <w:spacing w:line="240" w:lineRule="auto"/>
                                <w:ind w:firstLine="0"/>
                                <w:jc w:val="center"/>
                              </w:pPr>
                              <w:r>
                                <w:t>Articles excluded</w:t>
                              </w:r>
                            </w:p>
                          </w:txbxContent>
                        </v:textbox>
                      </v:shape>
                      <v:shape id="Text Box 55" o:spid="_x0000_s1040" type="#_x0000_t202" style="position:absolute;left:-2;top:22383;width:2047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14:paraId="3BC8E66C" w14:textId="77777777" w:rsidR="00E85AB2" w:rsidRPr="00732DBD" w:rsidRDefault="00E85AB2" w:rsidP="00872D91">
                              <w:pPr>
                                <w:spacing w:line="240" w:lineRule="auto"/>
                                <w:ind w:firstLine="0"/>
                                <w:jc w:val="center"/>
                                <w:rPr>
                                  <w:color w:val="FF0000"/>
                                </w:rPr>
                              </w:pPr>
                              <w:r>
                                <w:t>Definitions extracted</w:t>
                              </w:r>
                            </w:p>
                          </w:txbxContent>
                        </v:textbox>
                      </v:shape>
                    </v:group>
                  </v:group>
                  <v:shape id="Text Box 57" o:spid="_x0000_s1041" type="#_x0000_t202" style="position:absolute;left:-14863;top:7425;width:156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OzsYA&#10;AADbAAAADwAAAGRycy9kb3ducmV2LnhtbESPQWvCQBSE70L/w/IK3uqmBVuJrlJKRYUGaxS8PrLP&#10;JDb7NuxuTeqv7xYKHoeZ+YaZLXrTiAs5X1tW8DhKQBAXVtdcKjjslw8TED4ga2wsk4If8rCY3w1m&#10;mGrb8Y4ueShFhLBPUUEVQptK6YuKDPqRbYmjd7LOYIjSlVI77CLcNPIpSZ6lwZrjQoUtvVVUfOXf&#10;RsGxy1duu9mcP9t1dt1e8+yD3jOlhvf96xREoD7cwv/ttVYwfo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UOzsYAAADbAAAADwAAAAAAAAAAAAAAAACYAgAAZHJz&#10;L2Rvd25yZXYueG1sUEsFBgAAAAAEAAQA9QAAAIsDAAAAAA==&#10;" fillcolor="window" stroked="f" strokeweight=".5pt">
                    <v:textbox>
                      <w:txbxContent>
                        <w:p w14:paraId="253CA34A" w14:textId="77777777" w:rsidR="00E85AB2" w:rsidRPr="00732DBD" w:rsidRDefault="00E85AB2" w:rsidP="00872D91">
                          <w:pPr>
                            <w:spacing w:line="240" w:lineRule="auto"/>
                            <w:ind w:firstLine="0"/>
                            <w:jc w:val="center"/>
                            <w:rPr>
                              <w:color w:val="FF0000"/>
                            </w:rPr>
                          </w:pPr>
                          <w:r>
                            <w:t>Additional databases searched if was saturation not reached</w:t>
                          </w:r>
                        </w:p>
                      </w:txbxContent>
                    </v:textbox>
                  </v:shape>
                  <v:line id="Straight Connector 58" o:spid="_x0000_s1042" style="position:absolute;flip:x;visibility:visible;mso-wrap-style:square" from="2,24014" to="1526,2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line id="Straight Connector 59" o:spid="_x0000_s1043" style="position:absolute;flip:x y;visibility:visible;mso-wrap-style:square" from="0,-2384" to="1525,-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6z8UAAADbAAAADwAAAGRycy9kb3ducmV2LnhtbESPQWvCQBSE7wX/w/IEb7qxUqnRTRCh&#10;UPHQqg14fGSfSTD7NmS3Memv7xaEHoeZ+YbZpL2pRUetqywrmM8iEMS51RUXCr7Ob9NXEM4ja6wt&#10;k4KBHKTJ6GmDsbZ3PlJ38oUIEHYxKii9b2IpXV6SQTezDXHwrrY16INsC6lbvAe4qeVzFC2lwYrD&#10;QokN7UrKb6dvo6DbfQ5yuaqyjx83ZIvzIdvbS63UZNxv1yA89f4//Gi/awUvK/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u6z8UAAADbAAAADwAAAAAAAAAA&#10;AAAAAAChAgAAZHJzL2Rvd25yZXYueG1sUEsFBgAAAAAEAAQA+QAAAJMDAAAAAA==&#10;" strokecolor="windowText" strokeweight=".5pt">
                    <v:stroke startarrow="block" joinstyle="miter"/>
                  </v:line>
                  <v:line id="Straight Connector 60" o:spid="_x0000_s1044" style="position:absolute;visibility:visible;mso-wrap-style:square" from="0,-2384" to="0,2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2ha78AAADbAAAADwAAAGRycy9kb3ducmV2LnhtbERPPavCMBTdBf9DuA/cNH0OUqpRfA8E&#10;Bwe1Lt2uzbUtNjclibb+ezMIjofzvdoMphVPcr6xrOB3loAgLq1uuFJwyXfTFIQPyBpby6TgRR42&#10;6/FohZm2PZ/oeQ6ViCHsM1RQh9BlUvqyJoN+ZjviyN2sMxgidJXUDvsYblo5T5KFNNhwbKixo/+a&#10;yvv5YRQc0qpPT0VxDH16nf/l5SV3r0Spyc+wXYIINISv+OPeawWLuD5+iT9Ar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2ha78AAADbAAAADwAAAAAAAAAAAAAAAACh&#10;AgAAZHJzL2Rvd25yZXYueG1sUEsFBgAAAAAEAAQA+QAAAI0DAAAAAA==&#10;" strokecolor="windowText" strokeweight=".5pt">
                    <v:stroke joinstyle="miter"/>
                  </v:line>
                </v:group>
                <v:shape id="Straight Arrow Connector 61" o:spid="_x0000_s1045" type="#_x0000_t32" style="position:absolute;left:22000;top:13139;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u+MQAAADbAAAADwAAAGRycy9kb3ducmV2LnhtbESPT2sCMRTE7wW/Q3hCL6JZW1h0NYpU&#10;C70UdRW8PjZv/+DmZZukuv32TUHocZiZ3zDLdW9acSPnG8sKppMEBHFhdcOVgvPpfTwD4QOyxtYy&#10;KfghD+vV4GmJmbZ3PtItD5WIEPYZKqhD6DIpfVGTQT+xHXH0SusMhihdJbXDe4SbVr4kSSoNNhwX&#10;auzorabimn8bBbI6vprLruzTz9LNt4fR/qvL90o9D/vNAkSgPvyHH+0PrSCdwt+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a74xAAAANsAAAAPAAAAAAAAAAAA&#10;AAAAAKECAABkcnMvZG93bnJldi54bWxQSwUGAAAAAAQABAD5AAAAkgMAAAAA&#10;" strokecolor="windowText" strokeweight=".5pt">
                  <v:stroke endarrow="block" joinstyle="miter"/>
                </v:shape>
                <v:shape id="Text Box 62" o:spid="_x0000_s1046" type="#_x0000_t202" style="position:absolute;left:24476;top:10827;width:13996;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14:paraId="2251107F" w14:textId="77777777" w:rsidR="00E85AB2" w:rsidRPr="003E343E" w:rsidRDefault="00E85AB2" w:rsidP="00872D91">
                        <w:pPr>
                          <w:spacing w:line="240" w:lineRule="auto"/>
                          <w:ind w:firstLine="0"/>
                          <w:jc w:val="center"/>
                        </w:pPr>
                        <w:r>
                          <w:t>Duplicates removed</w:t>
                        </w:r>
                      </w:p>
                    </w:txbxContent>
                  </v:textbox>
                </v:shape>
                <w10:wrap type="topAndBottom" anchorx="margin"/>
              </v:group>
            </w:pict>
          </mc:Fallback>
        </mc:AlternateContent>
      </w:r>
    </w:p>
    <w:p w14:paraId="4FA00741" w14:textId="77777777" w:rsidR="00872D91" w:rsidRPr="00872D91" w:rsidRDefault="00872D91" w:rsidP="00872D91"/>
    <w:p w14:paraId="71C4513C" w14:textId="136D6A67" w:rsidR="00872D91" w:rsidRPr="002824FF" w:rsidRDefault="00872D91" w:rsidP="00872D91">
      <w:pPr>
        <w:pStyle w:val="Heading2"/>
        <w:jc w:val="center"/>
        <w:rPr>
          <w:b w:val="0"/>
        </w:rPr>
      </w:pPr>
      <w:r w:rsidRPr="00991FD7">
        <w:rPr>
          <w:rStyle w:val="Heading3Char"/>
          <w:b w:val="0"/>
        </w:rPr>
        <w:t>Figure 1.</w:t>
      </w:r>
      <w:r w:rsidRPr="006A15D8">
        <w:rPr>
          <w:b w:val="0"/>
          <w:i/>
        </w:rPr>
        <w:t xml:space="preserve"> </w:t>
      </w:r>
      <w:r w:rsidRPr="006A15D8">
        <w:rPr>
          <w:b w:val="0"/>
        </w:rPr>
        <w:t>Article selection and definition extraction process</w:t>
      </w:r>
    </w:p>
    <w:p w14:paraId="2E4B9C4C" w14:textId="7B867F08" w:rsidR="00872D91" w:rsidRPr="00872D91" w:rsidRDefault="00872D91" w:rsidP="00872D91">
      <w:pPr>
        <w:tabs>
          <w:tab w:val="left" w:pos="3520"/>
        </w:tabs>
      </w:pPr>
    </w:p>
    <w:p w14:paraId="1BA07129" w14:textId="77777777" w:rsidR="00872D91" w:rsidRPr="00872D91" w:rsidRDefault="00872D91" w:rsidP="00872D91"/>
    <w:p w14:paraId="2FEAC4E0" w14:textId="77777777" w:rsidR="00872D91" w:rsidRPr="00872D91" w:rsidRDefault="00872D91" w:rsidP="00872D91"/>
    <w:p w14:paraId="0B3DE547" w14:textId="77777777" w:rsidR="00872D91" w:rsidRPr="00872D91" w:rsidRDefault="00872D91" w:rsidP="00872D91"/>
    <w:p w14:paraId="4CC6327A" w14:textId="77777777" w:rsidR="00872D91" w:rsidRPr="00872D91" w:rsidRDefault="00872D91" w:rsidP="00872D91"/>
    <w:p w14:paraId="7C1B1C64" w14:textId="77777777" w:rsidR="00872D91" w:rsidRPr="00872D91" w:rsidRDefault="00872D91" w:rsidP="00872D91"/>
    <w:p w14:paraId="7588F110" w14:textId="77777777" w:rsidR="00872D91" w:rsidRPr="00872D91" w:rsidRDefault="00872D91" w:rsidP="00872D91"/>
    <w:p w14:paraId="69081FF6" w14:textId="77777777" w:rsidR="00872D91" w:rsidRPr="00872D91" w:rsidRDefault="00872D91" w:rsidP="00872D91"/>
    <w:p w14:paraId="775794FB" w14:textId="77777777" w:rsidR="00872D91" w:rsidRPr="00872D91" w:rsidRDefault="00872D91" w:rsidP="00872D91"/>
    <w:p w14:paraId="44B4C8AA" w14:textId="77777777" w:rsidR="00872D91" w:rsidRPr="00872D91" w:rsidRDefault="00872D91" w:rsidP="00872D91"/>
    <w:p w14:paraId="4A2EABED" w14:textId="77777777" w:rsidR="00872D91" w:rsidRPr="00872D91" w:rsidRDefault="00872D91" w:rsidP="00872D91"/>
    <w:p w14:paraId="0248588C" w14:textId="6682FCF2" w:rsidR="008A4DEF" w:rsidRPr="00872D91" w:rsidRDefault="008A4DEF" w:rsidP="00872D91"/>
    <w:sectPr w:rsidR="008A4DEF" w:rsidRPr="00872D91" w:rsidSect="00872D91">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6225" w14:textId="77777777" w:rsidR="009D710D" w:rsidRDefault="009D710D" w:rsidP="00D21B0F">
      <w:r>
        <w:separator/>
      </w:r>
    </w:p>
  </w:endnote>
  <w:endnote w:type="continuationSeparator" w:id="0">
    <w:p w14:paraId="3B0B492D" w14:textId="77777777" w:rsidR="009D710D" w:rsidRDefault="009D710D" w:rsidP="00D2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5B35" w14:textId="77777777" w:rsidR="0083740D" w:rsidRDefault="00837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0FC2" w14:textId="77777777" w:rsidR="00E85AB2" w:rsidRDefault="00E85AB2">
    <w:pPr>
      <w:pStyle w:val="Footer"/>
      <w:jc w:val="right"/>
    </w:pPr>
  </w:p>
  <w:p w14:paraId="30B7598C" w14:textId="77777777" w:rsidR="00E85AB2" w:rsidRDefault="00E8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319A" w14:textId="77777777" w:rsidR="0083740D" w:rsidRDefault="00837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6790" w14:textId="77777777" w:rsidR="00E85AB2" w:rsidRDefault="00E85AB2">
    <w:pPr>
      <w:pStyle w:val="Footer"/>
      <w:jc w:val="right"/>
    </w:pPr>
  </w:p>
  <w:p w14:paraId="2012F2C7" w14:textId="77777777" w:rsidR="00E85AB2" w:rsidRDefault="00E8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F8F8" w14:textId="77777777" w:rsidR="009D710D" w:rsidRDefault="009D710D" w:rsidP="00D21B0F">
      <w:r>
        <w:separator/>
      </w:r>
    </w:p>
  </w:footnote>
  <w:footnote w:type="continuationSeparator" w:id="0">
    <w:p w14:paraId="2125DB41" w14:textId="77777777" w:rsidR="009D710D" w:rsidRDefault="009D710D" w:rsidP="00D21B0F">
      <w:r>
        <w:continuationSeparator/>
      </w:r>
    </w:p>
  </w:footnote>
  <w:footnote w:id="1">
    <w:p w14:paraId="4664C2B9" w14:textId="5CE6DFB1" w:rsidR="00E85AB2" w:rsidRPr="00074C7D" w:rsidRDefault="00E85AB2" w:rsidP="002943A3">
      <w:pPr>
        <w:pStyle w:val="FootnoteText"/>
        <w:spacing w:line="480" w:lineRule="auto"/>
        <w:rPr>
          <w:lang w:val="en-US"/>
        </w:rPr>
      </w:pPr>
      <w:r>
        <w:rPr>
          <w:rStyle w:val="FootnoteReference"/>
        </w:rPr>
        <w:footnoteRef/>
      </w:r>
      <w:r>
        <w:t xml:space="preserve"> </w:t>
      </w:r>
      <w:r w:rsidRPr="00074C7D">
        <w:t xml:space="preserve">The PRISMA </w:t>
      </w:r>
      <w:r w:rsidRPr="00895443">
        <w:t>recommendations by Moher et al. (2009) present</w:t>
      </w:r>
      <w:r w:rsidRPr="00074C7D">
        <w:t xml:space="preserve"> best-practice guidelines for conducting and reporting systematic literature reviews.</w:t>
      </w:r>
    </w:p>
  </w:footnote>
  <w:footnote w:id="2">
    <w:p w14:paraId="55D5B984" w14:textId="0A9CF7D7" w:rsidR="00E85AB2" w:rsidRDefault="00E85AB2" w:rsidP="009F629B">
      <w:pPr>
        <w:pStyle w:val="FootnoteText"/>
        <w:spacing w:line="240" w:lineRule="auto"/>
      </w:pPr>
      <w:r>
        <w:rPr>
          <w:rStyle w:val="FootnoteReference"/>
        </w:rPr>
        <w:footnoteRef/>
      </w:r>
      <w:r>
        <w:t xml:space="preserve"> Due to a post-analysis decision to include the term ‘mental’ for providing further conceptual clarity, the definition for the term ‘mental’ (see Table 3 above for the definition used in this analysis) was content analysed by the lead author and allocated to existing features where possible (i.e., no new features were added from the term ‘mental’). </w:t>
      </w:r>
    </w:p>
  </w:footnote>
  <w:footnote w:id="3">
    <w:p w14:paraId="069F9EE8" w14:textId="6F5D8DF7" w:rsidR="00A26EB2" w:rsidRPr="00A26EB2" w:rsidRDefault="00A26EB2">
      <w:pPr>
        <w:pStyle w:val="FootnoteText"/>
        <w:rPr>
          <w:lang w:val="en-US"/>
        </w:rPr>
      </w:pPr>
      <w:r>
        <w:rPr>
          <w:rStyle w:val="FootnoteReference"/>
        </w:rPr>
        <w:footnoteRef/>
      </w:r>
      <w:r>
        <w:t xml:space="preserve"> </w:t>
      </w:r>
      <w:r w:rsidR="009C4658">
        <w:rPr>
          <w:lang w:val="en-US"/>
        </w:rPr>
        <w:t>I</w:t>
      </w:r>
      <w:r>
        <w:rPr>
          <w:lang w:val="en-US"/>
        </w:rPr>
        <w:t>nterested readers are encouraged to contact the corresponding author for a full list of extracted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E904" w14:textId="77777777" w:rsidR="0083740D" w:rsidRDefault="00837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4ED9" w14:textId="3849777B" w:rsidR="00E85AB2" w:rsidRDefault="0083740D" w:rsidP="00872D91">
    <w:pPr>
      <w:pStyle w:val="Header"/>
      <w:ind w:firstLine="0"/>
      <w:jc w:val="left"/>
    </w:pPr>
    <w:sdt>
      <w:sdtPr>
        <w:id w:val="1300580746"/>
        <w:docPartObj>
          <w:docPartGallery w:val="Watermarks"/>
          <w:docPartUnique/>
        </w:docPartObj>
      </w:sdtPr>
      <w:sdtContent>
        <w:r>
          <w:rPr>
            <w:noProof/>
          </w:rPr>
          <w:pict w14:anchorId="7E1E4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675097538"/>
        <w:docPartObj>
          <w:docPartGallery w:val="Page Numbers (Top of Page)"/>
          <w:docPartUnique/>
        </w:docPartObj>
      </w:sdtPr>
      <w:sdtEndPr>
        <w:rPr>
          <w:noProof/>
        </w:rPr>
      </w:sdtEndPr>
      <w:sdtContent>
        <w:r w:rsidR="00E85AB2">
          <w:t xml:space="preserve">CONCEPTUAL CLARIFICATION OF MENTAL TOUGHNESS </w:t>
        </w:r>
        <w:r w:rsidR="00E85AB2">
          <w:tab/>
        </w:r>
        <w:r w:rsidR="00E85AB2">
          <w:fldChar w:fldCharType="begin"/>
        </w:r>
        <w:r w:rsidR="00E85AB2">
          <w:instrText xml:space="preserve"> PAGE   \* MERGEFORMAT </w:instrText>
        </w:r>
        <w:r w:rsidR="00E85AB2">
          <w:fldChar w:fldCharType="separate"/>
        </w:r>
        <w:r>
          <w:rPr>
            <w:noProof/>
          </w:rPr>
          <w:t>21</w:t>
        </w:r>
        <w:r w:rsidR="00E85AB2">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56E3" w14:textId="18D899BB" w:rsidR="00E85AB2" w:rsidRDefault="00E85AB2" w:rsidP="000B7CBE">
    <w:pPr>
      <w:pStyle w:val="Header"/>
      <w:jc w:val="right"/>
    </w:pPr>
    <w:r>
      <w:t>Running head: CONCEPTUAL CLARIFICATION OF MENTAL TOUGHNESS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0118"/>
      <w:docPartObj>
        <w:docPartGallery w:val="Page Numbers (Top of Page)"/>
        <w:docPartUnique/>
      </w:docPartObj>
    </w:sdtPr>
    <w:sdtEndPr>
      <w:rPr>
        <w:noProof/>
      </w:rPr>
    </w:sdtEndPr>
    <w:sdtContent>
      <w:p w14:paraId="17C73FBC" w14:textId="63A0718D" w:rsidR="00E85AB2" w:rsidRDefault="00E85AB2" w:rsidP="00872D91">
        <w:pPr>
          <w:pStyle w:val="Header"/>
          <w:ind w:firstLine="0"/>
          <w:jc w:val="left"/>
        </w:pPr>
        <w:r>
          <w:t xml:space="preserve">CONCEPTUAL CLARIFICATION OF MENTAL TOUGHNESS </w:t>
        </w:r>
        <w:r>
          <w:tab/>
        </w:r>
        <w:r>
          <w:tab/>
        </w:r>
        <w:r>
          <w:tab/>
        </w:r>
        <w:r>
          <w:tab/>
        </w:r>
        <w:r>
          <w:tab/>
        </w:r>
        <w:r>
          <w:tab/>
        </w:r>
        <w:r>
          <w:tab/>
        </w:r>
        <w:r>
          <w:tab/>
        </w:r>
        <w:r>
          <w:fldChar w:fldCharType="begin"/>
        </w:r>
        <w:r>
          <w:instrText xml:space="preserve"> PAGE   \* MERGEFORMAT </w:instrText>
        </w:r>
        <w:r>
          <w:fldChar w:fldCharType="separate"/>
        </w:r>
        <w:r w:rsidR="0083740D">
          <w:rPr>
            <w:noProof/>
          </w:rPr>
          <w:t>32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4E1B" w14:textId="77777777" w:rsidR="00E85AB2" w:rsidRDefault="00E85AB2" w:rsidP="000B7CBE">
    <w:pPr>
      <w:pStyle w:val="Header"/>
      <w:jc w:val="right"/>
    </w:pPr>
    <w:r>
      <w:t>Running head: CONCEPTUAL CLARIFICATION OF MENTAL TOUGHNESS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2140"/>
      <w:docPartObj>
        <w:docPartGallery w:val="Page Numbers (Top of Page)"/>
        <w:docPartUnique/>
      </w:docPartObj>
    </w:sdtPr>
    <w:sdtEndPr>
      <w:rPr>
        <w:noProof/>
      </w:rPr>
    </w:sdtEndPr>
    <w:sdtContent>
      <w:p w14:paraId="4EFE6379" w14:textId="5ED597DB" w:rsidR="00E85AB2" w:rsidRDefault="00E85AB2" w:rsidP="00872D91">
        <w:pPr>
          <w:pStyle w:val="Header"/>
          <w:ind w:firstLine="0"/>
          <w:jc w:val="left"/>
        </w:pPr>
        <w:r>
          <w:t xml:space="preserve">CONCEPTUAL CLARIFICATION OF MENTAL TOUGHNESS </w:t>
        </w:r>
        <w:r>
          <w:tab/>
        </w:r>
        <w:r>
          <w:fldChar w:fldCharType="begin"/>
        </w:r>
        <w:r>
          <w:instrText xml:space="preserve"> PAGE   \* MERGEFORMAT </w:instrText>
        </w:r>
        <w:r>
          <w:fldChar w:fldCharType="separate"/>
        </w:r>
        <w:r w:rsidR="0083740D">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981637"/>
      <w:docPartObj>
        <w:docPartGallery w:val="Page Numbers (Top of Page)"/>
        <w:docPartUnique/>
      </w:docPartObj>
    </w:sdtPr>
    <w:sdtEndPr>
      <w:rPr>
        <w:noProof/>
      </w:rPr>
    </w:sdtEndPr>
    <w:sdtContent>
      <w:p w14:paraId="404588D0" w14:textId="3607618D" w:rsidR="00E85AB2" w:rsidRDefault="00E85AB2" w:rsidP="00872D91">
        <w:pPr>
          <w:pStyle w:val="Header"/>
          <w:ind w:right="88" w:firstLine="0"/>
          <w:jc w:val="left"/>
        </w:pPr>
        <w:r>
          <w:t>CONCEPTUAL CLARIFICATION OF MENTAL TOUGHNESS</w:t>
        </w:r>
        <w:r>
          <w:tab/>
        </w:r>
        <w:r>
          <w:tab/>
        </w:r>
        <w:r>
          <w:tab/>
        </w:r>
        <w:r>
          <w:tab/>
        </w:r>
        <w:r>
          <w:tab/>
        </w:r>
        <w:r>
          <w:tab/>
        </w:r>
        <w:r>
          <w:tab/>
        </w:r>
        <w:r>
          <w:tab/>
        </w:r>
        <w:r>
          <w:fldChar w:fldCharType="begin"/>
        </w:r>
        <w:r>
          <w:instrText xml:space="preserve"> PAGE   \* MERGEFORMAT </w:instrText>
        </w:r>
        <w:r>
          <w:fldChar w:fldCharType="separate"/>
        </w:r>
        <w:r w:rsidR="0083740D">
          <w:rPr>
            <w:noProof/>
          </w:rPr>
          <w:t>35</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57573"/>
      <w:docPartObj>
        <w:docPartGallery w:val="Page Numbers (Top of Page)"/>
        <w:docPartUnique/>
      </w:docPartObj>
    </w:sdtPr>
    <w:sdtEndPr>
      <w:rPr>
        <w:noProof/>
      </w:rPr>
    </w:sdtEndPr>
    <w:sdtContent>
      <w:p w14:paraId="3E9CB985" w14:textId="1074F6C7" w:rsidR="00E85AB2" w:rsidRDefault="00E85AB2" w:rsidP="00872D91">
        <w:pPr>
          <w:pStyle w:val="Header"/>
          <w:ind w:right="88" w:firstLine="0"/>
          <w:jc w:val="left"/>
        </w:pPr>
        <w:r>
          <w:t>CONCEPTUAL CLARIFICATION OF MENTAL TOUGHNESS</w:t>
        </w:r>
        <w:r>
          <w:tab/>
        </w:r>
        <w:r>
          <w:tab/>
        </w:r>
        <w:r>
          <w:tab/>
        </w:r>
        <w:r>
          <w:tab/>
        </w:r>
        <w:r>
          <w:tab/>
        </w:r>
        <w:r>
          <w:tab/>
        </w:r>
        <w:r>
          <w:tab/>
        </w:r>
        <w:r>
          <w:fldChar w:fldCharType="begin"/>
        </w:r>
        <w:r>
          <w:instrText xml:space="preserve"> PAGE   \* MERGEFORMAT </w:instrText>
        </w:r>
        <w:r>
          <w:fldChar w:fldCharType="separate"/>
        </w:r>
        <w:r w:rsidR="0083740D">
          <w:rPr>
            <w:noProof/>
          </w:rPr>
          <w:t>39</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121827"/>
      <w:docPartObj>
        <w:docPartGallery w:val="Page Numbers (Top of Page)"/>
        <w:docPartUnique/>
      </w:docPartObj>
    </w:sdtPr>
    <w:sdtEndPr>
      <w:rPr>
        <w:noProof/>
      </w:rPr>
    </w:sdtEndPr>
    <w:sdtContent>
      <w:p w14:paraId="7E4B3E81" w14:textId="36C40AAD" w:rsidR="00E85AB2" w:rsidRDefault="00E85AB2" w:rsidP="00872D91">
        <w:pPr>
          <w:pStyle w:val="Header"/>
          <w:ind w:right="88" w:firstLine="0"/>
          <w:jc w:val="left"/>
        </w:pPr>
        <w:r>
          <w:t>CONCEPTUAL CLARIFICATION OF MENTAL TOUGHNESS</w:t>
        </w:r>
        <w:r>
          <w:tab/>
        </w:r>
        <w:r>
          <w:fldChar w:fldCharType="begin"/>
        </w:r>
        <w:r>
          <w:instrText xml:space="preserve"> PAGE   \* MERGEFORMAT </w:instrText>
        </w:r>
        <w:r>
          <w:fldChar w:fldCharType="separate"/>
        </w:r>
        <w:r w:rsidR="0083740D">
          <w:rPr>
            <w:noProof/>
          </w:rPr>
          <w:t>40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BEB"/>
    <w:multiLevelType w:val="hybridMultilevel"/>
    <w:tmpl w:val="1ABAC460"/>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8A1134"/>
    <w:multiLevelType w:val="hybridMultilevel"/>
    <w:tmpl w:val="71EE2E6A"/>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397FC6"/>
    <w:multiLevelType w:val="hybridMultilevel"/>
    <w:tmpl w:val="65F612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E5A12C0"/>
    <w:multiLevelType w:val="hybridMultilevel"/>
    <w:tmpl w:val="0B9E2364"/>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BF36BB"/>
    <w:multiLevelType w:val="hybridMultilevel"/>
    <w:tmpl w:val="C0923ED6"/>
    <w:lvl w:ilvl="0" w:tplc="7ADA8F48">
      <w:start w:val="2"/>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43339E"/>
    <w:multiLevelType w:val="hybridMultilevel"/>
    <w:tmpl w:val="E3FAA2D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6B047A1"/>
    <w:multiLevelType w:val="multilevel"/>
    <w:tmpl w:val="444EE3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EB5552B"/>
    <w:multiLevelType w:val="hybridMultilevel"/>
    <w:tmpl w:val="4BCE8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0F52D6"/>
    <w:multiLevelType w:val="hybridMultilevel"/>
    <w:tmpl w:val="4A5C2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6F56849"/>
    <w:multiLevelType w:val="hybridMultilevel"/>
    <w:tmpl w:val="65D400A4"/>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5FE2B3B"/>
    <w:multiLevelType w:val="hybridMultilevel"/>
    <w:tmpl w:val="65EC8A64"/>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B06315F"/>
    <w:multiLevelType w:val="hybridMultilevel"/>
    <w:tmpl w:val="9CC01BE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B157656"/>
    <w:multiLevelType w:val="hybridMultilevel"/>
    <w:tmpl w:val="2064085E"/>
    <w:lvl w:ilvl="0" w:tplc="6F7081FE">
      <w:start w:val="1"/>
      <w:numFmt w:val="lowerLetter"/>
      <w:suff w:val="space"/>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0A6191E"/>
    <w:multiLevelType w:val="multilevel"/>
    <w:tmpl w:val="84FAE1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74806BC"/>
    <w:multiLevelType w:val="hybridMultilevel"/>
    <w:tmpl w:val="171E5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504728"/>
    <w:multiLevelType w:val="multilevel"/>
    <w:tmpl w:val="84FAE1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2"/>
  </w:num>
  <w:num w:numId="3">
    <w:abstractNumId w:val="8"/>
  </w:num>
  <w:num w:numId="4">
    <w:abstractNumId w:val="14"/>
  </w:num>
  <w:num w:numId="5">
    <w:abstractNumId w:val="15"/>
  </w:num>
  <w:num w:numId="6">
    <w:abstractNumId w:val="6"/>
  </w:num>
  <w:num w:numId="7">
    <w:abstractNumId w:val="9"/>
  </w:num>
  <w:num w:numId="8">
    <w:abstractNumId w:val="10"/>
  </w:num>
  <w:num w:numId="9">
    <w:abstractNumId w:val="3"/>
  </w:num>
  <w:num w:numId="10">
    <w:abstractNumId w:val="1"/>
  </w:num>
  <w:num w:numId="11">
    <w:abstractNumId w:val="12"/>
  </w:num>
  <w:num w:numId="12">
    <w:abstractNumId w:val="0"/>
  </w:num>
  <w:num w:numId="13">
    <w:abstractNumId w:val="5"/>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B7BBF"/>
    <w:rsid w:val="0000188D"/>
    <w:rsid w:val="00002AAD"/>
    <w:rsid w:val="00002DFF"/>
    <w:rsid w:val="00003F8E"/>
    <w:rsid w:val="00005392"/>
    <w:rsid w:val="000071B4"/>
    <w:rsid w:val="00011458"/>
    <w:rsid w:val="00013C5B"/>
    <w:rsid w:val="0001414A"/>
    <w:rsid w:val="00014902"/>
    <w:rsid w:val="00014EAF"/>
    <w:rsid w:val="000152CF"/>
    <w:rsid w:val="00015AA6"/>
    <w:rsid w:val="00016A93"/>
    <w:rsid w:val="00017571"/>
    <w:rsid w:val="00017E22"/>
    <w:rsid w:val="00021FB0"/>
    <w:rsid w:val="00022001"/>
    <w:rsid w:val="0002215A"/>
    <w:rsid w:val="000251B2"/>
    <w:rsid w:val="000260CB"/>
    <w:rsid w:val="000270C9"/>
    <w:rsid w:val="0002790A"/>
    <w:rsid w:val="00036C00"/>
    <w:rsid w:val="00041418"/>
    <w:rsid w:val="00041FBB"/>
    <w:rsid w:val="000428C8"/>
    <w:rsid w:val="000439BA"/>
    <w:rsid w:val="00046142"/>
    <w:rsid w:val="000501EE"/>
    <w:rsid w:val="00050841"/>
    <w:rsid w:val="00050F5D"/>
    <w:rsid w:val="00053712"/>
    <w:rsid w:val="00053C95"/>
    <w:rsid w:val="000551C4"/>
    <w:rsid w:val="00055717"/>
    <w:rsid w:val="0006217F"/>
    <w:rsid w:val="00062FAE"/>
    <w:rsid w:val="000713A0"/>
    <w:rsid w:val="00074733"/>
    <w:rsid w:val="00074C7D"/>
    <w:rsid w:val="000776A2"/>
    <w:rsid w:val="0008018D"/>
    <w:rsid w:val="00080929"/>
    <w:rsid w:val="00081A19"/>
    <w:rsid w:val="000832FB"/>
    <w:rsid w:val="00084D2B"/>
    <w:rsid w:val="00084FF2"/>
    <w:rsid w:val="00085651"/>
    <w:rsid w:val="00086C46"/>
    <w:rsid w:val="00087057"/>
    <w:rsid w:val="00087A77"/>
    <w:rsid w:val="0009061B"/>
    <w:rsid w:val="000916A3"/>
    <w:rsid w:val="000917AF"/>
    <w:rsid w:val="00092552"/>
    <w:rsid w:val="000929E4"/>
    <w:rsid w:val="00093BDF"/>
    <w:rsid w:val="00094510"/>
    <w:rsid w:val="00094AB0"/>
    <w:rsid w:val="000959A3"/>
    <w:rsid w:val="000A0263"/>
    <w:rsid w:val="000A0631"/>
    <w:rsid w:val="000A08C3"/>
    <w:rsid w:val="000A1CC5"/>
    <w:rsid w:val="000A24D6"/>
    <w:rsid w:val="000A57DA"/>
    <w:rsid w:val="000A5E16"/>
    <w:rsid w:val="000A5F2E"/>
    <w:rsid w:val="000A5F67"/>
    <w:rsid w:val="000A63C2"/>
    <w:rsid w:val="000A723B"/>
    <w:rsid w:val="000B2111"/>
    <w:rsid w:val="000B3545"/>
    <w:rsid w:val="000B3CCC"/>
    <w:rsid w:val="000B665D"/>
    <w:rsid w:val="000B7043"/>
    <w:rsid w:val="000B73F9"/>
    <w:rsid w:val="000B78C8"/>
    <w:rsid w:val="000B795C"/>
    <w:rsid w:val="000B7CBE"/>
    <w:rsid w:val="000C05EB"/>
    <w:rsid w:val="000C12F8"/>
    <w:rsid w:val="000C19E5"/>
    <w:rsid w:val="000C497E"/>
    <w:rsid w:val="000C4FD3"/>
    <w:rsid w:val="000C57FB"/>
    <w:rsid w:val="000C65D0"/>
    <w:rsid w:val="000D2677"/>
    <w:rsid w:val="000D32AD"/>
    <w:rsid w:val="000D34C5"/>
    <w:rsid w:val="000D6C7A"/>
    <w:rsid w:val="000D70DD"/>
    <w:rsid w:val="000D7C37"/>
    <w:rsid w:val="000D7E86"/>
    <w:rsid w:val="000E00E0"/>
    <w:rsid w:val="000E1C03"/>
    <w:rsid w:val="000E2BFE"/>
    <w:rsid w:val="000E3AFC"/>
    <w:rsid w:val="000E3BC6"/>
    <w:rsid w:val="000E5007"/>
    <w:rsid w:val="000E65D5"/>
    <w:rsid w:val="000F0077"/>
    <w:rsid w:val="000F0B70"/>
    <w:rsid w:val="000F2822"/>
    <w:rsid w:val="000F3911"/>
    <w:rsid w:val="000F5DEB"/>
    <w:rsid w:val="000F5F4E"/>
    <w:rsid w:val="0010232A"/>
    <w:rsid w:val="001028DC"/>
    <w:rsid w:val="00103DE0"/>
    <w:rsid w:val="00104BAE"/>
    <w:rsid w:val="0011185A"/>
    <w:rsid w:val="00112DB0"/>
    <w:rsid w:val="00112DF8"/>
    <w:rsid w:val="00117696"/>
    <w:rsid w:val="0012274F"/>
    <w:rsid w:val="001253F8"/>
    <w:rsid w:val="00126779"/>
    <w:rsid w:val="00126E80"/>
    <w:rsid w:val="00127974"/>
    <w:rsid w:val="00127F17"/>
    <w:rsid w:val="0013020C"/>
    <w:rsid w:val="00137A09"/>
    <w:rsid w:val="00140E30"/>
    <w:rsid w:val="00141621"/>
    <w:rsid w:val="00141FD8"/>
    <w:rsid w:val="00144FE4"/>
    <w:rsid w:val="00146A68"/>
    <w:rsid w:val="0014708B"/>
    <w:rsid w:val="00147473"/>
    <w:rsid w:val="0014784A"/>
    <w:rsid w:val="001501D2"/>
    <w:rsid w:val="001504C3"/>
    <w:rsid w:val="001508AE"/>
    <w:rsid w:val="00153535"/>
    <w:rsid w:val="0015388A"/>
    <w:rsid w:val="0015440B"/>
    <w:rsid w:val="00154730"/>
    <w:rsid w:val="00154922"/>
    <w:rsid w:val="001571AD"/>
    <w:rsid w:val="00161B71"/>
    <w:rsid w:val="0016410A"/>
    <w:rsid w:val="0016577C"/>
    <w:rsid w:val="00165A8A"/>
    <w:rsid w:val="00165F1D"/>
    <w:rsid w:val="00166504"/>
    <w:rsid w:val="00167241"/>
    <w:rsid w:val="00170521"/>
    <w:rsid w:val="001705F6"/>
    <w:rsid w:val="00172D7B"/>
    <w:rsid w:val="00174F3B"/>
    <w:rsid w:val="00175EAB"/>
    <w:rsid w:val="00176AD3"/>
    <w:rsid w:val="001809D0"/>
    <w:rsid w:val="00181C40"/>
    <w:rsid w:val="00184BD0"/>
    <w:rsid w:val="00186BC3"/>
    <w:rsid w:val="00187EA1"/>
    <w:rsid w:val="00191E00"/>
    <w:rsid w:val="00193486"/>
    <w:rsid w:val="00195038"/>
    <w:rsid w:val="001954C6"/>
    <w:rsid w:val="00195FB4"/>
    <w:rsid w:val="001A0A46"/>
    <w:rsid w:val="001A0E70"/>
    <w:rsid w:val="001A18BB"/>
    <w:rsid w:val="001A2910"/>
    <w:rsid w:val="001A4CB6"/>
    <w:rsid w:val="001A5CDA"/>
    <w:rsid w:val="001A5FA0"/>
    <w:rsid w:val="001A6022"/>
    <w:rsid w:val="001B0C0E"/>
    <w:rsid w:val="001B0F3C"/>
    <w:rsid w:val="001B159F"/>
    <w:rsid w:val="001B403B"/>
    <w:rsid w:val="001B4C4F"/>
    <w:rsid w:val="001B54D4"/>
    <w:rsid w:val="001C0155"/>
    <w:rsid w:val="001C01DB"/>
    <w:rsid w:val="001C0809"/>
    <w:rsid w:val="001C0BE0"/>
    <w:rsid w:val="001C0C1C"/>
    <w:rsid w:val="001C0FD7"/>
    <w:rsid w:val="001C2248"/>
    <w:rsid w:val="001C28B5"/>
    <w:rsid w:val="001C2D09"/>
    <w:rsid w:val="001C3400"/>
    <w:rsid w:val="001C3EB1"/>
    <w:rsid w:val="001C672A"/>
    <w:rsid w:val="001C7486"/>
    <w:rsid w:val="001D0719"/>
    <w:rsid w:val="001D0DB2"/>
    <w:rsid w:val="001D12CB"/>
    <w:rsid w:val="001D1813"/>
    <w:rsid w:val="001D28E8"/>
    <w:rsid w:val="001D3045"/>
    <w:rsid w:val="001D3C82"/>
    <w:rsid w:val="001D51A5"/>
    <w:rsid w:val="001D5468"/>
    <w:rsid w:val="001D6F8A"/>
    <w:rsid w:val="001D7BAA"/>
    <w:rsid w:val="001E01FA"/>
    <w:rsid w:val="001E150B"/>
    <w:rsid w:val="001E6197"/>
    <w:rsid w:val="001E65FF"/>
    <w:rsid w:val="001E689F"/>
    <w:rsid w:val="001E757C"/>
    <w:rsid w:val="001F1080"/>
    <w:rsid w:val="001F5118"/>
    <w:rsid w:val="001F5CD2"/>
    <w:rsid w:val="001F69CB"/>
    <w:rsid w:val="001F76DA"/>
    <w:rsid w:val="00200507"/>
    <w:rsid w:val="00200876"/>
    <w:rsid w:val="00204894"/>
    <w:rsid w:val="00205227"/>
    <w:rsid w:val="00206347"/>
    <w:rsid w:val="00211BFC"/>
    <w:rsid w:val="002121DE"/>
    <w:rsid w:val="002147FF"/>
    <w:rsid w:val="0022097D"/>
    <w:rsid w:val="0022201C"/>
    <w:rsid w:val="00225A7C"/>
    <w:rsid w:val="00226237"/>
    <w:rsid w:val="002319D9"/>
    <w:rsid w:val="00231ADB"/>
    <w:rsid w:val="002329AF"/>
    <w:rsid w:val="00232D06"/>
    <w:rsid w:val="002351D0"/>
    <w:rsid w:val="00235592"/>
    <w:rsid w:val="00236079"/>
    <w:rsid w:val="00243FE9"/>
    <w:rsid w:val="0024432A"/>
    <w:rsid w:val="00244D9C"/>
    <w:rsid w:val="002457DA"/>
    <w:rsid w:val="00247B94"/>
    <w:rsid w:val="00247DF5"/>
    <w:rsid w:val="00250292"/>
    <w:rsid w:val="00252C1D"/>
    <w:rsid w:val="00252D41"/>
    <w:rsid w:val="002534F1"/>
    <w:rsid w:val="00254222"/>
    <w:rsid w:val="0025546E"/>
    <w:rsid w:val="002558BA"/>
    <w:rsid w:val="00261C94"/>
    <w:rsid w:val="00262074"/>
    <w:rsid w:val="0026253B"/>
    <w:rsid w:val="0026423A"/>
    <w:rsid w:val="00264B5F"/>
    <w:rsid w:val="00275BC9"/>
    <w:rsid w:val="00275D71"/>
    <w:rsid w:val="00276481"/>
    <w:rsid w:val="00277274"/>
    <w:rsid w:val="00280863"/>
    <w:rsid w:val="00281323"/>
    <w:rsid w:val="0028188F"/>
    <w:rsid w:val="002824FF"/>
    <w:rsid w:val="00283874"/>
    <w:rsid w:val="002842FF"/>
    <w:rsid w:val="00284429"/>
    <w:rsid w:val="00285F51"/>
    <w:rsid w:val="002875BB"/>
    <w:rsid w:val="00291572"/>
    <w:rsid w:val="002943A3"/>
    <w:rsid w:val="00295366"/>
    <w:rsid w:val="00296F95"/>
    <w:rsid w:val="002970FC"/>
    <w:rsid w:val="00297884"/>
    <w:rsid w:val="002A49BC"/>
    <w:rsid w:val="002B530A"/>
    <w:rsid w:val="002B700E"/>
    <w:rsid w:val="002B7180"/>
    <w:rsid w:val="002C4796"/>
    <w:rsid w:val="002C663F"/>
    <w:rsid w:val="002C6AC5"/>
    <w:rsid w:val="002C7941"/>
    <w:rsid w:val="002C7A8D"/>
    <w:rsid w:val="002D1D5F"/>
    <w:rsid w:val="002D667B"/>
    <w:rsid w:val="002E1A3A"/>
    <w:rsid w:val="002E28B7"/>
    <w:rsid w:val="002E42B6"/>
    <w:rsid w:val="002E4BB4"/>
    <w:rsid w:val="002E5502"/>
    <w:rsid w:val="002F0135"/>
    <w:rsid w:val="002F5459"/>
    <w:rsid w:val="00302A1F"/>
    <w:rsid w:val="00304FEE"/>
    <w:rsid w:val="003051F8"/>
    <w:rsid w:val="00305B2E"/>
    <w:rsid w:val="003070B5"/>
    <w:rsid w:val="00310E24"/>
    <w:rsid w:val="003118AF"/>
    <w:rsid w:val="00311D4B"/>
    <w:rsid w:val="00312922"/>
    <w:rsid w:val="00313EF4"/>
    <w:rsid w:val="00315402"/>
    <w:rsid w:val="00317A58"/>
    <w:rsid w:val="00317DF4"/>
    <w:rsid w:val="00321BDF"/>
    <w:rsid w:val="003224E0"/>
    <w:rsid w:val="00323239"/>
    <w:rsid w:val="00323431"/>
    <w:rsid w:val="00324122"/>
    <w:rsid w:val="00332336"/>
    <w:rsid w:val="00335E08"/>
    <w:rsid w:val="003360D5"/>
    <w:rsid w:val="00336799"/>
    <w:rsid w:val="00337CB4"/>
    <w:rsid w:val="0034533F"/>
    <w:rsid w:val="00347186"/>
    <w:rsid w:val="003478D5"/>
    <w:rsid w:val="003516C0"/>
    <w:rsid w:val="0035205F"/>
    <w:rsid w:val="003520D7"/>
    <w:rsid w:val="00355A06"/>
    <w:rsid w:val="00355A70"/>
    <w:rsid w:val="00355A72"/>
    <w:rsid w:val="00360581"/>
    <w:rsid w:val="00361341"/>
    <w:rsid w:val="00361B66"/>
    <w:rsid w:val="0036213A"/>
    <w:rsid w:val="00364837"/>
    <w:rsid w:val="00364E11"/>
    <w:rsid w:val="003666BF"/>
    <w:rsid w:val="00367F00"/>
    <w:rsid w:val="00370D28"/>
    <w:rsid w:val="00371ECD"/>
    <w:rsid w:val="003736F8"/>
    <w:rsid w:val="00373EE5"/>
    <w:rsid w:val="00374350"/>
    <w:rsid w:val="003776AA"/>
    <w:rsid w:val="003820DB"/>
    <w:rsid w:val="003843F7"/>
    <w:rsid w:val="0038453E"/>
    <w:rsid w:val="0038494D"/>
    <w:rsid w:val="00385698"/>
    <w:rsid w:val="00387351"/>
    <w:rsid w:val="00390EB8"/>
    <w:rsid w:val="0039117C"/>
    <w:rsid w:val="00392A6F"/>
    <w:rsid w:val="00393489"/>
    <w:rsid w:val="00394D40"/>
    <w:rsid w:val="00395CC5"/>
    <w:rsid w:val="003960E1"/>
    <w:rsid w:val="00397BC6"/>
    <w:rsid w:val="003A16B9"/>
    <w:rsid w:val="003A1E87"/>
    <w:rsid w:val="003A210C"/>
    <w:rsid w:val="003A2C5E"/>
    <w:rsid w:val="003A3427"/>
    <w:rsid w:val="003A6C9B"/>
    <w:rsid w:val="003B0034"/>
    <w:rsid w:val="003B00AD"/>
    <w:rsid w:val="003B179D"/>
    <w:rsid w:val="003B38E7"/>
    <w:rsid w:val="003B41C1"/>
    <w:rsid w:val="003B50A8"/>
    <w:rsid w:val="003B6FE4"/>
    <w:rsid w:val="003B7149"/>
    <w:rsid w:val="003B71CF"/>
    <w:rsid w:val="003B7B1B"/>
    <w:rsid w:val="003C2530"/>
    <w:rsid w:val="003C5418"/>
    <w:rsid w:val="003C5490"/>
    <w:rsid w:val="003C58A0"/>
    <w:rsid w:val="003C7CEF"/>
    <w:rsid w:val="003D24E7"/>
    <w:rsid w:val="003D2CF4"/>
    <w:rsid w:val="003D4347"/>
    <w:rsid w:val="003D5E15"/>
    <w:rsid w:val="003E2B23"/>
    <w:rsid w:val="003E343E"/>
    <w:rsid w:val="003E47FB"/>
    <w:rsid w:val="003E4CBF"/>
    <w:rsid w:val="003E4F42"/>
    <w:rsid w:val="003E547D"/>
    <w:rsid w:val="003F0011"/>
    <w:rsid w:val="003F271B"/>
    <w:rsid w:val="003F2B49"/>
    <w:rsid w:val="003F3820"/>
    <w:rsid w:val="003F5B0D"/>
    <w:rsid w:val="003F5E1B"/>
    <w:rsid w:val="003F6F4D"/>
    <w:rsid w:val="003F7580"/>
    <w:rsid w:val="003F7D57"/>
    <w:rsid w:val="004002D7"/>
    <w:rsid w:val="00400361"/>
    <w:rsid w:val="004010AA"/>
    <w:rsid w:val="00403434"/>
    <w:rsid w:val="0040369E"/>
    <w:rsid w:val="00405184"/>
    <w:rsid w:val="004058BA"/>
    <w:rsid w:val="00406ABC"/>
    <w:rsid w:val="0040714E"/>
    <w:rsid w:val="00407B04"/>
    <w:rsid w:val="00410147"/>
    <w:rsid w:val="004120AC"/>
    <w:rsid w:val="00412491"/>
    <w:rsid w:val="0041333D"/>
    <w:rsid w:val="004151AC"/>
    <w:rsid w:val="00415F82"/>
    <w:rsid w:val="0041634E"/>
    <w:rsid w:val="0041697C"/>
    <w:rsid w:val="00420C8A"/>
    <w:rsid w:val="00420D44"/>
    <w:rsid w:val="00420E33"/>
    <w:rsid w:val="0042206B"/>
    <w:rsid w:val="0042273E"/>
    <w:rsid w:val="004246FB"/>
    <w:rsid w:val="00424FA7"/>
    <w:rsid w:val="00425619"/>
    <w:rsid w:val="00426948"/>
    <w:rsid w:val="00427027"/>
    <w:rsid w:val="00427C63"/>
    <w:rsid w:val="004302EE"/>
    <w:rsid w:val="004306A9"/>
    <w:rsid w:val="00430FD4"/>
    <w:rsid w:val="00432C56"/>
    <w:rsid w:val="0043400B"/>
    <w:rsid w:val="00434A4B"/>
    <w:rsid w:val="00436524"/>
    <w:rsid w:val="004365FE"/>
    <w:rsid w:val="00437C50"/>
    <w:rsid w:val="0044051D"/>
    <w:rsid w:val="00440C18"/>
    <w:rsid w:val="00441E18"/>
    <w:rsid w:val="004428B9"/>
    <w:rsid w:val="00443F26"/>
    <w:rsid w:val="0044434B"/>
    <w:rsid w:val="00446A57"/>
    <w:rsid w:val="00450260"/>
    <w:rsid w:val="00452E49"/>
    <w:rsid w:val="004546AC"/>
    <w:rsid w:val="004557B6"/>
    <w:rsid w:val="00456223"/>
    <w:rsid w:val="004607AB"/>
    <w:rsid w:val="00462AB0"/>
    <w:rsid w:val="0046638B"/>
    <w:rsid w:val="0046779E"/>
    <w:rsid w:val="004731FD"/>
    <w:rsid w:val="00477F6A"/>
    <w:rsid w:val="00481C22"/>
    <w:rsid w:val="00486BE9"/>
    <w:rsid w:val="0049023A"/>
    <w:rsid w:val="00490404"/>
    <w:rsid w:val="00493919"/>
    <w:rsid w:val="00493B59"/>
    <w:rsid w:val="004948AA"/>
    <w:rsid w:val="00494AA1"/>
    <w:rsid w:val="004950C8"/>
    <w:rsid w:val="004960E9"/>
    <w:rsid w:val="00497D62"/>
    <w:rsid w:val="004A0156"/>
    <w:rsid w:val="004A2AA9"/>
    <w:rsid w:val="004A3040"/>
    <w:rsid w:val="004A3C0D"/>
    <w:rsid w:val="004A4699"/>
    <w:rsid w:val="004A494E"/>
    <w:rsid w:val="004A650C"/>
    <w:rsid w:val="004B2531"/>
    <w:rsid w:val="004B2ED1"/>
    <w:rsid w:val="004B3B8A"/>
    <w:rsid w:val="004B4F89"/>
    <w:rsid w:val="004B654F"/>
    <w:rsid w:val="004B6C07"/>
    <w:rsid w:val="004C1903"/>
    <w:rsid w:val="004C304B"/>
    <w:rsid w:val="004C3071"/>
    <w:rsid w:val="004C5F45"/>
    <w:rsid w:val="004C6580"/>
    <w:rsid w:val="004D2911"/>
    <w:rsid w:val="004D6A8D"/>
    <w:rsid w:val="004D7FB5"/>
    <w:rsid w:val="004E01D3"/>
    <w:rsid w:val="004E0392"/>
    <w:rsid w:val="004E084A"/>
    <w:rsid w:val="004E12A1"/>
    <w:rsid w:val="004E4865"/>
    <w:rsid w:val="004E5509"/>
    <w:rsid w:val="004F0DF2"/>
    <w:rsid w:val="004F1336"/>
    <w:rsid w:val="004F20D8"/>
    <w:rsid w:val="004F312A"/>
    <w:rsid w:val="004F3712"/>
    <w:rsid w:val="004F3F98"/>
    <w:rsid w:val="004F408A"/>
    <w:rsid w:val="004F7FC8"/>
    <w:rsid w:val="00501B9F"/>
    <w:rsid w:val="00502FD4"/>
    <w:rsid w:val="005039CE"/>
    <w:rsid w:val="00503D15"/>
    <w:rsid w:val="005040C0"/>
    <w:rsid w:val="00505A53"/>
    <w:rsid w:val="00505BBA"/>
    <w:rsid w:val="00505CA5"/>
    <w:rsid w:val="00506737"/>
    <w:rsid w:val="00506A3A"/>
    <w:rsid w:val="00510D33"/>
    <w:rsid w:val="005119F5"/>
    <w:rsid w:val="00513F94"/>
    <w:rsid w:val="00514FEA"/>
    <w:rsid w:val="00520ED3"/>
    <w:rsid w:val="005244A6"/>
    <w:rsid w:val="00525842"/>
    <w:rsid w:val="00530A21"/>
    <w:rsid w:val="00531190"/>
    <w:rsid w:val="00531866"/>
    <w:rsid w:val="0053239C"/>
    <w:rsid w:val="00532487"/>
    <w:rsid w:val="00534628"/>
    <w:rsid w:val="00534E2A"/>
    <w:rsid w:val="0053539B"/>
    <w:rsid w:val="00537AD5"/>
    <w:rsid w:val="00537BB0"/>
    <w:rsid w:val="0054185F"/>
    <w:rsid w:val="00541EA1"/>
    <w:rsid w:val="00543D7A"/>
    <w:rsid w:val="00547909"/>
    <w:rsid w:val="00550165"/>
    <w:rsid w:val="00550846"/>
    <w:rsid w:val="005512C1"/>
    <w:rsid w:val="00553941"/>
    <w:rsid w:val="00553C8B"/>
    <w:rsid w:val="005565E1"/>
    <w:rsid w:val="00556750"/>
    <w:rsid w:val="00556D80"/>
    <w:rsid w:val="005577C4"/>
    <w:rsid w:val="005605FB"/>
    <w:rsid w:val="005618BC"/>
    <w:rsid w:val="00561ED8"/>
    <w:rsid w:val="00562088"/>
    <w:rsid w:val="00562A2E"/>
    <w:rsid w:val="00562AB2"/>
    <w:rsid w:val="0056561A"/>
    <w:rsid w:val="00571A27"/>
    <w:rsid w:val="00572517"/>
    <w:rsid w:val="005727D9"/>
    <w:rsid w:val="005757B8"/>
    <w:rsid w:val="00575C85"/>
    <w:rsid w:val="0057665C"/>
    <w:rsid w:val="005767D7"/>
    <w:rsid w:val="00577261"/>
    <w:rsid w:val="00581C65"/>
    <w:rsid w:val="005855FD"/>
    <w:rsid w:val="005855FE"/>
    <w:rsid w:val="00591801"/>
    <w:rsid w:val="00593D84"/>
    <w:rsid w:val="0059471F"/>
    <w:rsid w:val="00594C64"/>
    <w:rsid w:val="00596B0E"/>
    <w:rsid w:val="0059773D"/>
    <w:rsid w:val="005A1B2C"/>
    <w:rsid w:val="005A21A8"/>
    <w:rsid w:val="005A422C"/>
    <w:rsid w:val="005A442D"/>
    <w:rsid w:val="005A6454"/>
    <w:rsid w:val="005B2199"/>
    <w:rsid w:val="005B322F"/>
    <w:rsid w:val="005B476E"/>
    <w:rsid w:val="005B5148"/>
    <w:rsid w:val="005B57E4"/>
    <w:rsid w:val="005B61C7"/>
    <w:rsid w:val="005B65BF"/>
    <w:rsid w:val="005B661E"/>
    <w:rsid w:val="005B70B6"/>
    <w:rsid w:val="005B7279"/>
    <w:rsid w:val="005C0805"/>
    <w:rsid w:val="005C242B"/>
    <w:rsid w:val="005C3C8A"/>
    <w:rsid w:val="005C4330"/>
    <w:rsid w:val="005C45E3"/>
    <w:rsid w:val="005C51ED"/>
    <w:rsid w:val="005C79D8"/>
    <w:rsid w:val="005D0802"/>
    <w:rsid w:val="005D1257"/>
    <w:rsid w:val="005D345B"/>
    <w:rsid w:val="005D4B8B"/>
    <w:rsid w:val="005D4D29"/>
    <w:rsid w:val="005D4E5F"/>
    <w:rsid w:val="005D5972"/>
    <w:rsid w:val="005D620C"/>
    <w:rsid w:val="005D7746"/>
    <w:rsid w:val="005E043B"/>
    <w:rsid w:val="005E13AC"/>
    <w:rsid w:val="005E3CA7"/>
    <w:rsid w:val="005E3E6F"/>
    <w:rsid w:val="005E40DC"/>
    <w:rsid w:val="005E43FA"/>
    <w:rsid w:val="005E58AC"/>
    <w:rsid w:val="005E5F5E"/>
    <w:rsid w:val="005E6C47"/>
    <w:rsid w:val="005F062A"/>
    <w:rsid w:val="005F0D94"/>
    <w:rsid w:val="005F2907"/>
    <w:rsid w:val="005F33CB"/>
    <w:rsid w:val="005F3E6E"/>
    <w:rsid w:val="005F4D6F"/>
    <w:rsid w:val="005F4E67"/>
    <w:rsid w:val="005F5D4F"/>
    <w:rsid w:val="005F621E"/>
    <w:rsid w:val="005F776B"/>
    <w:rsid w:val="005F795D"/>
    <w:rsid w:val="00601AAE"/>
    <w:rsid w:val="006034A5"/>
    <w:rsid w:val="006034C7"/>
    <w:rsid w:val="006056DF"/>
    <w:rsid w:val="00605EAB"/>
    <w:rsid w:val="006063B4"/>
    <w:rsid w:val="00611220"/>
    <w:rsid w:val="00615752"/>
    <w:rsid w:val="00615BCF"/>
    <w:rsid w:val="00615EB4"/>
    <w:rsid w:val="00617D1F"/>
    <w:rsid w:val="0062076F"/>
    <w:rsid w:val="00621B62"/>
    <w:rsid w:val="00622200"/>
    <w:rsid w:val="00622232"/>
    <w:rsid w:val="00622C1D"/>
    <w:rsid w:val="00622E74"/>
    <w:rsid w:val="0062322C"/>
    <w:rsid w:val="00624795"/>
    <w:rsid w:val="00624EF4"/>
    <w:rsid w:val="006278BF"/>
    <w:rsid w:val="006318CC"/>
    <w:rsid w:val="006322C7"/>
    <w:rsid w:val="006336BD"/>
    <w:rsid w:val="0063410C"/>
    <w:rsid w:val="00641DD7"/>
    <w:rsid w:val="00642B40"/>
    <w:rsid w:val="00643F8F"/>
    <w:rsid w:val="006448DF"/>
    <w:rsid w:val="00645E4E"/>
    <w:rsid w:val="0064796E"/>
    <w:rsid w:val="00650E33"/>
    <w:rsid w:val="0065477F"/>
    <w:rsid w:val="00657A43"/>
    <w:rsid w:val="006616CB"/>
    <w:rsid w:val="00662D94"/>
    <w:rsid w:val="006636D5"/>
    <w:rsid w:val="00664E1B"/>
    <w:rsid w:val="0066512F"/>
    <w:rsid w:val="00666583"/>
    <w:rsid w:val="006669C8"/>
    <w:rsid w:val="00676CA8"/>
    <w:rsid w:val="00676CDD"/>
    <w:rsid w:val="00676E49"/>
    <w:rsid w:val="00680B10"/>
    <w:rsid w:val="00680E39"/>
    <w:rsid w:val="006815F0"/>
    <w:rsid w:val="00685DB1"/>
    <w:rsid w:val="00687646"/>
    <w:rsid w:val="00691002"/>
    <w:rsid w:val="0069242D"/>
    <w:rsid w:val="00692DD0"/>
    <w:rsid w:val="006939D1"/>
    <w:rsid w:val="006940FA"/>
    <w:rsid w:val="006954D4"/>
    <w:rsid w:val="0069578C"/>
    <w:rsid w:val="00695D62"/>
    <w:rsid w:val="00697F6F"/>
    <w:rsid w:val="006A0C14"/>
    <w:rsid w:val="006A15D8"/>
    <w:rsid w:val="006A2689"/>
    <w:rsid w:val="006A2F98"/>
    <w:rsid w:val="006A506F"/>
    <w:rsid w:val="006A53FF"/>
    <w:rsid w:val="006A623C"/>
    <w:rsid w:val="006A6CFC"/>
    <w:rsid w:val="006A7751"/>
    <w:rsid w:val="006A7858"/>
    <w:rsid w:val="006A7DA4"/>
    <w:rsid w:val="006B113D"/>
    <w:rsid w:val="006B2B25"/>
    <w:rsid w:val="006B308B"/>
    <w:rsid w:val="006B4A00"/>
    <w:rsid w:val="006B4F22"/>
    <w:rsid w:val="006B4F9A"/>
    <w:rsid w:val="006B5770"/>
    <w:rsid w:val="006B5A6C"/>
    <w:rsid w:val="006B6E32"/>
    <w:rsid w:val="006C1CFA"/>
    <w:rsid w:val="006C1E9A"/>
    <w:rsid w:val="006C2C13"/>
    <w:rsid w:val="006C2ED8"/>
    <w:rsid w:val="006C38DD"/>
    <w:rsid w:val="006C3E54"/>
    <w:rsid w:val="006C4EAA"/>
    <w:rsid w:val="006C4EDA"/>
    <w:rsid w:val="006C56D0"/>
    <w:rsid w:val="006C606F"/>
    <w:rsid w:val="006C6CC7"/>
    <w:rsid w:val="006C7362"/>
    <w:rsid w:val="006D0476"/>
    <w:rsid w:val="006D10E8"/>
    <w:rsid w:val="006D1898"/>
    <w:rsid w:val="006D1C3A"/>
    <w:rsid w:val="006D3F93"/>
    <w:rsid w:val="006D5D84"/>
    <w:rsid w:val="006D618E"/>
    <w:rsid w:val="006D67B3"/>
    <w:rsid w:val="006D72E2"/>
    <w:rsid w:val="006E0556"/>
    <w:rsid w:val="006E11E5"/>
    <w:rsid w:val="006E22AD"/>
    <w:rsid w:val="006E30F0"/>
    <w:rsid w:val="006E377E"/>
    <w:rsid w:val="006E3A45"/>
    <w:rsid w:val="006E4262"/>
    <w:rsid w:val="006E497A"/>
    <w:rsid w:val="006E5C51"/>
    <w:rsid w:val="006E5E80"/>
    <w:rsid w:val="006E73CE"/>
    <w:rsid w:val="006E74B3"/>
    <w:rsid w:val="006E7982"/>
    <w:rsid w:val="006E7A1D"/>
    <w:rsid w:val="006F05F2"/>
    <w:rsid w:val="006F1A57"/>
    <w:rsid w:val="006F1D98"/>
    <w:rsid w:val="006F1DAE"/>
    <w:rsid w:val="006F20A9"/>
    <w:rsid w:val="006F27A2"/>
    <w:rsid w:val="006F4249"/>
    <w:rsid w:val="006F4BBA"/>
    <w:rsid w:val="00701BC9"/>
    <w:rsid w:val="00703405"/>
    <w:rsid w:val="00705CCB"/>
    <w:rsid w:val="0070686E"/>
    <w:rsid w:val="00706FEC"/>
    <w:rsid w:val="007118F4"/>
    <w:rsid w:val="007137F1"/>
    <w:rsid w:val="00713A6D"/>
    <w:rsid w:val="00714C1B"/>
    <w:rsid w:val="00715CA7"/>
    <w:rsid w:val="00716E41"/>
    <w:rsid w:val="00720912"/>
    <w:rsid w:val="00721782"/>
    <w:rsid w:val="00722781"/>
    <w:rsid w:val="00722CB0"/>
    <w:rsid w:val="0072378F"/>
    <w:rsid w:val="00724274"/>
    <w:rsid w:val="00725960"/>
    <w:rsid w:val="007270CC"/>
    <w:rsid w:val="00727EA5"/>
    <w:rsid w:val="00730D4A"/>
    <w:rsid w:val="00730DE2"/>
    <w:rsid w:val="007325B3"/>
    <w:rsid w:val="00732619"/>
    <w:rsid w:val="00732DBD"/>
    <w:rsid w:val="00733E2A"/>
    <w:rsid w:val="00734BC4"/>
    <w:rsid w:val="00736D3B"/>
    <w:rsid w:val="007371C9"/>
    <w:rsid w:val="00740270"/>
    <w:rsid w:val="007402B9"/>
    <w:rsid w:val="0074050D"/>
    <w:rsid w:val="007434D0"/>
    <w:rsid w:val="00743F87"/>
    <w:rsid w:val="00744236"/>
    <w:rsid w:val="00744A1A"/>
    <w:rsid w:val="00745452"/>
    <w:rsid w:val="00746C08"/>
    <w:rsid w:val="00751D4C"/>
    <w:rsid w:val="00752C56"/>
    <w:rsid w:val="00754349"/>
    <w:rsid w:val="00754506"/>
    <w:rsid w:val="0075624C"/>
    <w:rsid w:val="00756476"/>
    <w:rsid w:val="007577AB"/>
    <w:rsid w:val="0075789B"/>
    <w:rsid w:val="00760440"/>
    <w:rsid w:val="00760DF4"/>
    <w:rsid w:val="00764562"/>
    <w:rsid w:val="00766A6B"/>
    <w:rsid w:val="0076720E"/>
    <w:rsid w:val="0077023A"/>
    <w:rsid w:val="0077151E"/>
    <w:rsid w:val="00772AD3"/>
    <w:rsid w:val="00772CB4"/>
    <w:rsid w:val="00774E2B"/>
    <w:rsid w:val="00776E71"/>
    <w:rsid w:val="00781BE0"/>
    <w:rsid w:val="00784789"/>
    <w:rsid w:val="0078581F"/>
    <w:rsid w:val="007905CF"/>
    <w:rsid w:val="007920AC"/>
    <w:rsid w:val="0079323A"/>
    <w:rsid w:val="00794096"/>
    <w:rsid w:val="0079478D"/>
    <w:rsid w:val="00797685"/>
    <w:rsid w:val="007A05C3"/>
    <w:rsid w:val="007A0A1D"/>
    <w:rsid w:val="007B237D"/>
    <w:rsid w:val="007B49B2"/>
    <w:rsid w:val="007B4F79"/>
    <w:rsid w:val="007B650E"/>
    <w:rsid w:val="007B6696"/>
    <w:rsid w:val="007C1B36"/>
    <w:rsid w:val="007C21BA"/>
    <w:rsid w:val="007C2FDB"/>
    <w:rsid w:val="007C311E"/>
    <w:rsid w:val="007C37F7"/>
    <w:rsid w:val="007C5825"/>
    <w:rsid w:val="007C6CC8"/>
    <w:rsid w:val="007C79E7"/>
    <w:rsid w:val="007D1018"/>
    <w:rsid w:val="007D367B"/>
    <w:rsid w:val="007D5DDF"/>
    <w:rsid w:val="007D638A"/>
    <w:rsid w:val="007D6561"/>
    <w:rsid w:val="007E01F1"/>
    <w:rsid w:val="007E1567"/>
    <w:rsid w:val="007E28A3"/>
    <w:rsid w:val="007E2924"/>
    <w:rsid w:val="007E2F27"/>
    <w:rsid w:val="007E3AD0"/>
    <w:rsid w:val="007E3DBC"/>
    <w:rsid w:val="007E444B"/>
    <w:rsid w:val="007E6829"/>
    <w:rsid w:val="007E71DA"/>
    <w:rsid w:val="007E766E"/>
    <w:rsid w:val="007E7D40"/>
    <w:rsid w:val="007F0664"/>
    <w:rsid w:val="007F1366"/>
    <w:rsid w:val="007F1AA1"/>
    <w:rsid w:val="007F36CD"/>
    <w:rsid w:val="007F47C4"/>
    <w:rsid w:val="007F5F46"/>
    <w:rsid w:val="007F7E44"/>
    <w:rsid w:val="00800FA3"/>
    <w:rsid w:val="00801163"/>
    <w:rsid w:val="008027D3"/>
    <w:rsid w:val="00802CC6"/>
    <w:rsid w:val="00802CDE"/>
    <w:rsid w:val="00803342"/>
    <w:rsid w:val="00805C71"/>
    <w:rsid w:val="0080685C"/>
    <w:rsid w:val="00807ED2"/>
    <w:rsid w:val="00814388"/>
    <w:rsid w:val="00814A96"/>
    <w:rsid w:val="008155E9"/>
    <w:rsid w:val="00816611"/>
    <w:rsid w:val="008238C5"/>
    <w:rsid w:val="00825D07"/>
    <w:rsid w:val="00825FF1"/>
    <w:rsid w:val="00826D7A"/>
    <w:rsid w:val="008276B8"/>
    <w:rsid w:val="00830EEA"/>
    <w:rsid w:val="00831F0E"/>
    <w:rsid w:val="00833E24"/>
    <w:rsid w:val="008346A1"/>
    <w:rsid w:val="00834C83"/>
    <w:rsid w:val="00835419"/>
    <w:rsid w:val="00836454"/>
    <w:rsid w:val="0083654E"/>
    <w:rsid w:val="0083740D"/>
    <w:rsid w:val="0084177B"/>
    <w:rsid w:val="008437C1"/>
    <w:rsid w:val="00843882"/>
    <w:rsid w:val="0084466A"/>
    <w:rsid w:val="00847021"/>
    <w:rsid w:val="00850728"/>
    <w:rsid w:val="00852C83"/>
    <w:rsid w:val="00854B4F"/>
    <w:rsid w:val="008577AE"/>
    <w:rsid w:val="00860565"/>
    <w:rsid w:val="008630F5"/>
    <w:rsid w:val="00865F50"/>
    <w:rsid w:val="00866025"/>
    <w:rsid w:val="00866955"/>
    <w:rsid w:val="00866F49"/>
    <w:rsid w:val="008701D6"/>
    <w:rsid w:val="0087274B"/>
    <w:rsid w:val="0087294B"/>
    <w:rsid w:val="00872D91"/>
    <w:rsid w:val="00873D49"/>
    <w:rsid w:val="00873FB5"/>
    <w:rsid w:val="00874E70"/>
    <w:rsid w:val="0087551D"/>
    <w:rsid w:val="008774C1"/>
    <w:rsid w:val="00877DD0"/>
    <w:rsid w:val="008809FA"/>
    <w:rsid w:val="00881763"/>
    <w:rsid w:val="008820C7"/>
    <w:rsid w:val="00882E68"/>
    <w:rsid w:val="00883284"/>
    <w:rsid w:val="00883722"/>
    <w:rsid w:val="00883974"/>
    <w:rsid w:val="00885D83"/>
    <w:rsid w:val="00887FD4"/>
    <w:rsid w:val="00891D0E"/>
    <w:rsid w:val="00891F48"/>
    <w:rsid w:val="00892FC6"/>
    <w:rsid w:val="00893E48"/>
    <w:rsid w:val="00895443"/>
    <w:rsid w:val="00895541"/>
    <w:rsid w:val="0089556D"/>
    <w:rsid w:val="00895868"/>
    <w:rsid w:val="00896A22"/>
    <w:rsid w:val="00897ED1"/>
    <w:rsid w:val="008A08C9"/>
    <w:rsid w:val="008A0F79"/>
    <w:rsid w:val="008A11A3"/>
    <w:rsid w:val="008A1FB1"/>
    <w:rsid w:val="008A3FB1"/>
    <w:rsid w:val="008A4DEF"/>
    <w:rsid w:val="008A6BBA"/>
    <w:rsid w:val="008B0471"/>
    <w:rsid w:val="008B186B"/>
    <w:rsid w:val="008B1921"/>
    <w:rsid w:val="008B1B60"/>
    <w:rsid w:val="008B424F"/>
    <w:rsid w:val="008B65BB"/>
    <w:rsid w:val="008C0BE2"/>
    <w:rsid w:val="008C11D8"/>
    <w:rsid w:val="008C1A40"/>
    <w:rsid w:val="008C2A73"/>
    <w:rsid w:val="008C3272"/>
    <w:rsid w:val="008C490A"/>
    <w:rsid w:val="008C58C2"/>
    <w:rsid w:val="008C5C87"/>
    <w:rsid w:val="008C62CD"/>
    <w:rsid w:val="008C7C14"/>
    <w:rsid w:val="008D0FBD"/>
    <w:rsid w:val="008D16CA"/>
    <w:rsid w:val="008D1D34"/>
    <w:rsid w:val="008D36AC"/>
    <w:rsid w:val="008D3EC6"/>
    <w:rsid w:val="008D5220"/>
    <w:rsid w:val="008D5E93"/>
    <w:rsid w:val="008D651C"/>
    <w:rsid w:val="008D75D5"/>
    <w:rsid w:val="008E0298"/>
    <w:rsid w:val="008E041B"/>
    <w:rsid w:val="008E221A"/>
    <w:rsid w:val="008E40E2"/>
    <w:rsid w:val="008E51B9"/>
    <w:rsid w:val="008E7CC9"/>
    <w:rsid w:val="008E7E5C"/>
    <w:rsid w:val="008F2A19"/>
    <w:rsid w:val="008F35AE"/>
    <w:rsid w:val="008F3FE2"/>
    <w:rsid w:val="008F46A0"/>
    <w:rsid w:val="008F75E0"/>
    <w:rsid w:val="00901138"/>
    <w:rsid w:val="009017C6"/>
    <w:rsid w:val="0090334B"/>
    <w:rsid w:val="009038F6"/>
    <w:rsid w:val="009047B5"/>
    <w:rsid w:val="0090752B"/>
    <w:rsid w:val="009110AE"/>
    <w:rsid w:val="009111EC"/>
    <w:rsid w:val="0091165E"/>
    <w:rsid w:val="009126FB"/>
    <w:rsid w:val="009129FA"/>
    <w:rsid w:val="00912B66"/>
    <w:rsid w:val="009135FC"/>
    <w:rsid w:val="00914065"/>
    <w:rsid w:val="00914FF8"/>
    <w:rsid w:val="00915163"/>
    <w:rsid w:val="009155FE"/>
    <w:rsid w:val="00915AFC"/>
    <w:rsid w:val="00917855"/>
    <w:rsid w:val="00920403"/>
    <w:rsid w:val="00920DA5"/>
    <w:rsid w:val="00922A04"/>
    <w:rsid w:val="00922A9B"/>
    <w:rsid w:val="00925F7D"/>
    <w:rsid w:val="00930367"/>
    <w:rsid w:val="00933AC6"/>
    <w:rsid w:val="00934735"/>
    <w:rsid w:val="0093560C"/>
    <w:rsid w:val="009357E3"/>
    <w:rsid w:val="00935B49"/>
    <w:rsid w:val="00940FD9"/>
    <w:rsid w:val="00942646"/>
    <w:rsid w:val="00946BAA"/>
    <w:rsid w:val="009470EA"/>
    <w:rsid w:val="00947A93"/>
    <w:rsid w:val="00950639"/>
    <w:rsid w:val="0095418E"/>
    <w:rsid w:val="009562FD"/>
    <w:rsid w:val="009567FB"/>
    <w:rsid w:val="009569C9"/>
    <w:rsid w:val="00956FF6"/>
    <w:rsid w:val="0095738E"/>
    <w:rsid w:val="00962539"/>
    <w:rsid w:val="0096310B"/>
    <w:rsid w:val="009633D8"/>
    <w:rsid w:val="009635E5"/>
    <w:rsid w:val="009640DE"/>
    <w:rsid w:val="00966004"/>
    <w:rsid w:val="00966B2F"/>
    <w:rsid w:val="00967C02"/>
    <w:rsid w:val="00973877"/>
    <w:rsid w:val="00976E7E"/>
    <w:rsid w:val="009828AA"/>
    <w:rsid w:val="0098331C"/>
    <w:rsid w:val="00983EAB"/>
    <w:rsid w:val="009849CA"/>
    <w:rsid w:val="00984BD0"/>
    <w:rsid w:val="00985208"/>
    <w:rsid w:val="00985708"/>
    <w:rsid w:val="00986726"/>
    <w:rsid w:val="00987002"/>
    <w:rsid w:val="00987336"/>
    <w:rsid w:val="00987805"/>
    <w:rsid w:val="0099018C"/>
    <w:rsid w:val="009901E3"/>
    <w:rsid w:val="00991FD7"/>
    <w:rsid w:val="009948EA"/>
    <w:rsid w:val="00995392"/>
    <w:rsid w:val="00995D3C"/>
    <w:rsid w:val="009976DD"/>
    <w:rsid w:val="009A25FD"/>
    <w:rsid w:val="009A2FFD"/>
    <w:rsid w:val="009A5169"/>
    <w:rsid w:val="009A5998"/>
    <w:rsid w:val="009A6568"/>
    <w:rsid w:val="009A6BCB"/>
    <w:rsid w:val="009A7F2B"/>
    <w:rsid w:val="009B1696"/>
    <w:rsid w:val="009B30B2"/>
    <w:rsid w:val="009B5982"/>
    <w:rsid w:val="009B5BE7"/>
    <w:rsid w:val="009B7192"/>
    <w:rsid w:val="009B763D"/>
    <w:rsid w:val="009B7A3D"/>
    <w:rsid w:val="009C1F39"/>
    <w:rsid w:val="009C2CDA"/>
    <w:rsid w:val="009C4658"/>
    <w:rsid w:val="009C4843"/>
    <w:rsid w:val="009C5ADA"/>
    <w:rsid w:val="009C5F3D"/>
    <w:rsid w:val="009C7284"/>
    <w:rsid w:val="009D0024"/>
    <w:rsid w:val="009D3671"/>
    <w:rsid w:val="009D391E"/>
    <w:rsid w:val="009D599D"/>
    <w:rsid w:val="009D5DD8"/>
    <w:rsid w:val="009D694C"/>
    <w:rsid w:val="009D6F40"/>
    <w:rsid w:val="009D710D"/>
    <w:rsid w:val="009D7299"/>
    <w:rsid w:val="009E00D7"/>
    <w:rsid w:val="009E0AB1"/>
    <w:rsid w:val="009E171A"/>
    <w:rsid w:val="009E3F07"/>
    <w:rsid w:val="009E4738"/>
    <w:rsid w:val="009E5C68"/>
    <w:rsid w:val="009E5C71"/>
    <w:rsid w:val="009E5F78"/>
    <w:rsid w:val="009E671B"/>
    <w:rsid w:val="009E6D35"/>
    <w:rsid w:val="009E780F"/>
    <w:rsid w:val="009E7B15"/>
    <w:rsid w:val="009F0239"/>
    <w:rsid w:val="009F1598"/>
    <w:rsid w:val="009F2A41"/>
    <w:rsid w:val="009F3C17"/>
    <w:rsid w:val="009F3C65"/>
    <w:rsid w:val="009F40EA"/>
    <w:rsid w:val="009F629B"/>
    <w:rsid w:val="009F6438"/>
    <w:rsid w:val="00A02E96"/>
    <w:rsid w:val="00A04FB9"/>
    <w:rsid w:val="00A05571"/>
    <w:rsid w:val="00A05AE3"/>
    <w:rsid w:val="00A06E36"/>
    <w:rsid w:val="00A12769"/>
    <w:rsid w:val="00A12DB7"/>
    <w:rsid w:val="00A136F6"/>
    <w:rsid w:val="00A142D2"/>
    <w:rsid w:val="00A14C9F"/>
    <w:rsid w:val="00A157ED"/>
    <w:rsid w:val="00A15802"/>
    <w:rsid w:val="00A16C8E"/>
    <w:rsid w:val="00A20731"/>
    <w:rsid w:val="00A21432"/>
    <w:rsid w:val="00A217DF"/>
    <w:rsid w:val="00A22B04"/>
    <w:rsid w:val="00A22CE8"/>
    <w:rsid w:val="00A2300C"/>
    <w:rsid w:val="00A23DA4"/>
    <w:rsid w:val="00A2472B"/>
    <w:rsid w:val="00A24B92"/>
    <w:rsid w:val="00A2654A"/>
    <w:rsid w:val="00A26944"/>
    <w:rsid w:val="00A26EB2"/>
    <w:rsid w:val="00A26F39"/>
    <w:rsid w:val="00A26F6A"/>
    <w:rsid w:val="00A2732C"/>
    <w:rsid w:val="00A32045"/>
    <w:rsid w:val="00A32CBA"/>
    <w:rsid w:val="00A367BC"/>
    <w:rsid w:val="00A37F7A"/>
    <w:rsid w:val="00A41791"/>
    <w:rsid w:val="00A420FF"/>
    <w:rsid w:val="00A42C4D"/>
    <w:rsid w:val="00A43402"/>
    <w:rsid w:val="00A4424C"/>
    <w:rsid w:val="00A4429B"/>
    <w:rsid w:val="00A47064"/>
    <w:rsid w:val="00A50DF0"/>
    <w:rsid w:val="00A51603"/>
    <w:rsid w:val="00A6262C"/>
    <w:rsid w:val="00A656E1"/>
    <w:rsid w:val="00A664C0"/>
    <w:rsid w:val="00A66EAD"/>
    <w:rsid w:val="00A674A5"/>
    <w:rsid w:val="00A700EC"/>
    <w:rsid w:val="00A70464"/>
    <w:rsid w:val="00A706D2"/>
    <w:rsid w:val="00A71B52"/>
    <w:rsid w:val="00A72DB6"/>
    <w:rsid w:val="00A73962"/>
    <w:rsid w:val="00A74392"/>
    <w:rsid w:val="00A75090"/>
    <w:rsid w:val="00A764A6"/>
    <w:rsid w:val="00A76CF0"/>
    <w:rsid w:val="00A76E61"/>
    <w:rsid w:val="00A77B1B"/>
    <w:rsid w:val="00A77DFA"/>
    <w:rsid w:val="00A823EF"/>
    <w:rsid w:val="00A82695"/>
    <w:rsid w:val="00A82A2E"/>
    <w:rsid w:val="00A83EF7"/>
    <w:rsid w:val="00A8559A"/>
    <w:rsid w:val="00A8581A"/>
    <w:rsid w:val="00A9135B"/>
    <w:rsid w:val="00A95311"/>
    <w:rsid w:val="00A9748B"/>
    <w:rsid w:val="00A97CAE"/>
    <w:rsid w:val="00AB1F2C"/>
    <w:rsid w:val="00AB3148"/>
    <w:rsid w:val="00AB342D"/>
    <w:rsid w:val="00AB34BE"/>
    <w:rsid w:val="00AB3644"/>
    <w:rsid w:val="00AB3DA5"/>
    <w:rsid w:val="00AB7DA7"/>
    <w:rsid w:val="00AC013E"/>
    <w:rsid w:val="00AC111E"/>
    <w:rsid w:val="00AC3591"/>
    <w:rsid w:val="00AC4BDA"/>
    <w:rsid w:val="00AC4FB3"/>
    <w:rsid w:val="00AC5020"/>
    <w:rsid w:val="00AC61AE"/>
    <w:rsid w:val="00AC6C4B"/>
    <w:rsid w:val="00AD0BD1"/>
    <w:rsid w:val="00AD39F8"/>
    <w:rsid w:val="00AD4978"/>
    <w:rsid w:val="00AD5A0C"/>
    <w:rsid w:val="00AD5B47"/>
    <w:rsid w:val="00AD6D1A"/>
    <w:rsid w:val="00AE1354"/>
    <w:rsid w:val="00AE34C2"/>
    <w:rsid w:val="00AE392E"/>
    <w:rsid w:val="00AE4F16"/>
    <w:rsid w:val="00AE5331"/>
    <w:rsid w:val="00AE5F9E"/>
    <w:rsid w:val="00AF17B7"/>
    <w:rsid w:val="00AF3685"/>
    <w:rsid w:val="00AF3B72"/>
    <w:rsid w:val="00AF50DF"/>
    <w:rsid w:val="00AF54D6"/>
    <w:rsid w:val="00AF6FDE"/>
    <w:rsid w:val="00AF7B02"/>
    <w:rsid w:val="00AF7E4D"/>
    <w:rsid w:val="00B03B2A"/>
    <w:rsid w:val="00B04C32"/>
    <w:rsid w:val="00B04F56"/>
    <w:rsid w:val="00B053CB"/>
    <w:rsid w:val="00B05665"/>
    <w:rsid w:val="00B05A56"/>
    <w:rsid w:val="00B10F45"/>
    <w:rsid w:val="00B1205F"/>
    <w:rsid w:val="00B12A01"/>
    <w:rsid w:val="00B12ACC"/>
    <w:rsid w:val="00B12D7E"/>
    <w:rsid w:val="00B13B66"/>
    <w:rsid w:val="00B14C70"/>
    <w:rsid w:val="00B14ED7"/>
    <w:rsid w:val="00B1650C"/>
    <w:rsid w:val="00B1700B"/>
    <w:rsid w:val="00B177B0"/>
    <w:rsid w:val="00B210A7"/>
    <w:rsid w:val="00B22263"/>
    <w:rsid w:val="00B222CF"/>
    <w:rsid w:val="00B22D4B"/>
    <w:rsid w:val="00B23919"/>
    <w:rsid w:val="00B23E5F"/>
    <w:rsid w:val="00B2413E"/>
    <w:rsid w:val="00B24F31"/>
    <w:rsid w:val="00B256B7"/>
    <w:rsid w:val="00B256FF"/>
    <w:rsid w:val="00B278D6"/>
    <w:rsid w:val="00B308D5"/>
    <w:rsid w:val="00B3157D"/>
    <w:rsid w:val="00B3734A"/>
    <w:rsid w:val="00B37827"/>
    <w:rsid w:val="00B400C5"/>
    <w:rsid w:val="00B405D0"/>
    <w:rsid w:val="00B42A43"/>
    <w:rsid w:val="00B4516F"/>
    <w:rsid w:val="00B509B0"/>
    <w:rsid w:val="00B50F3E"/>
    <w:rsid w:val="00B515B0"/>
    <w:rsid w:val="00B52E81"/>
    <w:rsid w:val="00B53D62"/>
    <w:rsid w:val="00B5547E"/>
    <w:rsid w:val="00B56DF2"/>
    <w:rsid w:val="00B61092"/>
    <w:rsid w:val="00B63B61"/>
    <w:rsid w:val="00B63FE9"/>
    <w:rsid w:val="00B64600"/>
    <w:rsid w:val="00B64769"/>
    <w:rsid w:val="00B704D1"/>
    <w:rsid w:val="00B708A0"/>
    <w:rsid w:val="00B7275B"/>
    <w:rsid w:val="00B75D94"/>
    <w:rsid w:val="00B76BAD"/>
    <w:rsid w:val="00B77481"/>
    <w:rsid w:val="00B80FD2"/>
    <w:rsid w:val="00B8381D"/>
    <w:rsid w:val="00B842BC"/>
    <w:rsid w:val="00B84A65"/>
    <w:rsid w:val="00B86691"/>
    <w:rsid w:val="00B86E91"/>
    <w:rsid w:val="00B910B0"/>
    <w:rsid w:val="00B92D9B"/>
    <w:rsid w:val="00B94894"/>
    <w:rsid w:val="00B94F7D"/>
    <w:rsid w:val="00BA24C5"/>
    <w:rsid w:val="00BA4E38"/>
    <w:rsid w:val="00BA694C"/>
    <w:rsid w:val="00BA713B"/>
    <w:rsid w:val="00BB100A"/>
    <w:rsid w:val="00BB18D0"/>
    <w:rsid w:val="00BB20A7"/>
    <w:rsid w:val="00BB25A5"/>
    <w:rsid w:val="00BB26B9"/>
    <w:rsid w:val="00BB30E2"/>
    <w:rsid w:val="00BB48AB"/>
    <w:rsid w:val="00BB50E0"/>
    <w:rsid w:val="00BB742C"/>
    <w:rsid w:val="00BC037B"/>
    <w:rsid w:val="00BC1B43"/>
    <w:rsid w:val="00BC30CE"/>
    <w:rsid w:val="00BC3205"/>
    <w:rsid w:val="00BC42F1"/>
    <w:rsid w:val="00BC5EF0"/>
    <w:rsid w:val="00BC5F8D"/>
    <w:rsid w:val="00BC7ED0"/>
    <w:rsid w:val="00BD2A08"/>
    <w:rsid w:val="00BD37D7"/>
    <w:rsid w:val="00BD7076"/>
    <w:rsid w:val="00BD74D9"/>
    <w:rsid w:val="00BE30D6"/>
    <w:rsid w:val="00BE7C26"/>
    <w:rsid w:val="00BE7E03"/>
    <w:rsid w:val="00BF1795"/>
    <w:rsid w:val="00BF40C0"/>
    <w:rsid w:val="00BF5313"/>
    <w:rsid w:val="00BF6BD3"/>
    <w:rsid w:val="00C00889"/>
    <w:rsid w:val="00C01B2D"/>
    <w:rsid w:val="00C0368E"/>
    <w:rsid w:val="00C03DBA"/>
    <w:rsid w:val="00C06978"/>
    <w:rsid w:val="00C06FAF"/>
    <w:rsid w:val="00C0712A"/>
    <w:rsid w:val="00C10DF8"/>
    <w:rsid w:val="00C1150E"/>
    <w:rsid w:val="00C121D1"/>
    <w:rsid w:val="00C1270C"/>
    <w:rsid w:val="00C13321"/>
    <w:rsid w:val="00C13BED"/>
    <w:rsid w:val="00C1472E"/>
    <w:rsid w:val="00C15053"/>
    <w:rsid w:val="00C1580C"/>
    <w:rsid w:val="00C15C79"/>
    <w:rsid w:val="00C178B4"/>
    <w:rsid w:val="00C2067B"/>
    <w:rsid w:val="00C20C2F"/>
    <w:rsid w:val="00C21E8A"/>
    <w:rsid w:val="00C22F54"/>
    <w:rsid w:val="00C2489F"/>
    <w:rsid w:val="00C24998"/>
    <w:rsid w:val="00C25AAE"/>
    <w:rsid w:val="00C268C9"/>
    <w:rsid w:val="00C30077"/>
    <w:rsid w:val="00C3079E"/>
    <w:rsid w:val="00C313CE"/>
    <w:rsid w:val="00C31BFF"/>
    <w:rsid w:val="00C31E5E"/>
    <w:rsid w:val="00C347F9"/>
    <w:rsid w:val="00C348EB"/>
    <w:rsid w:val="00C3602C"/>
    <w:rsid w:val="00C370A6"/>
    <w:rsid w:val="00C37F41"/>
    <w:rsid w:val="00C415BB"/>
    <w:rsid w:val="00C42B94"/>
    <w:rsid w:val="00C43647"/>
    <w:rsid w:val="00C44A0C"/>
    <w:rsid w:val="00C44A68"/>
    <w:rsid w:val="00C45AA3"/>
    <w:rsid w:val="00C46217"/>
    <w:rsid w:val="00C464CB"/>
    <w:rsid w:val="00C477C7"/>
    <w:rsid w:val="00C50646"/>
    <w:rsid w:val="00C52F35"/>
    <w:rsid w:val="00C5793F"/>
    <w:rsid w:val="00C61D81"/>
    <w:rsid w:val="00C61E4E"/>
    <w:rsid w:val="00C62113"/>
    <w:rsid w:val="00C62472"/>
    <w:rsid w:val="00C63564"/>
    <w:rsid w:val="00C6718A"/>
    <w:rsid w:val="00C705F4"/>
    <w:rsid w:val="00C70DD8"/>
    <w:rsid w:val="00C76238"/>
    <w:rsid w:val="00C81214"/>
    <w:rsid w:val="00C81E4A"/>
    <w:rsid w:val="00C820A7"/>
    <w:rsid w:val="00C83A6C"/>
    <w:rsid w:val="00C84A88"/>
    <w:rsid w:val="00C924DC"/>
    <w:rsid w:val="00C94CBD"/>
    <w:rsid w:val="00C94D9B"/>
    <w:rsid w:val="00C96CC6"/>
    <w:rsid w:val="00C97B95"/>
    <w:rsid w:val="00CA328D"/>
    <w:rsid w:val="00CA3CA4"/>
    <w:rsid w:val="00CA5723"/>
    <w:rsid w:val="00CA7B0D"/>
    <w:rsid w:val="00CB1FB8"/>
    <w:rsid w:val="00CB224A"/>
    <w:rsid w:val="00CB24C8"/>
    <w:rsid w:val="00CB2691"/>
    <w:rsid w:val="00CB41FC"/>
    <w:rsid w:val="00CB7914"/>
    <w:rsid w:val="00CC00B7"/>
    <w:rsid w:val="00CC0D54"/>
    <w:rsid w:val="00CC393D"/>
    <w:rsid w:val="00CC6EDE"/>
    <w:rsid w:val="00CC7872"/>
    <w:rsid w:val="00CC7961"/>
    <w:rsid w:val="00CC79AF"/>
    <w:rsid w:val="00CC7DFA"/>
    <w:rsid w:val="00CD0686"/>
    <w:rsid w:val="00CD2E7B"/>
    <w:rsid w:val="00CD51FB"/>
    <w:rsid w:val="00CD63CD"/>
    <w:rsid w:val="00CD6FBC"/>
    <w:rsid w:val="00CD74AC"/>
    <w:rsid w:val="00CE3DEE"/>
    <w:rsid w:val="00CE42C0"/>
    <w:rsid w:val="00CE4F88"/>
    <w:rsid w:val="00CF0547"/>
    <w:rsid w:val="00CF1488"/>
    <w:rsid w:val="00CF25C5"/>
    <w:rsid w:val="00CF2821"/>
    <w:rsid w:val="00CF4211"/>
    <w:rsid w:val="00CF5098"/>
    <w:rsid w:val="00CF5FD1"/>
    <w:rsid w:val="00CF6098"/>
    <w:rsid w:val="00CF620F"/>
    <w:rsid w:val="00CF7BD3"/>
    <w:rsid w:val="00D00A6B"/>
    <w:rsid w:val="00D00D94"/>
    <w:rsid w:val="00D01BA0"/>
    <w:rsid w:val="00D03144"/>
    <w:rsid w:val="00D03AF4"/>
    <w:rsid w:val="00D03B8F"/>
    <w:rsid w:val="00D07DE5"/>
    <w:rsid w:val="00D10891"/>
    <w:rsid w:val="00D11A5F"/>
    <w:rsid w:val="00D12007"/>
    <w:rsid w:val="00D14387"/>
    <w:rsid w:val="00D14C2F"/>
    <w:rsid w:val="00D16C40"/>
    <w:rsid w:val="00D1719C"/>
    <w:rsid w:val="00D178AD"/>
    <w:rsid w:val="00D21B0F"/>
    <w:rsid w:val="00D254A4"/>
    <w:rsid w:val="00D25F0B"/>
    <w:rsid w:val="00D2641E"/>
    <w:rsid w:val="00D26445"/>
    <w:rsid w:val="00D266EF"/>
    <w:rsid w:val="00D26E76"/>
    <w:rsid w:val="00D3152D"/>
    <w:rsid w:val="00D317D5"/>
    <w:rsid w:val="00D31FE3"/>
    <w:rsid w:val="00D3259D"/>
    <w:rsid w:val="00D330E0"/>
    <w:rsid w:val="00D354A7"/>
    <w:rsid w:val="00D371FF"/>
    <w:rsid w:val="00D4032F"/>
    <w:rsid w:val="00D404C2"/>
    <w:rsid w:val="00D421DB"/>
    <w:rsid w:val="00D44CD9"/>
    <w:rsid w:val="00D51BE6"/>
    <w:rsid w:val="00D53A77"/>
    <w:rsid w:val="00D558E9"/>
    <w:rsid w:val="00D56545"/>
    <w:rsid w:val="00D56FFD"/>
    <w:rsid w:val="00D61EC4"/>
    <w:rsid w:val="00D622F3"/>
    <w:rsid w:val="00D63824"/>
    <w:rsid w:val="00D63DE8"/>
    <w:rsid w:val="00D63F77"/>
    <w:rsid w:val="00D659F5"/>
    <w:rsid w:val="00D67A80"/>
    <w:rsid w:val="00D70B11"/>
    <w:rsid w:val="00D72148"/>
    <w:rsid w:val="00D72430"/>
    <w:rsid w:val="00D7719D"/>
    <w:rsid w:val="00D83CDD"/>
    <w:rsid w:val="00D84240"/>
    <w:rsid w:val="00D87ACC"/>
    <w:rsid w:val="00D87E98"/>
    <w:rsid w:val="00D90E24"/>
    <w:rsid w:val="00D94C7F"/>
    <w:rsid w:val="00D952C0"/>
    <w:rsid w:val="00D97B7B"/>
    <w:rsid w:val="00DA096A"/>
    <w:rsid w:val="00DA2145"/>
    <w:rsid w:val="00DA2B9D"/>
    <w:rsid w:val="00DA3BA7"/>
    <w:rsid w:val="00DA4285"/>
    <w:rsid w:val="00DA50A9"/>
    <w:rsid w:val="00DA5124"/>
    <w:rsid w:val="00DB04DA"/>
    <w:rsid w:val="00DB0538"/>
    <w:rsid w:val="00DB07AC"/>
    <w:rsid w:val="00DB224D"/>
    <w:rsid w:val="00DB5722"/>
    <w:rsid w:val="00DB7BBF"/>
    <w:rsid w:val="00DC212A"/>
    <w:rsid w:val="00DC3AD6"/>
    <w:rsid w:val="00DC3CE2"/>
    <w:rsid w:val="00DC3D98"/>
    <w:rsid w:val="00DC62D3"/>
    <w:rsid w:val="00DC6DAB"/>
    <w:rsid w:val="00DD2BF8"/>
    <w:rsid w:val="00DD3C10"/>
    <w:rsid w:val="00DD3ED2"/>
    <w:rsid w:val="00DD4D1C"/>
    <w:rsid w:val="00DD5C71"/>
    <w:rsid w:val="00DD6301"/>
    <w:rsid w:val="00DD6D48"/>
    <w:rsid w:val="00DD7C41"/>
    <w:rsid w:val="00DE0FF4"/>
    <w:rsid w:val="00DE514F"/>
    <w:rsid w:val="00DE5944"/>
    <w:rsid w:val="00DE726D"/>
    <w:rsid w:val="00DF2CC6"/>
    <w:rsid w:val="00DF3022"/>
    <w:rsid w:val="00DF4130"/>
    <w:rsid w:val="00DF43D1"/>
    <w:rsid w:val="00DF449B"/>
    <w:rsid w:val="00DF7587"/>
    <w:rsid w:val="00E0157A"/>
    <w:rsid w:val="00E02F89"/>
    <w:rsid w:val="00E10517"/>
    <w:rsid w:val="00E1234B"/>
    <w:rsid w:val="00E12AA8"/>
    <w:rsid w:val="00E130EA"/>
    <w:rsid w:val="00E13358"/>
    <w:rsid w:val="00E14AB5"/>
    <w:rsid w:val="00E151E5"/>
    <w:rsid w:val="00E248B0"/>
    <w:rsid w:val="00E27CC3"/>
    <w:rsid w:val="00E3045F"/>
    <w:rsid w:val="00E31555"/>
    <w:rsid w:val="00E31809"/>
    <w:rsid w:val="00E3598C"/>
    <w:rsid w:val="00E40234"/>
    <w:rsid w:val="00E40A51"/>
    <w:rsid w:val="00E40DEC"/>
    <w:rsid w:val="00E419BF"/>
    <w:rsid w:val="00E42AE2"/>
    <w:rsid w:val="00E4451E"/>
    <w:rsid w:val="00E44577"/>
    <w:rsid w:val="00E448B3"/>
    <w:rsid w:val="00E45AC1"/>
    <w:rsid w:val="00E464DD"/>
    <w:rsid w:val="00E46B03"/>
    <w:rsid w:val="00E46C43"/>
    <w:rsid w:val="00E46CC3"/>
    <w:rsid w:val="00E4796C"/>
    <w:rsid w:val="00E50E5D"/>
    <w:rsid w:val="00E51BC7"/>
    <w:rsid w:val="00E60700"/>
    <w:rsid w:val="00E60E29"/>
    <w:rsid w:val="00E62CFB"/>
    <w:rsid w:val="00E64D3D"/>
    <w:rsid w:val="00E664B1"/>
    <w:rsid w:val="00E70134"/>
    <w:rsid w:val="00E71652"/>
    <w:rsid w:val="00E71F04"/>
    <w:rsid w:val="00E723B8"/>
    <w:rsid w:val="00E728BE"/>
    <w:rsid w:val="00E74857"/>
    <w:rsid w:val="00E764E5"/>
    <w:rsid w:val="00E81BBC"/>
    <w:rsid w:val="00E82F92"/>
    <w:rsid w:val="00E82FA6"/>
    <w:rsid w:val="00E834D4"/>
    <w:rsid w:val="00E85AB2"/>
    <w:rsid w:val="00E872E5"/>
    <w:rsid w:val="00E902C7"/>
    <w:rsid w:val="00E91527"/>
    <w:rsid w:val="00E91B4E"/>
    <w:rsid w:val="00E926A3"/>
    <w:rsid w:val="00E93BC8"/>
    <w:rsid w:val="00E9496A"/>
    <w:rsid w:val="00EA10B9"/>
    <w:rsid w:val="00EA30C2"/>
    <w:rsid w:val="00EA3181"/>
    <w:rsid w:val="00EA38DD"/>
    <w:rsid w:val="00EA5D22"/>
    <w:rsid w:val="00EA6865"/>
    <w:rsid w:val="00EA6F30"/>
    <w:rsid w:val="00EA77DD"/>
    <w:rsid w:val="00EB06AD"/>
    <w:rsid w:val="00EB1CEE"/>
    <w:rsid w:val="00EB2116"/>
    <w:rsid w:val="00EB2CEC"/>
    <w:rsid w:val="00EB6964"/>
    <w:rsid w:val="00EB6FFF"/>
    <w:rsid w:val="00EB74CA"/>
    <w:rsid w:val="00EB75C1"/>
    <w:rsid w:val="00EC4A85"/>
    <w:rsid w:val="00EC6CD6"/>
    <w:rsid w:val="00EC74D5"/>
    <w:rsid w:val="00EC7862"/>
    <w:rsid w:val="00ED0B1C"/>
    <w:rsid w:val="00ED16D1"/>
    <w:rsid w:val="00ED38E5"/>
    <w:rsid w:val="00ED3935"/>
    <w:rsid w:val="00ED7288"/>
    <w:rsid w:val="00ED7448"/>
    <w:rsid w:val="00ED768E"/>
    <w:rsid w:val="00ED7A09"/>
    <w:rsid w:val="00ED7D5B"/>
    <w:rsid w:val="00EE5C36"/>
    <w:rsid w:val="00EE60FF"/>
    <w:rsid w:val="00EE77C9"/>
    <w:rsid w:val="00EF0105"/>
    <w:rsid w:val="00EF07A1"/>
    <w:rsid w:val="00EF15AA"/>
    <w:rsid w:val="00EF1C6D"/>
    <w:rsid w:val="00EF2936"/>
    <w:rsid w:val="00EF2F35"/>
    <w:rsid w:val="00F02B5E"/>
    <w:rsid w:val="00F03D2B"/>
    <w:rsid w:val="00F05D22"/>
    <w:rsid w:val="00F0647A"/>
    <w:rsid w:val="00F06B08"/>
    <w:rsid w:val="00F07DB5"/>
    <w:rsid w:val="00F127E8"/>
    <w:rsid w:val="00F136DC"/>
    <w:rsid w:val="00F155A8"/>
    <w:rsid w:val="00F15720"/>
    <w:rsid w:val="00F17961"/>
    <w:rsid w:val="00F17E89"/>
    <w:rsid w:val="00F200A2"/>
    <w:rsid w:val="00F2057C"/>
    <w:rsid w:val="00F2091F"/>
    <w:rsid w:val="00F20BDE"/>
    <w:rsid w:val="00F2117A"/>
    <w:rsid w:val="00F2175E"/>
    <w:rsid w:val="00F21E83"/>
    <w:rsid w:val="00F236D0"/>
    <w:rsid w:val="00F2588C"/>
    <w:rsid w:val="00F269C4"/>
    <w:rsid w:val="00F307ED"/>
    <w:rsid w:val="00F30EE6"/>
    <w:rsid w:val="00F30F75"/>
    <w:rsid w:val="00F3212C"/>
    <w:rsid w:val="00F32142"/>
    <w:rsid w:val="00F33407"/>
    <w:rsid w:val="00F338D0"/>
    <w:rsid w:val="00F33B72"/>
    <w:rsid w:val="00F3519D"/>
    <w:rsid w:val="00F36258"/>
    <w:rsid w:val="00F365F4"/>
    <w:rsid w:val="00F37D79"/>
    <w:rsid w:val="00F42879"/>
    <w:rsid w:val="00F429C5"/>
    <w:rsid w:val="00F43C79"/>
    <w:rsid w:val="00F44B4D"/>
    <w:rsid w:val="00F470C9"/>
    <w:rsid w:val="00F5050C"/>
    <w:rsid w:val="00F508B5"/>
    <w:rsid w:val="00F515A4"/>
    <w:rsid w:val="00F52F50"/>
    <w:rsid w:val="00F5357F"/>
    <w:rsid w:val="00F541C3"/>
    <w:rsid w:val="00F557CB"/>
    <w:rsid w:val="00F56BD6"/>
    <w:rsid w:val="00F618F6"/>
    <w:rsid w:val="00F627DE"/>
    <w:rsid w:val="00F63AF8"/>
    <w:rsid w:val="00F63BB7"/>
    <w:rsid w:val="00F66254"/>
    <w:rsid w:val="00F66AC3"/>
    <w:rsid w:val="00F679E1"/>
    <w:rsid w:val="00F70305"/>
    <w:rsid w:val="00F70CA5"/>
    <w:rsid w:val="00F70E14"/>
    <w:rsid w:val="00F71C14"/>
    <w:rsid w:val="00F72025"/>
    <w:rsid w:val="00F7455E"/>
    <w:rsid w:val="00F74A9A"/>
    <w:rsid w:val="00F74B8B"/>
    <w:rsid w:val="00F8488D"/>
    <w:rsid w:val="00F85ECD"/>
    <w:rsid w:val="00F86308"/>
    <w:rsid w:val="00F91481"/>
    <w:rsid w:val="00F92BB9"/>
    <w:rsid w:val="00F94486"/>
    <w:rsid w:val="00F95862"/>
    <w:rsid w:val="00FA2628"/>
    <w:rsid w:val="00FA26D7"/>
    <w:rsid w:val="00FA38A7"/>
    <w:rsid w:val="00FB0C2E"/>
    <w:rsid w:val="00FB0C63"/>
    <w:rsid w:val="00FB164F"/>
    <w:rsid w:val="00FB1FE6"/>
    <w:rsid w:val="00FB2D2A"/>
    <w:rsid w:val="00FB3D37"/>
    <w:rsid w:val="00FB408C"/>
    <w:rsid w:val="00FB5C05"/>
    <w:rsid w:val="00FC0C00"/>
    <w:rsid w:val="00FC1A82"/>
    <w:rsid w:val="00FC2D56"/>
    <w:rsid w:val="00FC6A0D"/>
    <w:rsid w:val="00FC6CF2"/>
    <w:rsid w:val="00FC7E47"/>
    <w:rsid w:val="00FD0C6A"/>
    <w:rsid w:val="00FD6D96"/>
    <w:rsid w:val="00FD7277"/>
    <w:rsid w:val="00FD75F5"/>
    <w:rsid w:val="00FD7812"/>
    <w:rsid w:val="00FE3079"/>
    <w:rsid w:val="00FE3320"/>
    <w:rsid w:val="00FE4AC1"/>
    <w:rsid w:val="00FE60C7"/>
    <w:rsid w:val="00FE70AE"/>
    <w:rsid w:val="00FF0025"/>
    <w:rsid w:val="00FF0EC0"/>
    <w:rsid w:val="00FF1BC6"/>
    <w:rsid w:val="00FF1E32"/>
    <w:rsid w:val="00FF305C"/>
    <w:rsid w:val="00FF3388"/>
    <w:rsid w:val="00FF3D8A"/>
    <w:rsid w:val="00FF725E"/>
    <w:rsid w:val="65403967"/>
    <w:rsid w:val="7ACAF1B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35F235"/>
  <w15:docId w15:val="{1B778CE5-2600-437B-B144-D92AA8B4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DEF"/>
    <w:pPr>
      <w:spacing w:after="0" w:line="360" w:lineRule="auto"/>
      <w:ind w:firstLine="369"/>
      <w:jc w:val="both"/>
    </w:pPr>
    <w:rPr>
      <w:rFonts w:ascii="Times New Roman" w:hAnsi="Times New Roman"/>
      <w:sz w:val="24"/>
    </w:rPr>
  </w:style>
  <w:style w:type="paragraph" w:styleId="Heading1">
    <w:name w:val="heading 1"/>
    <w:basedOn w:val="Normal"/>
    <w:next w:val="Normal"/>
    <w:link w:val="Heading1Char"/>
    <w:qFormat/>
    <w:rsid w:val="00C268C9"/>
    <w:pPr>
      <w:keepNext/>
      <w:ind w:firstLine="0"/>
      <w:jc w:val="center"/>
      <w:outlineLvl w:val="0"/>
    </w:pPr>
    <w:rPr>
      <w:rFonts w:eastAsia="Times New Roman" w:cs="Times New Roman"/>
      <w:b/>
      <w:szCs w:val="20"/>
      <w:lang w:val="en-US"/>
    </w:rPr>
  </w:style>
  <w:style w:type="paragraph" w:styleId="Heading2">
    <w:name w:val="heading 2"/>
    <w:basedOn w:val="Normal"/>
    <w:next w:val="Normal"/>
    <w:link w:val="Heading2Char"/>
    <w:uiPriority w:val="9"/>
    <w:unhideWhenUsed/>
    <w:qFormat/>
    <w:rsid w:val="00C268C9"/>
    <w:pPr>
      <w:keepNext/>
      <w:keepLines/>
      <w:ind w:firstLine="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110AE"/>
    <w:pPr>
      <w:keepNext/>
      <w:keepLines/>
      <w:ind w:firstLine="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8C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268C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110AE"/>
    <w:rPr>
      <w:rFonts w:eastAsiaTheme="majorEastAsia" w:cstheme="majorBidi"/>
      <w:i/>
      <w:szCs w:val="24"/>
    </w:rPr>
  </w:style>
  <w:style w:type="character" w:styleId="Hyperlink">
    <w:name w:val="Hyperlink"/>
    <w:basedOn w:val="DefaultParagraphFont"/>
    <w:uiPriority w:val="99"/>
    <w:unhideWhenUsed/>
    <w:rsid w:val="00854B4F"/>
    <w:rPr>
      <w:color w:val="0563C1" w:themeColor="hyperlink"/>
      <w:u w:val="single"/>
    </w:rPr>
  </w:style>
  <w:style w:type="paragraph" w:styleId="ListParagraph">
    <w:name w:val="List Paragraph"/>
    <w:basedOn w:val="Normal"/>
    <w:uiPriority w:val="34"/>
    <w:qFormat/>
    <w:rsid w:val="00854B4F"/>
    <w:pPr>
      <w:ind w:left="720"/>
      <w:contextualSpacing/>
    </w:pPr>
  </w:style>
  <w:style w:type="table" w:styleId="TableGrid">
    <w:name w:val="Table Grid"/>
    <w:basedOn w:val="TableNormal"/>
    <w:uiPriority w:val="39"/>
    <w:rsid w:val="000A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qFormat/>
    <w:rsid w:val="00D21B0F"/>
    <w:pPr>
      <w:jc w:val="left"/>
    </w:pPr>
    <w:rPr>
      <w:rFonts w:ascii="Calibri" w:eastAsia="Times New Roman" w:hAnsi="Calibri" w:cs="Times New Roman"/>
      <w:szCs w:val="20"/>
      <w:lang w:val="en-GB"/>
    </w:rPr>
  </w:style>
  <w:style w:type="paragraph" w:styleId="Header">
    <w:name w:val="header"/>
    <w:basedOn w:val="Normal"/>
    <w:link w:val="HeaderChar"/>
    <w:uiPriority w:val="99"/>
    <w:unhideWhenUsed/>
    <w:rsid w:val="00D21B0F"/>
    <w:pPr>
      <w:tabs>
        <w:tab w:val="center" w:pos="4513"/>
        <w:tab w:val="right" w:pos="9026"/>
      </w:tabs>
    </w:pPr>
  </w:style>
  <w:style w:type="character" w:customStyle="1" w:styleId="HeaderChar">
    <w:name w:val="Header Char"/>
    <w:basedOn w:val="DefaultParagraphFont"/>
    <w:link w:val="Header"/>
    <w:uiPriority w:val="99"/>
    <w:rsid w:val="00D21B0F"/>
    <w:rPr>
      <w:rFonts w:ascii="Times New Roman" w:hAnsi="Times New Roman"/>
      <w:sz w:val="24"/>
    </w:rPr>
  </w:style>
  <w:style w:type="paragraph" w:styleId="Footer">
    <w:name w:val="footer"/>
    <w:basedOn w:val="Normal"/>
    <w:link w:val="FooterChar"/>
    <w:uiPriority w:val="99"/>
    <w:unhideWhenUsed/>
    <w:rsid w:val="00D21B0F"/>
    <w:pPr>
      <w:tabs>
        <w:tab w:val="center" w:pos="4513"/>
        <w:tab w:val="right" w:pos="9026"/>
      </w:tabs>
    </w:pPr>
  </w:style>
  <w:style w:type="character" w:customStyle="1" w:styleId="FooterChar">
    <w:name w:val="Footer Char"/>
    <w:basedOn w:val="DefaultParagraphFont"/>
    <w:link w:val="Footer"/>
    <w:uiPriority w:val="99"/>
    <w:rsid w:val="00D21B0F"/>
    <w:rPr>
      <w:rFonts w:ascii="Times New Roman" w:hAnsi="Times New Roman"/>
      <w:sz w:val="24"/>
    </w:rPr>
  </w:style>
  <w:style w:type="character" w:styleId="CommentReference">
    <w:name w:val="annotation reference"/>
    <w:basedOn w:val="DefaultParagraphFont"/>
    <w:uiPriority w:val="99"/>
    <w:semiHidden/>
    <w:unhideWhenUsed/>
    <w:rsid w:val="00687646"/>
    <w:rPr>
      <w:sz w:val="16"/>
      <w:szCs w:val="16"/>
    </w:rPr>
  </w:style>
  <w:style w:type="paragraph" w:styleId="CommentText">
    <w:name w:val="annotation text"/>
    <w:basedOn w:val="Normal"/>
    <w:link w:val="CommentTextChar"/>
    <w:uiPriority w:val="99"/>
    <w:semiHidden/>
    <w:unhideWhenUsed/>
    <w:rsid w:val="00687646"/>
    <w:rPr>
      <w:sz w:val="20"/>
      <w:szCs w:val="20"/>
    </w:rPr>
  </w:style>
  <w:style w:type="character" w:customStyle="1" w:styleId="CommentTextChar">
    <w:name w:val="Comment Text Char"/>
    <w:basedOn w:val="DefaultParagraphFont"/>
    <w:link w:val="CommentText"/>
    <w:uiPriority w:val="99"/>
    <w:semiHidden/>
    <w:rsid w:val="006876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7646"/>
    <w:rPr>
      <w:b/>
      <w:bCs/>
    </w:rPr>
  </w:style>
  <w:style w:type="character" w:customStyle="1" w:styleId="CommentSubjectChar">
    <w:name w:val="Comment Subject Char"/>
    <w:basedOn w:val="CommentTextChar"/>
    <w:link w:val="CommentSubject"/>
    <w:uiPriority w:val="99"/>
    <w:semiHidden/>
    <w:rsid w:val="00687646"/>
    <w:rPr>
      <w:rFonts w:ascii="Times New Roman" w:hAnsi="Times New Roman"/>
      <w:b/>
      <w:bCs/>
      <w:sz w:val="20"/>
      <w:szCs w:val="20"/>
    </w:rPr>
  </w:style>
  <w:style w:type="paragraph" w:styleId="BalloonText">
    <w:name w:val="Balloon Text"/>
    <w:basedOn w:val="Normal"/>
    <w:link w:val="BalloonTextChar"/>
    <w:uiPriority w:val="99"/>
    <w:semiHidden/>
    <w:unhideWhenUsed/>
    <w:rsid w:val="00687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6"/>
    <w:rPr>
      <w:rFonts w:ascii="Segoe UI" w:hAnsi="Segoe UI" w:cs="Segoe UI"/>
      <w:sz w:val="18"/>
      <w:szCs w:val="18"/>
    </w:rPr>
  </w:style>
  <w:style w:type="paragraph" w:styleId="NoSpacing">
    <w:name w:val="No Spacing"/>
    <w:aliases w:val="Main Text"/>
    <w:basedOn w:val="Normal"/>
    <w:uiPriority w:val="1"/>
    <w:qFormat/>
    <w:rsid w:val="000071B4"/>
    <w:rPr>
      <w:rFonts w:ascii="Calibri" w:eastAsia="Times New Roman" w:hAnsi="Calibri" w:cs="Times New Roman"/>
      <w:szCs w:val="20"/>
      <w:lang w:val="en-GB"/>
    </w:rPr>
  </w:style>
  <w:style w:type="paragraph" w:styleId="EndnoteText">
    <w:name w:val="endnote text"/>
    <w:basedOn w:val="Normal"/>
    <w:link w:val="EndnoteTextChar"/>
    <w:uiPriority w:val="99"/>
    <w:semiHidden/>
    <w:unhideWhenUsed/>
    <w:rsid w:val="00285F51"/>
    <w:rPr>
      <w:sz w:val="20"/>
      <w:szCs w:val="20"/>
    </w:rPr>
  </w:style>
  <w:style w:type="character" w:customStyle="1" w:styleId="EndnoteTextChar">
    <w:name w:val="Endnote Text Char"/>
    <w:basedOn w:val="DefaultParagraphFont"/>
    <w:link w:val="EndnoteText"/>
    <w:uiPriority w:val="99"/>
    <w:semiHidden/>
    <w:rsid w:val="00285F51"/>
    <w:rPr>
      <w:sz w:val="20"/>
      <w:szCs w:val="20"/>
    </w:rPr>
  </w:style>
  <w:style w:type="character" w:styleId="EndnoteReference">
    <w:name w:val="endnote reference"/>
    <w:basedOn w:val="DefaultParagraphFont"/>
    <w:uiPriority w:val="99"/>
    <w:semiHidden/>
    <w:unhideWhenUsed/>
    <w:rsid w:val="00285F51"/>
    <w:rPr>
      <w:vertAlign w:val="superscript"/>
    </w:rPr>
  </w:style>
  <w:style w:type="paragraph" w:styleId="FootnoteText">
    <w:name w:val="footnote text"/>
    <w:basedOn w:val="Normal"/>
    <w:link w:val="FootnoteTextChar"/>
    <w:uiPriority w:val="99"/>
    <w:semiHidden/>
    <w:unhideWhenUsed/>
    <w:rsid w:val="00285F51"/>
    <w:rPr>
      <w:sz w:val="20"/>
      <w:szCs w:val="20"/>
    </w:rPr>
  </w:style>
  <w:style w:type="character" w:customStyle="1" w:styleId="FootnoteTextChar">
    <w:name w:val="Footnote Text Char"/>
    <w:basedOn w:val="DefaultParagraphFont"/>
    <w:link w:val="FootnoteText"/>
    <w:uiPriority w:val="99"/>
    <w:semiHidden/>
    <w:rsid w:val="00285F51"/>
    <w:rPr>
      <w:sz w:val="20"/>
      <w:szCs w:val="20"/>
    </w:rPr>
  </w:style>
  <w:style w:type="character" w:styleId="FootnoteReference">
    <w:name w:val="footnote reference"/>
    <w:basedOn w:val="DefaultParagraphFont"/>
    <w:uiPriority w:val="99"/>
    <w:semiHidden/>
    <w:unhideWhenUsed/>
    <w:rsid w:val="00285F51"/>
    <w:rPr>
      <w:vertAlign w:val="superscript"/>
    </w:rPr>
  </w:style>
  <w:style w:type="paragraph" w:customStyle="1" w:styleId="References">
    <w:name w:val="References"/>
    <w:basedOn w:val="Normal"/>
    <w:qFormat/>
    <w:rsid w:val="00B308D5"/>
    <w:pPr>
      <w:ind w:left="369" w:hanging="369"/>
      <w:jc w:val="left"/>
    </w:pPr>
  </w:style>
  <w:style w:type="paragraph" w:styleId="NormalWeb">
    <w:name w:val="Normal (Web)"/>
    <w:basedOn w:val="Normal"/>
    <w:uiPriority w:val="99"/>
    <w:semiHidden/>
    <w:unhideWhenUsed/>
    <w:rsid w:val="0028188F"/>
    <w:pPr>
      <w:spacing w:before="100" w:beforeAutospacing="1" w:after="100" w:afterAutospacing="1" w:line="240" w:lineRule="auto"/>
      <w:ind w:firstLine="0"/>
      <w:jc w:val="left"/>
    </w:pPr>
    <w:rPr>
      <w:rFonts w:eastAsiaTheme="minorEastAsia" w:cs="Times New Roman"/>
      <w:szCs w:val="24"/>
      <w:lang w:eastAsia="en-NZ"/>
    </w:rPr>
  </w:style>
  <w:style w:type="paragraph" w:styleId="DocumentMap">
    <w:name w:val="Document Map"/>
    <w:basedOn w:val="Normal"/>
    <w:link w:val="DocumentMapChar"/>
    <w:uiPriority w:val="99"/>
    <w:semiHidden/>
    <w:unhideWhenUsed/>
    <w:rsid w:val="00744236"/>
    <w:pPr>
      <w:spacing w:line="240" w:lineRule="auto"/>
    </w:pPr>
    <w:rPr>
      <w:rFonts w:cs="Times New Roman"/>
      <w:szCs w:val="24"/>
    </w:rPr>
  </w:style>
  <w:style w:type="character" w:customStyle="1" w:styleId="DocumentMapChar">
    <w:name w:val="Document Map Char"/>
    <w:basedOn w:val="DefaultParagraphFont"/>
    <w:link w:val="DocumentMap"/>
    <w:uiPriority w:val="99"/>
    <w:semiHidden/>
    <w:rsid w:val="00744236"/>
    <w:rPr>
      <w:rFonts w:ascii="Times New Roman" w:hAnsi="Times New Roman" w:cs="Times New Roman"/>
      <w:sz w:val="24"/>
      <w:szCs w:val="24"/>
    </w:rPr>
  </w:style>
  <w:style w:type="character" w:styleId="Emphasis">
    <w:name w:val="Emphasis"/>
    <w:basedOn w:val="DefaultParagraphFont"/>
    <w:uiPriority w:val="20"/>
    <w:qFormat/>
    <w:rsid w:val="00BC7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587">
      <w:bodyDiv w:val="1"/>
      <w:marLeft w:val="0"/>
      <w:marRight w:val="0"/>
      <w:marTop w:val="0"/>
      <w:marBottom w:val="0"/>
      <w:divBdr>
        <w:top w:val="none" w:sz="0" w:space="0" w:color="auto"/>
        <w:left w:val="none" w:sz="0" w:space="0" w:color="auto"/>
        <w:bottom w:val="none" w:sz="0" w:space="0" w:color="auto"/>
        <w:right w:val="none" w:sz="0" w:space="0" w:color="auto"/>
      </w:divBdr>
    </w:div>
    <w:div w:id="12415475">
      <w:bodyDiv w:val="1"/>
      <w:marLeft w:val="0"/>
      <w:marRight w:val="0"/>
      <w:marTop w:val="0"/>
      <w:marBottom w:val="0"/>
      <w:divBdr>
        <w:top w:val="none" w:sz="0" w:space="0" w:color="auto"/>
        <w:left w:val="none" w:sz="0" w:space="0" w:color="auto"/>
        <w:bottom w:val="none" w:sz="0" w:space="0" w:color="auto"/>
        <w:right w:val="none" w:sz="0" w:space="0" w:color="auto"/>
      </w:divBdr>
    </w:div>
    <w:div w:id="26835298">
      <w:bodyDiv w:val="1"/>
      <w:marLeft w:val="0"/>
      <w:marRight w:val="0"/>
      <w:marTop w:val="0"/>
      <w:marBottom w:val="0"/>
      <w:divBdr>
        <w:top w:val="none" w:sz="0" w:space="0" w:color="auto"/>
        <w:left w:val="none" w:sz="0" w:space="0" w:color="auto"/>
        <w:bottom w:val="none" w:sz="0" w:space="0" w:color="auto"/>
        <w:right w:val="none" w:sz="0" w:space="0" w:color="auto"/>
      </w:divBdr>
    </w:div>
    <w:div w:id="46220875">
      <w:bodyDiv w:val="1"/>
      <w:marLeft w:val="0"/>
      <w:marRight w:val="0"/>
      <w:marTop w:val="0"/>
      <w:marBottom w:val="0"/>
      <w:divBdr>
        <w:top w:val="none" w:sz="0" w:space="0" w:color="auto"/>
        <w:left w:val="none" w:sz="0" w:space="0" w:color="auto"/>
        <w:bottom w:val="none" w:sz="0" w:space="0" w:color="auto"/>
        <w:right w:val="none" w:sz="0" w:space="0" w:color="auto"/>
      </w:divBdr>
    </w:div>
    <w:div w:id="57175815">
      <w:bodyDiv w:val="1"/>
      <w:marLeft w:val="0"/>
      <w:marRight w:val="0"/>
      <w:marTop w:val="0"/>
      <w:marBottom w:val="0"/>
      <w:divBdr>
        <w:top w:val="none" w:sz="0" w:space="0" w:color="auto"/>
        <w:left w:val="none" w:sz="0" w:space="0" w:color="auto"/>
        <w:bottom w:val="none" w:sz="0" w:space="0" w:color="auto"/>
        <w:right w:val="none" w:sz="0" w:space="0" w:color="auto"/>
      </w:divBdr>
    </w:div>
    <w:div w:id="67000902">
      <w:bodyDiv w:val="1"/>
      <w:marLeft w:val="0"/>
      <w:marRight w:val="0"/>
      <w:marTop w:val="0"/>
      <w:marBottom w:val="0"/>
      <w:divBdr>
        <w:top w:val="none" w:sz="0" w:space="0" w:color="auto"/>
        <w:left w:val="none" w:sz="0" w:space="0" w:color="auto"/>
        <w:bottom w:val="none" w:sz="0" w:space="0" w:color="auto"/>
        <w:right w:val="none" w:sz="0" w:space="0" w:color="auto"/>
      </w:divBdr>
    </w:div>
    <w:div w:id="79255234">
      <w:bodyDiv w:val="1"/>
      <w:marLeft w:val="0"/>
      <w:marRight w:val="0"/>
      <w:marTop w:val="0"/>
      <w:marBottom w:val="0"/>
      <w:divBdr>
        <w:top w:val="none" w:sz="0" w:space="0" w:color="auto"/>
        <w:left w:val="none" w:sz="0" w:space="0" w:color="auto"/>
        <w:bottom w:val="none" w:sz="0" w:space="0" w:color="auto"/>
        <w:right w:val="none" w:sz="0" w:space="0" w:color="auto"/>
      </w:divBdr>
    </w:div>
    <w:div w:id="92670062">
      <w:bodyDiv w:val="1"/>
      <w:marLeft w:val="0"/>
      <w:marRight w:val="0"/>
      <w:marTop w:val="0"/>
      <w:marBottom w:val="0"/>
      <w:divBdr>
        <w:top w:val="none" w:sz="0" w:space="0" w:color="auto"/>
        <w:left w:val="none" w:sz="0" w:space="0" w:color="auto"/>
        <w:bottom w:val="none" w:sz="0" w:space="0" w:color="auto"/>
        <w:right w:val="none" w:sz="0" w:space="0" w:color="auto"/>
      </w:divBdr>
    </w:div>
    <w:div w:id="99373522">
      <w:bodyDiv w:val="1"/>
      <w:marLeft w:val="0"/>
      <w:marRight w:val="0"/>
      <w:marTop w:val="0"/>
      <w:marBottom w:val="0"/>
      <w:divBdr>
        <w:top w:val="none" w:sz="0" w:space="0" w:color="auto"/>
        <w:left w:val="none" w:sz="0" w:space="0" w:color="auto"/>
        <w:bottom w:val="none" w:sz="0" w:space="0" w:color="auto"/>
        <w:right w:val="none" w:sz="0" w:space="0" w:color="auto"/>
      </w:divBdr>
    </w:div>
    <w:div w:id="104227839">
      <w:bodyDiv w:val="1"/>
      <w:marLeft w:val="0"/>
      <w:marRight w:val="0"/>
      <w:marTop w:val="0"/>
      <w:marBottom w:val="0"/>
      <w:divBdr>
        <w:top w:val="none" w:sz="0" w:space="0" w:color="auto"/>
        <w:left w:val="none" w:sz="0" w:space="0" w:color="auto"/>
        <w:bottom w:val="none" w:sz="0" w:space="0" w:color="auto"/>
        <w:right w:val="none" w:sz="0" w:space="0" w:color="auto"/>
      </w:divBdr>
    </w:div>
    <w:div w:id="119231423">
      <w:bodyDiv w:val="1"/>
      <w:marLeft w:val="0"/>
      <w:marRight w:val="0"/>
      <w:marTop w:val="0"/>
      <w:marBottom w:val="0"/>
      <w:divBdr>
        <w:top w:val="none" w:sz="0" w:space="0" w:color="auto"/>
        <w:left w:val="none" w:sz="0" w:space="0" w:color="auto"/>
        <w:bottom w:val="none" w:sz="0" w:space="0" w:color="auto"/>
        <w:right w:val="none" w:sz="0" w:space="0" w:color="auto"/>
      </w:divBdr>
    </w:div>
    <w:div w:id="120267811">
      <w:bodyDiv w:val="1"/>
      <w:marLeft w:val="0"/>
      <w:marRight w:val="0"/>
      <w:marTop w:val="0"/>
      <w:marBottom w:val="0"/>
      <w:divBdr>
        <w:top w:val="none" w:sz="0" w:space="0" w:color="auto"/>
        <w:left w:val="none" w:sz="0" w:space="0" w:color="auto"/>
        <w:bottom w:val="none" w:sz="0" w:space="0" w:color="auto"/>
        <w:right w:val="none" w:sz="0" w:space="0" w:color="auto"/>
      </w:divBdr>
    </w:div>
    <w:div w:id="122188551">
      <w:bodyDiv w:val="1"/>
      <w:marLeft w:val="0"/>
      <w:marRight w:val="0"/>
      <w:marTop w:val="0"/>
      <w:marBottom w:val="0"/>
      <w:divBdr>
        <w:top w:val="none" w:sz="0" w:space="0" w:color="auto"/>
        <w:left w:val="none" w:sz="0" w:space="0" w:color="auto"/>
        <w:bottom w:val="none" w:sz="0" w:space="0" w:color="auto"/>
        <w:right w:val="none" w:sz="0" w:space="0" w:color="auto"/>
      </w:divBdr>
    </w:div>
    <w:div w:id="129369060">
      <w:bodyDiv w:val="1"/>
      <w:marLeft w:val="0"/>
      <w:marRight w:val="0"/>
      <w:marTop w:val="0"/>
      <w:marBottom w:val="0"/>
      <w:divBdr>
        <w:top w:val="none" w:sz="0" w:space="0" w:color="auto"/>
        <w:left w:val="none" w:sz="0" w:space="0" w:color="auto"/>
        <w:bottom w:val="none" w:sz="0" w:space="0" w:color="auto"/>
        <w:right w:val="none" w:sz="0" w:space="0" w:color="auto"/>
      </w:divBdr>
    </w:div>
    <w:div w:id="133570603">
      <w:bodyDiv w:val="1"/>
      <w:marLeft w:val="0"/>
      <w:marRight w:val="0"/>
      <w:marTop w:val="0"/>
      <w:marBottom w:val="0"/>
      <w:divBdr>
        <w:top w:val="none" w:sz="0" w:space="0" w:color="auto"/>
        <w:left w:val="none" w:sz="0" w:space="0" w:color="auto"/>
        <w:bottom w:val="none" w:sz="0" w:space="0" w:color="auto"/>
        <w:right w:val="none" w:sz="0" w:space="0" w:color="auto"/>
      </w:divBdr>
    </w:div>
    <w:div w:id="142816732">
      <w:bodyDiv w:val="1"/>
      <w:marLeft w:val="0"/>
      <w:marRight w:val="0"/>
      <w:marTop w:val="0"/>
      <w:marBottom w:val="0"/>
      <w:divBdr>
        <w:top w:val="none" w:sz="0" w:space="0" w:color="auto"/>
        <w:left w:val="none" w:sz="0" w:space="0" w:color="auto"/>
        <w:bottom w:val="none" w:sz="0" w:space="0" w:color="auto"/>
        <w:right w:val="none" w:sz="0" w:space="0" w:color="auto"/>
      </w:divBdr>
    </w:div>
    <w:div w:id="150874432">
      <w:bodyDiv w:val="1"/>
      <w:marLeft w:val="0"/>
      <w:marRight w:val="0"/>
      <w:marTop w:val="0"/>
      <w:marBottom w:val="0"/>
      <w:divBdr>
        <w:top w:val="none" w:sz="0" w:space="0" w:color="auto"/>
        <w:left w:val="none" w:sz="0" w:space="0" w:color="auto"/>
        <w:bottom w:val="none" w:sz="0" w:space="0" w:color="auto"/>
        <w:right w:val="none" w:sz="0" w:space="0" w:color="auto"/>
      </w:divBdr>
    </w:div>
    <w:div w:id="162281480">
      <w:bodyDiv w:val="1"/>
      <w:marLeft w:val="0"/>
      <w:marRight w:val="0"/>
      <w:marTop w:val="0"/>
      <w:marBottom w:val="0"/>
      <w:divBdr>
        <w:top w:val="none" w:sz="0" w:space="0" w:color="auto"/>
        <w:left w:val="none" w:sz="0" w:space="0" w:color="auto"/>
        <w:bottom w:val="none" w:sz="0" w:space="0" w:color="auto"/>
        <w:right w:val="none" w:sz="0" w:space="0" w:color="auto"/>
      </w:divBdr>
    </w:div>
    <w:div w:id="169419753">
      <w:bodyDiv w:val="1"/>
      <w:marLeft w:val="0"/>
      <w:marRight w:val="0"/>
      <w:marTop w:val="0"/>
      <w:marBottom w:val="0"/>
      <w:divBdr>
        <w:top w:val="none" w:sz="0" w:space="0" w:color="auto"/>
        <w:left w:val="none" w:sz="0" w:space="0" w:color="auto"/>
        <w:bottom w:val="none" w:sz="0" w:space="0" w:color="auto"/>
        <w:right w:val="none" w:sz="0" w:space="0" w:color="auto"/>
      </w:divBdr>
    </w:div>
    <w:div w:id="170461511">
      <w:bodyDiv w:val="1"/>
      <w:marLeft w:val="0"/>
      <w:marRight w:val="0"/>
      <w:marTop w:val="0"/>
      <w:marBottom w:val="0"/>
      <w:divBdr>
        <w:top w:val="none" w:sz="0" w:space="0" w:color="auto"/>
        <w:left w:val="none" w:sz="0" w:space="0" w:color="auto"/>
        <w:bottom w:val="none" w:sz="0" w:space="0" w:color="auto"/>
        <w:right w:val="none" w:sz="0" w:space="0" w:color="auto"/>
      </w:divBdr>
    </w:div>
    <w:div w:id="171141533">
      <w:bodyDiv w:val="1"/>
      <w:marLeft w:val="0"/>
      <w:marRight w:val="0"/>
      <w:marTop w:val="0"/>
      <w:marBottom w:val="0"/>
      <w:divBdr>
        <w:top w:val="none" w:sz="0" w:space="0" w:color="auto"/>
        <w:left w:val="none" w:sz="0" w:space="0" w:color="auto"/>
        <w:bottom w:val="none" w:sz="0" w:space="0" w:color="auto"/>
        <w:right w:val="none" w:sz="0" w:space="0" w:color="auto"/>
      </w:divBdr>
    </w:div>
    <w:div w:id="178586056">
      <w:bodyDiv w:val="1"/>
      <w:marLeft w:val="0"/>
      <w:marRight w:val="0"/>
      <w:marTop w:val="0"/>
      <w:marBottom w:val="0"/>
      <w:divBdr>
        <w:top w:val="none" w:sz="0" w:space="0" w:color="auto"/>
        <w:left w:val="none" w:sz="0" w:space="0" w:color="auto"/>
        <w:bottom w:val="none" w:sz="0" w:space="0" w:color="auto"/>
        <w:right w:val="none" w:sz="0" w:space="0" w:color="auto"/>
      </w:divBdr>
    </w:div>
    <w:div w:id="187841694">
      <w:bodyDiv w:val="1"/>
      <w:marLeft w:val="0"/>
      <w:marRight w:val="0"/>
      <w:marTop w:val="0"/>
      <w:marBottom w:val="0"/>
      <w:divBdr>
        <w:top w:val="none" w:sz="0" w:space="0" w:color="auto"/>
        <w:left w:val="none" w:sz="0" w:space="0" w:color="auto"/>
        <w:bottom w:val="none" w:sz="0" w:space="0" w:color="auto"/>
        <w:right w:val="none" w:sz="0" w:space="0" w:color="auto"/>
      </w:divBdr>
    </w:div>
    <w:div w:id="191190353">
      <w:bodyDiv w:val="1"/>
      <w:marLeft w:val="0"/>
      <w:marRight w:val="0"/>
      <w:marTop w:val="0"/>
      <w:marBottom w:val="0"/>
      <w:divBdr>
        <w:top w:val="none" w:sz="0" w:space="0" w:color="auto"/>
        <w:left w:val="none" w:sz="0" w:space="0" w:color="auto"/>
        <w:bottom w:val="none" w:sz="0" w:space="0" w:color="auto"/>
        <w:right w:val="none" w:sz="0" w:space="0" w:color="auto"/>
      </w:divBdr>
    </w:div>
    <w:div w:id="193077793">
      <w:bodyDiv w:val="1"/>
      <w:marLeft w:val="0"/>
      <w:marRight w:val="0"/>
      <w:marTop w:val="0"/>
      <w:marBottom w:val="0"/>
      <w:divBdr>
        <w:top w:val="none" w:sz="0" w:space="0" w:color="auto"/>
        <w:left w:val="none" w:sz="0" w:space="0" w:color="auto"/>
        <w:bottom w:val="none" w:sz="0" w:space="0" w:color="auto"/>
        <w:right w:val="none" w:sz="0" w:space="0" w:color="auto"/>
      </w:divBdr>
    </w:div>
    <w:div w:id="211887242">
      <w:bodyDiv w:val="1"/>
      <w:marLeft w:val="0"/>
      <w:marRight w:val="0"/>
      <w:marTop w:val="0"/>
      <w:marBottom w:val="0"/>
      <w:divBdr>
        <w:top w:val="none" w:sz="0" w:space="0" w:color="auto"/>
        <w:left w:val="none" w:sz="0" w:space="0" w:color="auto"/>
        <w:bottom w:val="none" w:sz="0" w:space="0" w:color="auto"/>
        <w:right w:val="none" w:sz="0" w:space="0" w:color="auto"/>
      </w:divBdr>
    </w:div>
    <w:div w:id="215775690">
      <w:bodyDiv w:val="1"/>
      <w:marLeft w:val="0"/>
      <w:marRight w:val="0"/>
      <w:marTop w:val="0"/>
      <w:marBottom w:val="0"/>
      <w:divBdr>
        <w:top w:val="none" w:sz="0" w:space="0" w:color="auto"/>
        <w:left w:val="none" w:sz="0" w:space="0" w:color="auto"/>
        <w:bottom w:val="none" w:sz="0" w:space="0" w:color="auto"/>
        <w:right w:val="none" w:sz="0" w:space="0" w:color="auto"/>
      </w:divBdr>
    </w:div>
    <w:div w:id="238054866">
      <w:bodyDiv w:val="1"/>
      <w:marLeft w:val="0"/>
      <w:marRight w:val="0"/>
      <w:marTop w:val="0"/>
      <w:marBottom w:val="0"/>
      <w:divBdr>
        <w:top w:val="none" w:sz="0" w:space="0" w:color="auto"/>
        <w:left w:val="none" w:sz="0" w:space="0" w:color="auto"/>
        <w:bottom w:val="none" w:sz="0" w:space="0" w:color="auto"/>
        <w:right w:val="none" w:sz="0" w:space="0" w:color="auto"/>
      </w:divBdr>
    </w:div>
    <w:div w:id="240599389">
      <w:bodyDiv w:val="1"/>
      <w:marLeft w:val="0"/>
      <w:marRight w:val="0"/>
      <w:marTop w:val="0"/>
      <w:marBottom w:val="0"/>
      <w:divBdr>
        <w:top w:val="none" w:sz="0" w:space="0" w:color="auto"/>
        <w:left w:val="none" w:sz="0" w:space="0" w:color="auto"/>
        <w:bottom w:val="none" w:sz="0" w:space="0" w:color="auto"/>
        <w:right w:val="none" w:sz="0" w:space="0" w:color="auto"/>
      </w:divBdr>
    </w:div>
    <w:div w:id="254166609">
      <w:bodyDiv w:val="1"/>
      <w:marLeft w:val="0"/>
      <w:marRight w:val="0"/>
      <w:marTop w:val="0"/>
      <w:marBottom w:val="0"/>
      <w:divBdr>
        <w:top w:val="none" w:sz="0" w:space="0" w:color="auto"/>
        <w:left w:val="none" w:sz="0" w:space="0" w:color="auto"/>
        <w:bottom w:val="none" w:sz="0" w:space="0" w:color="auto"/>
        <w:right w:val="none" w:sz="0" w:space="0" w:color="auto"/>
      </w:divBdr>
    </w:div>
    <w:div w:id="264001033">
      <w:bodyDiv w:val="1"/>
      <w:marLeft w:val="0"/>
      <w:marRight w:val="0"/>
      <w:marTop w:val="0"/>
      <w:marBottom w:val="0"/>
      <w:divBdr>
        <w:top w:val="none" w:sz="0" w:space="0" w:color="auto"/>
        <w:left w:val="none" w:sz="0" w:space="0" w:color="auto"/>
        <w:bottom w:val="none" w:sz="0" w:space="0" w:color="auto"/>
        <w:right w:val="none" w:sz="0" w:space="0" w:color="auto"/>
      </w:divBdr>
    </w:div>
    <w:div w:id="264731797">
      <w:bodyDiv w:val="1"/>
      <w:marLeft w:val="0"/>
      <w:marRight w:val="0"/>
      <w:marTop w:val="0"/>
      <w:marBottom w:val="0"/>
      <w:divBdr>
        <w:top w:val="none" w:sz="0" w:space="0" w:color="auto"/>
        <w:left w:val="none" w:sz="0" w:space="0" w:color="auto"/>
        <w:bottom w:val="none" w:sz="0" w:space="0" w:color="auto"/>
        <w:right w:val="none" w:sz="0" w:space="0" w:color="auto"/>
      </w:divBdr>
    </w:div>
    <w:div w:id="271087337">
      <w:bodyDiv w:val="1"/>
      <w:marLeft w:val="0"/>
      <w:marRight w:val="0"/>
      <w:marTop w:val="0"/>
      <w:marBottom w:val="0"/>
      <w:divBdr>
        <w:top w:val="none" w:sz="0" w:space="0" w:color="auto"/>
        <w:left w:val="none" w:sz="0" w:space="0" w:color="auto"/>
        <w:bottom w:val="none" w:sz="0" w:space="0" w:color="auto"/>
        <w:right w:val="none" w:sz="0" w:space="0" w:color="auto"/>
      </w:divBdr>
    </w:div>
    <w:div w:id="277640272">
      <w:bodyDiv w:val="1"/>
      <w:marLeft w:val="0"/>
      <w:marRight w:val="0"/>
      <w:marTop w:val="0"/>
      <w:marBottom w:val="0"/>
      <w:divBdr>
        <w:top w:val="none" w:sz="0" w:space="0" w:color="auto"/>
        <w:left w:val="none" w:sz="0" w:space="0" w:color="auto"/>
        <w:bottom w:val="none" w:sz="0" w:space="0" w:color="auto"/>
        <w:right w:val="none" w:sz="0" w:space="0" w:color="auto"/>
      </w:divBdr>
    </w:div>
    <w:div w:id="283854856">
      <w:bodyDiv w:val="1"/>
      <w:marLeft w:val="0"/>
      <w:marRight w:val="0"/>
      <w:marTop w:val="0"/>
      <w:marBottom w:val="0"/>
      <w:divBdr>
        <w:top w:val="none" w:sz="0" w:space="0" w:color="auto"/>
        <w:left w:val="none" w:sz="0" w:space="0" w:color="auto"/>
        <w:bottom w:val="none" w:sz="0" w:space="0" w:color="auto"/>
        <w:right w:val="none" w:sz="0" w:space="0" w:color="auto"/>
      </w:divBdr>
    </w:div>
    <w:div w:id="288054353">
      <w:bodyDiv w:val="1"/>
      <w:marLeft w:val="0"/>
      <w:marRight w:val="0"/>
      <w:marTop w:val="0"/>
      <w:marBottom w:val="0"/>
      <w:divBdr>
        <w:top w:val="none" w:sz="0" w:space="0" w:color="auto"/>
        <w:left w:val="none" w:sz="0" w:space="0" w:color="auto"/>
        <w:bottom w:val="none" w:sz="0" w:space="0" w:color="auto"/>
        <w:right w:val="none" w:sz="0" w:space="0" w:color="auto"/>
      </w:divBdr>
    </w:div>
    <w:div w:id="291060637">
      <w:bodyDiv w:val="1"/>
      <w:marLeft w:val="0"/>
      <w:marRight w:val="0"/>
      <w:marTop w:val="0"/>
      <w:marBottom w:val="0"/>
      <w:divBdr>
        <w:top w:val="none" w:sz="0" w:space="0" w:color="auto"/>
        <w:left w:val="none" w:sz="0" w:space="0" w:color="auto"/>
        <w:bottom w:val="none" w:sz="0" w:space="0" w:color="auto"/>
        <w:right w:val="none" w:sz="0" w:space="0" w:color="auto"/>
      </w:divBdr>
    </w:div>
    <w:div w:id="309985639">
      <w:bodyDiv w:val="1"/>
      <w:marLeft w:val="0"/>
      <w:marRight w:val="0"/>
      <w:marTop w:val="0"/>
      <w:marBottom w:val="0"/>
      <w:divBdr>
        <w:top w:val="none" w:sz="0" w:space="0" w:color="auto"/>
        <w:left w:val="none" w:sz="0" w:space="0" w:color="auto"/>
        <w:bottom w:val="none" w:sz="0" w:space="0" w:color="auto"/>
        <w:right w:val="none" w:sz="0" w:space="0" w:color="auto"/>
      </w:divBdr>
    </w:div>
    <w:div w:id="311327950">
      <w:bodyDiv w:val="1"/>
      <w:marLeft w:val="0"/>
      <w:marRight w:val="0"/>
      <w:marTop w:val="0"/>
      <w:marBottom w:val="0"/>
      <w:divBdr>
        <w:top w:val="none" w:sz="0" w:space="0" w:color="auto"/>
        <w:left w:val="none" w:sz="0" w:space="0" w:color="auto"/>
        <w:bottom w:val="none" w:sz="0" w:space="0" w:color="auto"/>
        <w:right w:val="none" w:sz="0" w:space="0" w:color="auto"/>
      </w:divBdr>
    </w:div>
    <w:div w:id="313725032">
      <w:bodyDiv w:val="1"/>
      <w:marLeft w:val="0"/>
      <w:marRight w:val="0"/>
      <w:marTop w:val="0"/>
      <w:marBottom w:val="0"/>
      <w:divBdr>
        <w:top w:val="none" w:sz="0" w:space="0" w:color="auto"/>
        <w:left w:val="none" w:sz="0" w:space="0" w:color="auto"/>
        <w:bottom w:val="none" w:sz="0" w:space="0" w:color="auto"/>
        <w:right w:val="none" w:sz="0" w:space="0" w:color="auto"/>
      </w:divBdr>
    </w:div>
    <w:div w:id="319848146">
      <w:bodyDiv w:val="1"/>
      <w:marLeft w:val="0"/>
      <w:marRight w:val="0"/>
      <w:marTop w:val="0"/>
      <w:marBottom w:val="0"/>
      <w:divBdr>
        <w:top w:val="none" w:sz="0" w:space="0" w:color="auto"/>
        <w:left w:val="none" w:sz="0" w:space="0" w:color="auto"/>
        <w:bottom w:val="none" w:sz="0" w:space="0" w:color="auto"/>
        <w:right w:val="none" w:sz="0" w:space="0" w:color="auto"/>
      </w:divBdr>
    </w:div>
    <w:div w:id="331228541">
      <w:bodyDiv w:val="1"/>
      <w:marLeft w:val="0"/>
      <w:marRight w:val="0"/>
      <w:marTop w:val="0"/>
      <w:marBottom w:val="0"/>
      <w:divBdr>
        <w:top w:val="none" w:sz="0" w:space="0" w:color="auto"/>
        <w:left w:val="none" w:sz="0" w:space="0" w:color="auto"/>
        <w:bottom w:val="none" w:sz="0" w:space="0" w:color="auto"/>
        <w:right w:val="none" w:sz="0" w:space="0" w:color="auto"/>
      </w:divBdr>
    </w:div>
    <w:div w:id="346516847">
      <w:bodyDiv w:val="1"/>
      <w:marLeft w:val="0"/>
      <w:marRight w:val="0"/>
      <w:marTop w:val="0"/>
      <w:marBottom w:val="0"/>
      <w:divBdr>
        <w:top w:val="none" w:sz="0" w:space="0" w:color="auto"/>
        <w:left w:val="none" w:sz="0" w:space="0" w:color="auto"/>
        <w:bottom w:val="none" w:sz="0" w:space="0" w:color="auto"/>
        <w:right w:val="none" w:sz="0" w:space="0" w:color="auto"/>
      </w:divBdr>
    </w:div>
    <w:div w:id="351761308">
      <w:bodyDiv w:val="1"/>
      <w:marLeft w:val="0"/>
      <w:marRight w:val="0"/>
      <w:marTop w:val="0"/>
      <w:marBottom w:val="0"/>
      <w:divBdr>
        <w:top w:val="none" w:sz="0" w:space="0" w:color="auto"/>
        <w:left w:val="none" w:sz="0" w:space="0" w:color="auto"/>
        <w:bottom w:val="none" w:sz="0" w:space="0" w:color="auto"/>
        <w:right w:val="none" w:sz="0" w:space="0" w:color="auto"/>
      </w:divBdr>
    </w:div>
    <w:div w:id="357244955">
      <w:bodyDiv w:val="1"/>
      <w:marLeft w:val="0"/>
      <w:marRight w:val="0"/>
      <w:marTop w:val="0"/>
      <w:marBottom w:val="0"/>
      <w:divBdr>
        <w:top w:val="none" w:sz="0" w:space="0" w:color="auto"/>
        <w:left w:val="none" w:sz="0" w:space="0" w:color="auto"/>
        <w:bottom w:val="none" w:sz="0" w:space="0" w:color="auto"/>
        <w:right w:val="none" w:sz="0" w:space="0" w:color="auto"/>
      </w:divBdr>
    </w:div>
    <w:div w:id="359279495">
      <w:bodyDiv w:val="1"/>
      <w:marLeft w:val="0"/>
      <w:marRight w:val="0"/>
      <w:marTop w:val="0"/>
      <w:marBottom w:val="0"/>
      <w:divBdr>
        <w:top w:val="none" w:sz="0" w:space="0" w:color="auto"/>
        <w:left w:val="none" w:sz="0" w:space="0" w:color="auto"/>
        <w:bottom w:val="none" w:sz="0" w:space="0" w:color="auto"/>
        <w:right w:val="none" w:sz="0" w:space="0" w:color="auto"/>
      </w:divBdr>
    </w:div>
    <w:div w:id="369496844">
      <w:bodyDiv w:val="1"/>
      <w:marLeft w:val="0"/>
      <w:marRight w:val="0"/>
      <w:marTop w:val="0"/>
      <w:marBottom w:val="0"/>
      <w:divBdr>
        <w:top w:val="none" w:sz="0" w:space="0" w:color="auto"/>
        <w:left w:val="none" w:sz="0" w:space="0" w:color="auto"/>
        <w:bottom w:val="none" w:sz="0" w:space="0" w:color="auto"/>
        <w:right w:val="none" w:sz="0" w:space="0" w:color="auto"/>
      </w:divBdr>
    </w:div>
    <w:div w:id="373307545">
      <w:bodyDiv w:val="1"/>
      <w:marLeft w:val="0"/>
      <w:marRight w:val="0"/>
      <w:marTop w:val="0"/>
      <w:marBottom w:val="0"/>
      <w:divBdr>
        <w:top w:val="none" w:sz="0" w:space="0" w:color="auto"/>
        <w:left w:val="none" w:sz="0" w:space="0" w:color="auto"/>
        <w:bottom w:val="none" w:sz="0" w:space="0" w:color="auto"/>
        <w:right w:val="none" w:sz="0" w:space="0" w:color="auto"/>
      </w:divBdr>
    </w:div>
    <w:div w:id="375156601">
      <w:bodyDiv w:val="1"/>
      <w:marLeft w:val="0"/>
      <w:marRight w:val="0"/>
      <w:marTop w:val="0"/>
      <w:marBottom w:val="0"/>
      <w:divBdr>
        <w:top w:val="none" w:sz="0" w:space="0" w:color="auto"/>
        <w:left w:val="none" w:sz="0" w:space="0" w:color="auto"/>
        <w:bottom w:val="none" w:sz="0" w:space="0" w:color="auto"/>
        <w:right w:val="none" w:sz="0" w:space="0" w:color="auto"/>
      </w:divBdr>
    </w:div>
    <w:div w:id="383024150">
      <w:bodyDiv w:val="1"/>
      <w:marLeft w:val="0"/>
      <w:marRight w:val="0"/>
      <w:marTop w:val="0"/>
      <w:marBottom w:val="0"/>
      <w:divBdr>
        <w:top w:val="none" w:sz="0" w:space="0" w:color="auto"/>
        <w:left w:val="none" w:sz="0" w:space="0" w:color="auto"/>
        <w:bottom w:val="none" w:sz="0" w:space="0" w:color="auto"/>
        <w:right w:val="none" w:sz="0" w:space="0" w:color="auto"/>
      </w:divBdr>
    </w:div>
    <w:div w:id="390227903">
      <w:bodyDiv w:val="1"/>
      <w:marLeft w:val="0"/>
      <w:marRight w:val="0"/>
      <w:marTop w:val="0"/>
      <w:marBottom w:val="0"/>
      <w:divBdr>
        <w:top w:val="none" w:sz="0" w:space="0" w:color="auto"/>
        <w:left w:val="none" w:sz="0" w:space="0" w:color="auto"/>
        <w:bottom w:val="none" w:sz="0" w:space="0" w:color="auto"/>
        <w:right w:val="none" w:sz="0" w:space="0" w:color="auto"/>
      </w:divBdr>
    </w:div>
    <w:div w:id="402799661">
      <w:bodyDiv w:val="1"/>
      <w:marLeft w:val="0"/>
      <w:marRight w:val="0"/>
      <w:marTop w:val="0"/>
      <w:marBottom w:val="0"/>
      <w:divBdr>
        <w:top w:val="none" w:sz="0" w:space="0" w:color="auto"/>
        <w:left w:val="none" w:sz="0" w:space="0" w:color="auto"/>
        <w:bottom w:val="none" w:sz="0" w:space="0" w:color="auto"/>
        <w:right w:val="none" w:sz="0" w:space="0" w:color="auto"/>
      </w:divBdr>
    </w:div>
    <w:div w:id="415322000">
      <w:bodyDiv w:val="1"/>
      <w:marLeft w:val="0"/>
      <w:marRight w:val="0"/>
      <w:marTop w:val="0"/>
      <w:marBottom w:val="0"/>
      <w:divBdr>
        <w:top w:val="none" w:sz="0" w:space="0" w:color="auto"/>
        <w:left w:val="none" w:sz="0" w:space="0" w:color="auto"/>
        <w:bottom w:val="none" w:sz="0" w:space="0" w:color="auto"/>
        <w:right w:val="none" w:sz="0" w:space="0" w:color="auto"/>
      </w:divBdr>
    </w:div>
    <w:div w:id="419104669">
      <w:bodyDiv w:val="1"/>
      <w:marLeft w:val="0"/>
      <w:marRight w:val="0"/>
      <w:marTop w:val="0"/>
      <w:marBottom w:val="0"/>
      <w:divBdr>
        <w:top w:val="none" w:sz="0" w:space="0" w:color="auto"/>
        <w:left w:val="none" w:sz="0" w:space="0" w:color="auto"/>
        <w:bottom w:val="none" w:sz="0" w:space="0" w:color="auto"/>
        <w:right w:val="none" w:sz="0" w:space="0" w:color="auto"/>
      </w:divBdr>
    </w:div>
    <w:div w:id="426850907">
      <w:bodyDiv w:val="1"/>
      <w:marLeft w:val="0"/>
      <w:marRight w:val="0"/>
      <w:marTop w:val="0"/>
      <w:marBottom w:val="0"/>
      <w:divBdr>
        <w:top w:val="none" w:sz="0" w:space="0" w:color="auto"/>
        <w:left w:val="none" w:sz="0" w:space="0" w:color="auto"/>
        <w:bottom w:val="none" w:sz="0" w:space="0" w:color="auto"/>
        <w:right w:val="none" w:sz="0" w:space="0" w:color="auto"/>
      </w:divBdr>
    </w:div>
    <w:div w:id="437264650">
      <w:bodyDiv w:val="1"/>
      <w:marLeft w:val="0"/>
      <w:marRight w:val="0"/>
      <w:marTop w:val="0"/>
      <w:marBottom w:val="0"/>
      <w:divBdr>
        <w:top w:val="none" w:sz="0" w:space="0" w:color="auto"/>
        <w:left w:val="none" w:sz="0" w:space="0" w:color="auto"/>
        <w:bottom w:val="none" w:sz="0" w:space="0" w:color="auto"/>
        <w:right w:val="none" w:sz="0" w:space="0" w:color="auto"/>
      </w:divBdr>
    </w:div>
    <w:div w:id="454520657">
      <w:bodyDiv w:val="1"/>
      <w:marLeft w:val="0"/>
      <w:marRight w:val="0"/>
      <w:marTop w:val="0"/>
      <w:marBottom w:val="0"/>
      <w:divBdr>
        <w:top w:val="none" w:sz="0" w:space="0" w:color="auto"/>
        <w:left w:val="none" w:sz="0" w:space="0" w:color="auto"/>
        <w:bottom w:val="none" w:sz="0" w:space="0" w:color="auto"/>
        <w:right w:val="none" w:sz="0" w:space="0" w:color="auto"/>
      </w:divBdr>
    </w:div>
    <w:div w:id="463278707">
      <w:bodyDiv w:val="1"/>
      <w:marLeft w:val="0"/>
      <w:marRight w:val="0"/>
      <w:marTop w:val="0"/>
      <w:marBottom w:val="0"/>
      <w:divBdr>
        <w:top w:val="none" w:sz="0" w:space="0" w:color="auto"/>
        <w:left w:val="none" w:sz="0" w:space="0" w:color="auto"/>
        <w:bottom w:val="none" w:sz="0" w:space="0" w:color="auto"/>
        <w:right w:val="none" w:sz="0" w:space="0" w:color="auto"/>
      </w:divBdr>
    </w:div>
    <w:div w:id="471337953">
      <w:bodyDiv w:val="1"/>
      <w:marLeft w:val="0"/>
      <w:marRight w:val="0"/>
      <w:marTop w:val="0"/>
      <w:marBottom w:val="0"/>
      <w:divBdr>
        <w:top w:val="none" w:sz="0" w:space="0" w:color="auto"/>
        <w:left w:val="none" w:sz="0" w:space="0" w:color="auto"/>
        <w:bottom w:val="none" w:sz="0" w:space="0" w:color="auto"/>
        <w:right w:val="none" w:sz="0" w:space="0" w:color="auto"/>
      </w:divBdr>
    </w:div>
    <w:div w:id="478811007">
      <w:bodyDiv w:val="1"/>
      <w:marLeft w:val="0"/>
      <w:marRight w:val="0"/>
      <w:marTop w:val="0"/>
      <w:marBottom w:val="0"/>
      <w:divBdr>
        <w:top w:val="none" w:sz="0" w:space="0" w:color="auto"/>
        <w:left w:val="none" w:sz="0" w:space="0" w:color="auto"/>
        <w:bottom w:val="none" w:sz="0" w:space="0" w:color="auto"/>
        <w:right w:val="none" w:sz="0" w:space="0" w:color="auto"/>
      </w:divBdr>
    </w:div>
    <w:div w:id="479810876">
      <w:bodyDiv w:val="1"/>
      <w:marLeft w:val="0"/>
      <w:marRight w:val="0"/>
      <w:marTop w:val="0"/>
      <w:marBottom w:val="0"/>
      <w:divBdr>
        <w:top w:val="none" w:sz="0" w:space="0" w:color="auto"/>
        <w:left w:val="none" w:sz="0" w:space="0" w:color="auto"/>
        <w:bottom w:val="none" w:sz="0" w:space="0" w:color="auto"/>
        <w:right w:val="none" w:sz="0" w:space="0" w:color="auto"/>
      </w:divBdr>
    </w:div>
    <w:div w:id="506141233">
      <w:bodyDiv w:val="1"/>
      <w:marLeft w:val="0"/>
      <w:marRight w:val="0"/>
      <w:marTop w:val="0"/>
      <w:marBottom w:val="0"/>
      <w:divBdr>
        <w:top w:val="none" w:sz="0" w:space="0" w:color="auto"/>
        <w:left w:val="none" w:sz="0" w:space="0" w:color="auto"/>
        <w:bottom w:val="none" w:sz="0" w:space="0" w:color="auto"/>
        <w:right w:val="none" w:sz="0" w:space="0" w:color="auto"/>
      </w:divBdr>
    </w:div>
    <w:div w:id="506871789">
      <w:bodyDiv w:val="1"/>
      <w:marLeft w:val="0"/>
      <w:marRight w:val="0"/>
      <w:marTop w:val="0"/>
      <w:marBottom w:val="0"/>
      <w:divBdr>
        <w:top w:val="none" w:sz="0" w:space="0" w:color="auto"/>
        <w:left w:val="none" w:sz="0" w:space="0" w:color="auto"/>
        <w:bottom w:val="none" w:sz="0" w:space="0" w:color="auto"/>
        <w:right w:val="none" w:sz="0" w:space="0" w:color="auto"/>
      </w:divBdr>
    </w:div>
    <w:div w:id="511182887">
      <w:bodyDiv w:val="1"/>
      <w:marLeft w:val="0"/>
      <w:marRight w:val="0"/>
      <w:marTop w:val="0"/>
      <w:marBottom w:val="0"/>
      <w:divBdr>
        <w:top w:val="none" w:sz="0" w:space="0" w:color="auto"/>
        <w:left w:val="none" w:sz="0" w:space="0" w:color="auto"/>
        <w:bottom w:val="none" w:sz="0" w:space="0" w:color="auto"/>
        <w:right w:val="none" w:sz="0" w:space="0" w:color="auto"/>
      </w:divBdr>
    </w:div>
    <w:div w:id="515508526">
      <w:bodyDiv w:val="1"/>
      <w:marLeft w:val="0"/>
      <w:marRight w:val="0"/>
      <w:marTop w:val="0"/>
      <w:marBottom w:val="0"/>
      <w:divBdr>
        <w:top w:val="none" w:sz="0" w:space="0" w:color="auto"/>
        <w:left w:val="none" w:sz="0" w:space="0" w:color="auto"/>
        <w:bottom w:val="none" w:sz="0" w:space="0" w:color="auto"/>
        <w:right w:val="none" w:sz="0" w:space="0" w:color="auto"/>
      </w:divBdr>
    </w:div>
    <w:div w:id="521748725">
      <w:bodyDiv w:val="1"/>
      <w:marLeft w:val="0"/>
      <w:marRight w:val="0"/>
      <w:marTop w:val="0"/>
      <w:marBottom w:val="0"/>
      <w:divBdr>
        <w:top w:val="none" w:sz="0" w:space="0" w:color="auto"/>
        <w:left w:val="none" w:sz="0" w:space="0" w:color="auto"/>
        <w:bottom w:val="none" w:sz="0" w:space="0" w:color="auto"/>
        <w:right w:val="none" w:sz="0" w:space="0" w:color="auto"/>
      </w:divBdr>
    </w:div>
    <w:div w:id="529994944">
      <w:bodyDiv w:val="1"/>
      <w:marLeft w:val="0"/>
      <w:marRight w:val="0"/>
      <w:marTop w:val="0"/>
      <w:marBottom w:val="0"/>
      <w:divBdr>
        <w:top w:val="none" w:sz="0" w:space="0" w:color="auto"/>
        <w:left w:val="none" w:sz="0" w:space="0" w:color="auto"/>
        <w:bottom w:val="none" w:sz="0" w:space="0" w:color="auto"/>
        <w:right w:val="none" w:sz="0" w:space="0" w:color="auto"/>
      </w:divBdr>
    </w:div>
    <w:div w:id="533545546">
      <w:bodyDiv w:val="1"/>
      <w:marLeft w:val="0"/>
      <w:marRight w:val="0"/>
      <w:marTop w:val="0"/>
      <w:marBottom w:val="0"/>
      <w:divBdr>
        <w:top w:val="none" w:sz="0" w:space="0" w:color="auto"/>
        <w:left w:val="none" w:sz="0" w:space="0" w:color="auto"/>
        <w:bottom w:val="none" w:sz="0" w:space="0" w:color="auto"/>
        <w:right w:val="none" w:sz="0" w:space="0" w:color="auto"/>
      </w:divBdr>
    </w:div>
    <w:div w:id="552039526">
      <w:bodyDiv w:val="1"/>
      <w:marLeft w:val="0"/>
      <w:marRight w:val="0"/>
      <w:marTop w:val="0"/>
      <w:marBottom w:val="0"/>
      <w:divBdr>
        <w:top w:val="none" w:sz="0" w:space="0" w:color="auto"/>
        <w:left w:val="none" w:sz="0" w:space="0" w:color="auto"/>
        <w:bottom w:val="none" w:sz="0" w:space="0" w:color="auto"/>
        <w:right w:val="none" w:sz="0" w:space="0" w:color="auto"/>
      </w:divBdr>
    </w:div>
    <w:div w:id="558442910">
      <w:bodyDiv w:val="1"/>
      <w:marLeft w:val="0"/>
      <w:marRight w:val="0"/>
      <w:marTop w:val="0"/>
      <w:marBottom w:val="0"/>
      <w:divBdr>
        <w:top w:val="none" w:sz="0" w:space="0" w:color="auto"/>
        <w:left w:val="none" w:sz="0" w:space="0" w:color="auto"/>
        <w:bottom w:val="none" w:sz="0" w:space="0" w:color="auto"/>
        <w:right w:val="none" w:sz="0" w:space="0" w:color="auto"/>
      </w:divBdr>
    </w:div>
    <w:div w:id="615798849">
      <w:bodyDiv w:val="1"/>
      <w:marLeft w:val="0"/>
      <w:marRight w:val="0"/>
      <w:marTop w:val="0"/>
      <w:marBottom w:val="0"/>
      <w:divBdr>
        <w:top w:val="none" w:sz="0" w:space="0" w:color="auto"/>
        <w:left w:val="none" w:sz="0" w:space="0" w:color="auto"/>
        <w:bottom w:val="none" w:sz="0" w:space="0" w:color="auto"/>
        <w:right w:val="none" w:sz="0" w:space="0" w:color="auto"/>
      </w:divBdr>
    </w:div>
    <w:div w:id="643393418">
      <w:bodyDiv w:val="1"/>
      <w:marLeft w:val="0"/>
      <w:marRight w:val="0"/>
      <w:marTop w:val="0"/>
      <w:marBottom w:val="0"/>
      <w:divBdr>
        <w:top w:val="none" w:sz="0" w:space="0" w:color="auto"/>
        <w:left w:val="none" w:sz="0" w:space="0" w:color="auto"/>
        <w:bottom w:val="none" w:sz="0" w:space="0" w:color="auto"/>
        <w:right w:val="none" w:sz="0" w:space="0" w:color="auto"/>
      </w:divBdr>
    </w:div>
    <w:div w:id="660044287">
      <w:bodyDiv w:val="1"/>
      <w:marLeft w:val="0"/>
      <w:marRight w:val="0"/>
      <w:marTop w:val="0"/>
      <w:marBottom w:val="0"/>
      <w:divBdr>
        <w:top w:val="none" w:sz="0" w:space="0" w:color="auto"/>
        <w:left w:val="none" w:sz="0" w:space="0" w:color="auto"/>
        <w:bottom w:val="none" w:sz="0" w:space="0" w:color="auto"/>
        <w:right w:val="none" w:sz="0" w:space="0" w:color="auto"/>
      </w:divBdr>
    </w:div>
    <w:div w:id="661275948">
      <w:bodyDiv w:val="1"/>
      <w:marLeft w:val="0"/>
      <w:marRight w:val="0"/>
      <w:marTop w:val="0"/>
      <w:marBottom w:val="0"/>
      <w:divBdr>
        <w:top w:val="none" w:sz="0" w:space="0" w:color="auto"/>
        <w:left w:val="none" w:sz="0" w:space="0" w:color="auto"/>
        <w:bottom w:val="none" w:sz="0" w:space="0" w:color="auto"/>
        <w:right w:val="none" w:sz="0" w:space="0" w:color="auto"/>
      </w:divBdr>
    </w:div>
    <w:div w:id="663628009">
      <w:bodyDiv w:val="1"/>
      <w:marLeft w:val="0"/>
      <w:marRight w:val="0"/>
      <w:marTop w:val="0"/>
      <w:marBottom w:val="0"/>
      <w:divBdr>
        <w:top w:val="none" w:sz="0" w:space="0" w:color="auto"/>
        <w:left w:val="none" w:sz="0" w:space="0" w:color="auto"/>
        <w:bottom w:val="none" w:sz="0" w:space="0" w:color="auto"/>
        <w:right w:val="none" w:sz="0" w:space="0" w:color="auto"/>
      </w:divBdr>
    </w:div>
    <w:div w:id="673605705">
      <w:bodyDiv w:val="1"/>
      <w:marLeft w:val="0"/>
      <w:marRight w:val="0"/>
      <w:marTop w:val="0"/>
      <w:marBottom w:val="0"/>
      <w:divBdr>
        <w:top w:val="none" w:sz="0" w:space="0" w:color="auto"/>
        <w:left w:val="none" w:sz="0" w:space="0" w:color="auto"/>
        <w:bottom w:val="none" w:sz="0" w:space="0" w:color="auto"/>
        <w:right w:val="none" w:sz="0" w:space="0" w:color="auto"/>
      </w:divBdr>
    </w:div>
    <w:div w:id="682127149">
      <w:bodyDiv w:val="1"/>
      <w:marLeft w:val="0"/>
      <w:marRight w:val="0"/>
      <w:marTop w:val="0"/>
      <w:marBottom w:val="0"/>
      <w:divBdr>
        <w:top w:val="none" w:sz="0" w:space="0" w:color="auto"/>
        <w:left w:val="none" w:sz="0" w:space="0" w:color="auto"/>
        <w:bottom w:val="none" w:sz="0" w:space="0" w:color="auto"/>
        <w:right w:val="none" w:sz="0" w:space="0" w:color="auto"/>
      </w:divBdr>
      <w:divsChild>
        <w:div w:id="470293076">
          <w:marLeft w:val="0"/>
          <w:marRight w:val="0"/>
          <w:marTop w:val="0"/>
          <w:marBottom w:val="0"/>
          <w:divBdr>
            <w:top w:val="none" w:sz="0" w:space="0" w:color="auto"/>
            <w:left w:val="none" w:sz="0" w:space="0" w:color="auto"/>
            <w:bottom w:val="none" w:sz="0" w:space="0" w:color="auto"/>
            <w:right w:val="none" w:sz="0" w:space="0" w:color="auto"/>
          </w:divBdr>
        </w:div>
      </w:divsChild>
    </w:div>
    <w:div w:id="689913329">
      <w:bodyDiv w:val="1"/>
      <w:marLeft w:val="0"/>
      <w:marRight w:val="0"/>
      <w:marTop w:val="0"/>
      <w:marBottom w:val="0"/>
      <w:divBdr>
        <w:top w:val="none" w:sz="0" w:space="0" w:color="auto"/>
        <w:left w:val="none" w:sz="0" w:space="0" w:color="auto"/>
        <w:bottom w:val="none" w:sz="0" w:space="0" w:color="auto"/>
        <w:right w:val="none" w:sz="0" w:space="0" w:color="auto"/>
      </w:divBdr>
    </w:div>
    <w:div w:id="692926907">
      <w:bodyDiv w:val="1"/>
      <w:marLeft w:val="0"/>
      <w:marRight w:val="0"/>
      <w:marTop w:val="0"/>
      <w:marBottom w:val="0"/>
      <w:divBdr>
        <w:top w:val="none" w:sz="0" w:space="0" w:color="auto"/>
        <w:left w:val="none" w:sz="0" w:space="0" w:color="auto"/>
        <w:bottom w:val="none" w:sz="0" w:space="0" w:color="auto"/>
        <w:right w:val="none" w:sz="0" w:space="0" w:color="auto"/>
      </w:divBdr>
    </w:div>
    <w:div w:id="695038385">
      <w:bodyDiv w:val="1"/>
      <w:marLeft w:val="0"/>
      <w:marRight w:val="0"/>
      <w:marTop w:val="0"/>
      <w:marBottom w:val="0"/>
      <w:divBdr>
        <w:top w:val="none" w:sz="0" w:space="0" w:color="auto"/>
        <w:left w:val="none" w:sz="0" w:space="0" w:color="auto"/>
        <w:bottom w:val="none" w:sz="0" w:space="0" w:color="auto"/>
        <w:right w:val="none" w:sz="0" w:space="0" w:color="auto"/>
      </w:divBdr>
    </w:div>
    <w:div w:id="696661689">
      <w:bodyDiv w:val="1"/>
      <w:marLeft w:val="0"/>
      <w:marRight w:val="0"/>
      <w:marTop w:val="0"/>
      <w:marBottom w:val="0"/>
      <w:divBdr>
        <w:top w:val="none" w:sz="0" w:space="0" w:color="auto"/>
        <w:left w:val="none" w:sz="0" w:space="0" w:color="auto"/>
        <w:bottom w:val="none" w:sz="0" w:space="0" w:color="auto"/>
        <w:right w:val="none" w:sz="0" w:space="0" w:color="auto"/>
      </w:divBdr>
    </w:div>
    <w:div w:id="698361617">
      <w:bodyDiv w:val="1"/>
      <w:marLeft w:val="0"/>
      <w:marRight w:val="0"/>
      <w:marTop w:val="0"/>
      <w:marBottom w:val="0"/>
      <w:divBdr>
        <w:top w:val="none" w:sz="0" w:space="0" w:color="auto"/>
        <w:left w:val="none" w:sz="0" w:space="0" w:color="auto"/>
        <w:bottom w:val="none" w:sz="0" w:space="0" w:color="auto"/>
        <w:right w:val="none" w:sz="0" w:space="0" w:color="auto"/>
      </w:divBdr>
    </w:div>
    <w:div w:id="710762030">
      <w:bodyDiv w:val="1"/>
      <w:marLeft w:val="0"/>
      <w:marRight w:val="0"/>
      <w:marTop w:val="0"/>
      <w:marBottom w:val="0"/>
      <w:divBdr>
        <w:top w:val="none" w:sz="0" w:space="0" w:color="auto"/>
        <w:left w:val="none" w:sz="0" w:space="0" w:color="auto"/>
        <w:bottom w:val="none" w:sz="0" w:space="0" w:color="auto"/>
        <w:right w:val="none" w:sz="0" w:space="0" w:color="auto"/>
      </w:divBdr>
    </w:div>
    <w:div w:id="714474214">
      <w:bodyDiv w:val="1"/>
      <w:marLeft w:val="0"/>
      <w:marRight w:val="0"/>
      <w:marTop w:val="0"/>
      <w:marBottom w:val="0"/>
      <w:divBdr>
        <w:top w:val="none" w:sz="0" w:space="0" w:color="auto"/>
        <w:left w:val="none" w:sz="0" w:space="0" w:color="auto"/>
        <w:bottom w:val="none" w:sz="0" w:space="0" w:color="auto"/>
        <w:right w:val="none" w:sz="0" w:space="0" w:color="auto"/>
      </w:divBdr>
    </w:div>
    <w:div w:id="715742870">
      <w:bodyDiv w:val="1"/>
      <w:marLeft w:val="0"/>
      <w:marRight w:val="0"/>
      <w:marTop w:val="0"/>
      <w:marBottom w:val="0"/>
      <w:divBdr>
        <w:top w:val="none" w:sz="0" w:space="0" w:color="auto"/>
        <w:left w:val="none" w:sz="0" w:space="0" w:color="auto"/>
        <w:bottom w:val="none" w:sz="0" w:space="0" w:color="auto"/>
        <w:right w:val="none" w:sz="0" w:space="0" w:color="auto"/>
      </w:divBdr>
    </w:div>
    <w:div w:id="722291913">
      <w:bodyDiv w:val="1"/>
      <w:marLeft w:val="0"/>
      <w:marRight w:val="0"/>
      <w:marTop w:val="0"/>
      <w:marBottom w:val="0"/>
      <w:divBdr>
        <w:top w:val="none" w:sz="0" w:space="0" w:color="auto"/>
        <w:left w:val="none" w:sz="0" w:space="0" w:color="auto"/>
        <w:bottom w:val="none" w:sz="0" w:space="0" w:color="auto"/>
        <w:right w:val="none" w:sz="0" w:space="0" w:color="auto"/>
      </w:divBdr>
    </w:div>
    <w:div w:id="727151045">
      <w:bodyDiv w:val="1"/>
      <w:marLeft w:val="0"/>
      <w:marRight w:val="0"/>
      <w:marTop w:val="0"/>
      <w:marBottom w:val="0"/>
      <w:divBdr>
        <w:top w:val="none" w:sz="0" w:space="0" w:color="auto"/>
        <w:left w:val="none" w:sz="0" w:space="0" w:color="auto"/>
        <w:bottom w:val="none" w:sz="0" w:space="0" w:color="auto"/>
        <w:right w:val="none" w:sz="0" w:space="0" w:color="auto"/>
      </w:divBdr>
    </w:div>
    <w:div w:id="736171606">
      <w:bodyDiv w:val="1"/>
      <w:marLeft w:val="0"/>
      <w:marRight w:val="0"/>
      <w:marTop w:val="0"/>
      <w:marBottom w:val="0"/>
      <w:divBdr>
        <w:top w:val="none" w:sz="0" w:space="0" w:color="auto"/>
        <w:left w:val="none" w:sz="0" w:space="0" w:color="auto"/>
        <w:bottom w:val="none" w:sz="0" w:space="0" w:color="auto"/>
        <w:right w:val="none" w:sz="0" w:space="0" w:color="auto"/>
      </w:divBdr>
    </w:div>
    <w:div w:id="755052161">
      <w:bodyDiv w:val="1"/>
      <w:marLeft w:val="0"/>
      <w:marRight w:val="0"/>
      <w:marTop w:val="0"/>
      <w:marBottom w:val="0"/>
      <w:divBdr>
        <w:top w:val="none" w:sz="0" w:space="0" w:color="auto"/>
        <w:left w:val="none" w:sz="0" w:space="0" w:color="auto"/>
        <w:bottom w:val="none" w:sz="0" w:space="0" w:color="auto"/>
        <w:right w:val="none" w:sz="0" w:space="0" w:color="auto"/>
      </w:divBdr>
    </w:div>
    <w:div w:id="758450343">
      <w:bodyDiv w:val="1"/>
      <w:marLeft w:val="0"/>
      <w:marRight w:val="0"/>
      <w:marTop w:val="0"/>
      <w:marBottom w:val="0"/>
      <w:divBdr>
        <w:top w:val="none" w:sz="0" w:space="0" w:color="auto"/>
        <w:left w:val="none" w:sz="0" w:space="0" w:color="auto"/>
        <w:bottom w:val="none" w:sz="0" w:space="0" w:color="auto"/>
        <w:right w:val="none" w:sz="0" w:space="0" w:color="auto"/>
      </w:divBdr>
    </w:div>
    <w:div w:id="759562494">
      <w:bodyDiv w:val="1"/>
      <w:marLeft w:val="0"/>
      <w:marRight w:val="0"/>
      <w:marTop w:val="0"/>
      <w:marBottom w:val="0"/>
      <w:divBdr>
        <w:top w:val="none" w:sz="0" w:space="0" w:color="auto"/>
        <w:left w:val="none" w:sz="0" w:space="0" w:color="auto"/>
        <w:bottom w:val="none" w:sz="0" w:space="0" w:color="auto"/>
        <w:right w:val="none" w:sz="0" w:space="0" w:color="auto"/>
      </w:divBdr>
    </w:div>
    <w:div w:id="761070074">
      <w:bodyDiv w:val="1"/>
      <w:marLeft w:val="0"/>
      <w:marRight w:val="0"/>
      <w:marTop w:val="0"/>
      <w:marBottom w:val="0"/>
      <w:divBdr>
        <w:top w:val="none" w:sz="0" w:space="0" w:color="auto"/>
        <w:left w:val="none" w:sz="0" w:space="0" w:color="auto"/>
        <w:bottom w:val="none" w:sz="0" w:space="0" w:color="auto"/>
        <w:right w:val="none" w:sz="0" w:space="0" w:color="auto"/>
      </w:divBdr>
    </w:div>
    <w:div w:id="772673266">
      <w:bodyDiv w:val="1"/>
      <w:marLeft w:val="0"/>
      <w:marRight w:val="0"/>
      <w:marTop w:val="0"/>
      <w:marBottom w:val="0"/>
      <w:divBdr>
        <w:top w:val="none" w:sz="0" w:space="0" w:color="auto"/>
        <w:left w:val="none" w:sz="0" w:space="0" w:color="auto"/>
        <w:bottom w:val="none" w:sz="0" w:space="0" w:color="auto"/>
        <w:right w:val="none" w:sz="0" w:space="0" w:color="auto"/>
      </w:divBdr>
    </w:div>
    <w:div w:id="775298202">
      <w:bodyDiv w:val="1"/>
      <w:marLeft w:val="0"/>
      <w:marRight w:val="0"/>
      <w:marTop w:val="0"/>
      <w:marBottom w:val="0"/>
      <w:divBdr>
        <w:top w:val="none" w:sz="0" w:space="0" w:color="auto"/>
        <w:left w:val="none" w:sz="0" w:space="0" w:color="auto"/>
        <w:bottom w:val="none" w:sz="0" w:space="0" w:color="auto"/>
        <w:right w:val="none" w:sz="0" w:space="0" w:color="auto"/>
      </w:divBdr>
    </w:div>
    <w:div w:id="778260709">
      <w:bodyDiv w:val="1"/>
      <w:marLeft w:val="0"/>
      <w:marRight w:val="0"/>
      <w:marTop w:val="0"/>
      <w:marBottom w:val="0"/>
      <w:divBdr>
        <w:top w:val="none" w:sz="0" w:space="0" w:color="auto"/>
        <w:left w:val="none" w:sz="0" w:space="0" w:color="auto"/>
        <w:bottom w:val="none" w:sz="0" w:space="0" w:color="auto"/>
        <w:right w:val="none" w:sz="0" w:space="0" w:color="auto"/>
      </w:divBdr>
    </w:div>
    <w:div w:id="791366156">
      <w:bodyDiv w:val="1"/>
      <w:marLeft w:val="0"/>
      <w:marRight w:val="0"/>
      <w:marTop w:val="0"/>
      <w:marBottom w:val="0"/>
      <w:divBdr>
        <w:top w:val="none" w:sz="0" w:space="0" w:color="auto"/>
        <w:left w:val="none" w:sz="0" w:space="0" w:color="auto"/>
        <w:bottom w:val="none" w:sz="0" w:space="0" w:color="auto"/>
        <w:right w:val="none" w:sz="0" w:space="0" w:color="auto"/>
      </w:divBdr>
    </w:div>
    <w:div w:id="794324183">
      <w:bodyDiv w:val="1"/>
      <w:marLeft w:val="0"/>
      <w:marRight w:val="0"/>
      <w:marTop w:val="0"/>
      <w:marBottom w:val="0"/>
      <w:divBdr>
        <w:top w:val="none" w:sz="0" w:space="0" w:color="auto"/>
        <w:left w:val="none" w:sz="0" w:space="0" w:color="auto"/>
        <w:bottom w:val="none" w:sz="0" w:space="0" w:color="auto"/>
        <w:right w:val="none" w:sz="0" w:space="0" w:color="auto"/>
      </w:divBdr>
    </w:div>
    <w:div w:id="804082498">
      <w:bodyDiv w:val="1"/>
      <w:marLeft w:val="0"/>
      <w:marRight w:val="0"/>
      <w:marTop w:val="0"/>
      <w:marBottom w:val="0"/>
      <w:divBdr>
        <w:top w:val="none" w:sz="0" w:space="0" w:color="auto"/>
        <w:left w:val="none" w:sz="0" w:space="0" w:color="auto"/>
        <w:bottom w:val="none" w:sz="0" w:space="0" w:color="auto"/>
        <w:right w:val="none" w:sz="0" w:space="0" w:color="auto"/>
      </w:divBdr>
    </w:div>
    <w:div w:id="813567452">
      <w:bodyDiv w:val="1"/>
      <w:marLeft w:val="0"/>
      <w:marRight w:val="0"/>
      <w:marTop w:val="0"/>
      <w:marBottom w:val="0"/>
      <w:divBdr>
        <w:top w:val="none" w:sz="0" w:space="0" w:color="auto"/>
        <w:left w:val="none" w:sz="0" w:space="0" w:color="auto"/>
        <w:bottom w:val="none" w:sz="0" w:space="0" w:color="auto"/>
        <w:right w:val="none" w:sz="0" w:space="0" w:color="auto"/>
      </w:divBdr>
    </w:div>
    <w:div w:id="816071734">
      <w:bodyDiv w:val="1"/>
      <w:marLeft w:val="0"/>
      <w:marRight w:val="0"/>
      <w:marTop w:val="0"/>
      <w:marBottom w:val="0"/>
      <w:divBdr>
        <w:top w:val="none" w:sz="0" w:space="0" w:color="auto"/>
        <w:left w:val="none" w:sz="0" w:space="0" w:color="auto"/>
        <w:bottom w:val="none" w:sz="0" w:space="0" w:color="auto"/>
        <w:right w:val="none" w:sz="0" w:space="0" w:color="auto"/>
      </w:divBdr>
    </w:div>
    <w:div w:id="831026372">
      <w:bodyDiv w:val="1"/>
      <w:marLeft w:val="0"/>
      <w:marRight w:val="0"/>
      <w:marTop w:val="0"/>
      <w:marBottom w:val="0"/>
      <w:divBdr>
        <w:top w:val="none" w:sz="0" w:space="0" w:color="auto"/>
        <w:left w:val="none" w:sz="0" w:space="0" w:color="auto"/>
        <w:bottom w:val="none" w:sz="0" w:space="0" w:color="auto"/>
        <w:right w:val="none" w:sz="0" w:space="0" w:color="auto"/>
      </w:divBdr>
    </w:div>
    <w:div w:id="839464267">
      <w:bodyDiv w:val="1"/>
      <w:marLeft w:val="0"/>
      <w:marRight w:val="0"/>
      <w:marTop w:val="0"/>
      <w:marBottom w:val="0"/>
      <w:divBdr>
        <w:top w:val="none" w:sz="0" w:space="0" w:color="auto"/>
        <w:left w:val="none" w:sz="0" w:space="0" w:color="auto"/>
        <w:bottom w:val="none" w:sz="0" w:space="0" w:color="auto"/>
        <w:right w:val="none" w:sz="0" w:space="0" w:color="auto"/>
      </w:divBdr>
    </w:div>
    <w:div w:id="840781865">
      <w:bodyDiv w:val="1"/>
      <w:marLeft w:val="0"/>
      <w:marRight w:val="0"/>
      <w:marTop w:val="0"/>
      <w:marBottom w:val="0"/>
      <w:divBdr>
        <w:top w:val="none" w:sz="0" w:space="0" w:color="auto"/>
        <w:left w:val="none" w:sz="0" w:space="0" w:color="auto"/>
        <w:bottom w:val="none" w:sz="0" w:space="0" w:color="auto"/>
        <w:right w:val="none" w:sz="0" w:space="0" w:color="auto"/>
      </w:divBdr>
    </w:div>
    <w:div w:id="848108039">
      <w:bodyDiv w:val="1"/>
      <w:marLeft w:val="0"/>
      <w:marRight w:val="0"/>
      <w:marTop w:val="0"/>
      <w:marBottom w:val="0"/>
      <w:divBdr>
        <w:top w:val="none" w:sz="0" w:space="0" w:color="auto"/>
        <w:left w:val="none" w:sz="0" w:space="0" w:color="auto"/>
        <w:bottom w:val="none" w:sz="0" w:space="0" w:color="auto"/>
        <w:right w:val="none" w:sz="0" w:space="0" w:color="auto"/>
      </w:divBdr>
    </w:div>
    <w:div w:id="870412548">
      <w:bodyDiv w:val="1"/>
      <w:marLeft w:val="0"/>
      <w:marRight w:val="0"/>
      <w:marTop w:val="0"/>
      <w:marBottom w:val="0"/>
      <w:divBdr>
        <w:top w:val="none" w:sz="0" w:space="0" w:color="auto"/>
        <w:left w:val="none" w:sz="0" w:space="0" w:color="auto"/>
        <w:bottom w:val="none" w:sz="0" w:space="0" w:color="auto"/>
        <w:right w:val="none" w:sz="0" w:space="0" w:color="auto"/>
      </w:divBdr>
    </w:div>
    <w:div w:id="870536746">
      <w:bodyDiv w:val="1"/>
      <w:marLeft w:val="0"/>
      <w:marRight w:val="0"/>
      <w:marTop w:val="0"/>
      <w:marBottom w:val="0"/>
      <w:divBdr>
        <w:top w:val="none" w:sz="0" w:space="0" w:color="auto"/>
        <w:left w:val="none" w:sz="0" w:space="0" w:color="auto"/>
        <w:bottom w:val="none" w:sz="0" w:space="0" w:color="auto"/>
        <w:right w:val="none" w:sz="0" w:space="0" w:color="auto"/>
      </w:divBdr>
    </w:div>
    <w:div w:id="887228776">
      <w:bodyDiv w:val="1"/>
      <w:marLeft w:val="0"/>
      <w:marRight w:val="0"/>
      <w:marTop w:val="0"/>
      <w:marBottom w:val="0"/>
      <w:divBdr>
        <w:top w:val="none" w:sz="0" w:space="0" w:color="auto"/>
        <w:left w:val="none" w:sz="0" w:space="0" w:color="auto"/>
        <w:bottom w:val="none" w:sz="0" w:space="0" w:color="auto"/>
        <w:right w:val="none" w:sz="0" w:space="0" w:color="auto"/>
      </w:divBdr>
    </w:div>
    <w:div w:id="919556671">
      <w:bodyDiv w:val="1"/>
      <w:marLeft w:val="0"/>
      <w:marRight w:val="0"/>
      <w:marTop w:val="0"/>
      <w:marBottom w:val="0"/>
      <w:divBdr>
        <w:top w:val="none" w:sz="0" w:space="0" w:color="auto"/>
        <w:left w:val="none" w:sz="0" w:space="0" w:color="auto"/>
        <w:bottom w:val="none" w:sz="0" w:space="0" w:color="auto"/>
        <w:right w:val="none" w:sz="0" w:space="0" w:color="auto"/>
      </w:divBdr>
    </w:div>
    <w:div w:id="923605334">
      <w:bodyDiv w:val="1"/>
      <w:marLeft w:val="0"/>
      <w:marRight w:val="0"/>
      <w:marTop w:val="0"/>
      <w:marBottom w:val="0"/>
      <w:divBdr>
        <w:top w:val="none" w:sz="0" w:space="0" w:color="auto"/>
        <w:left w:val="none" w:sz="0" w:space="0" w:color="auto"/>
        <w:bottom w:val="none" w:sz="0" w:space="0" w:color="auto"/>
        <w:right w:val="none" w:sz="0" w:space="0" w:color="auto"/>
      </w:divBdr>
      <w:divsChild>
        <w:div w:id="414593312">
          <w:marLeft w:val="0"/>
          <w:marRight w:val="0"/>
          <w:marTop w:val="0"/>
          <w:marBottom w:val="0"/>
          <w:divBdr>
            <w:top w:val="none" w:sz="0" w:space="0" w:color="auto"/>
            <w:left w:val="none" w:sz="0" w:space="0" w:color="auto"/>
            <w:bottom w:val="none" w:sz="0" w:space="0" w:color="auto"/>
            <w:right w:val="none" w:sz="0" w:space="0" w:color="auto"/>
          </w:divBdr>
        </w:div>
        <w:div w:id="499277167">
          <w:marLeft w:val="0"/>
          <w:marRight w:val="0"/>
          <w:marTop w:val="0"/>
          <w:marBottom w:val="0"/>
          <w:divBdr>
            <w:top w:val="none" w:sz="0" w:space="0" w:color="auto"/>
            <w:left w:val="none" w:sz="0" w:space="0" w:color="auto"/>
            <w:bottom w:val="none" w:sz="0" w:space="0" w:color="auto"/>
            <w:right w:val="none" w:sz="0" w:space="0" w:color="auto"/>
          </w:divBdr>
        </w:div>
        <w:div w:id="1094983553">
          <w:marLeft w:val="0"/>
          <w:marRight w:val="0"/>
          <w:marTop w:val="0"/>
          <w:marBottom w:val="0"/>
          <w:divBdr>
            <w:top w:val="none" w:sz="0" w:space="0" w:color="auto"/>
            <w:left w:val="none" w:sz="0" w:space="0" w:color="auto"/>
            <w:bottom w:val="none" w:sz="0" w:space="0" w:color="auto"/>
            <w:right w:val="none" w:sz="0" w:space="0" w:color="auto"/>
          </w:divBdr>
        </w:div>
      </w:divsChild>
    </w:div>
    <w:div w:id="933971890">
      <w:bodyDiv w:val="1"/>
      <w:marLeft w:val="0"/>
      <w:marRight w:val="0"/>
      <w:marTop w:val="0"/>
      <w:marBottom w:val="0"/>
      <w:divBdr>
        <w:top w:val="none" w:sz="0" w:space="0" w:color="auto"/>
        <w:left w:val="none" w:sz="0" w:space="0" w:color="auto"/>
        <w:bottom w:val="none" w:sz="0" w:space="0" w:color="auto"/>
        <w:right w:val="none" w:sz="0" w:space="0" w:color="auto"/>
      </w:divBdr>
    </w:div>
    <w:div w:id="935139601">
      <w:bodyDiv w:val="1"/>
      <w:marLeft w:val="0"/>
      <w:marRight w:val="0"/>
      <w:marTop w:val="0"/>
      <w:marBottom w:val="0"/>
      <w:divBdr>
        <w:top w:val="none" w:sz="0" w:space="0" w:color="auto"/>
        <w:left w:val="none" w:sz="0" w:space="0" w:color="auto"/>
        <w:bottom w:val="none" w:sz="0" w:space="0" w:color="auto"/>
        <w:right w:val="none" w:sz="0" w:space="0" w:color="auto"/>
      </w:divBdr>
    </w:div>
    <w:div w:id="942610375">
      <w:bodyDiv w:val="1"/>
      <w:marLeft w:val="0"/>
      <w:marRight w:val="0"/>
      <w:marTop w:val="0"/>
      <w:marBottom w:val="0"/>
      <w:divBdr>
        <w:top w:val="none" w:sz="0" w:space="0" w:color="auto"/>
        <w:left w:val="none" w:sz="0" w:space="0" w:color="auto"/>
        <w:bottom w:val="none" w:sz="0" w:space="0" w:color="auto"/>
        <w:right w:val="none" w:sz="0" w:space="0" w:color="auto"/>
      </w:divBdr>
    </w:div>
    <w:div w:id="950697620">
      <w:bodyDiv w:val="1"/>
      <w:marLeft w:val="0"/>
      <w:marRight w:val="0"/>
      <w:marTop w:val="0"/>
      <w:marBottom w:val="0"/>
      <w:divBdr>
        <w:top w:val="none" w:sz="0" w:space="0" w:color="auto"/>
        <w:left w:val="none" w:sz="0" w:space="0" w:color="auto"/>
        <w:bottom w:val="none" w:sz="0" w:space="0" w:color="auto"/>
        <w:right w:val="none" w:sz="0" w:space="0" w:color="auto"/>
      </w:divBdr>
    </w:div>
    <w:div w:id="951473353">
      <w:bodyDiv w:val="1"/>
      <w:marLeft w:val="0"/>
      <w:marRight w:val="0"/>
      <w:marTop w:val="0"/>
      <w:marBottom w:val="0"/>
      <w:divBdr>
        <w:top w:val="none" w:sz="0" w:space="0" w:color="auto"/>
        <w:left w:val="none" w:sz="0" w:space="0" w:color="auto"/>
        <w:bottom w:val="none" w:sz="0" w:space="0" w:color="auto"/>
        <w:right w:val="none" w:sz="0" w:space="0" w:color="auto"/>
      </w:divBdr>
    </w:div>
    <w:div w:id="956637538">
      <w:bodyDiv w:val="1"/>
      <w:marLeft w:val="0"/>
      <w:marRight w:val="0"/>
      <w:marTop w:val="0"/>
      <w:marBottom w:val="0"/>
      <w:divBdr>
        <w:top w:val="none" w:sz="0" w:space="0" w:color="auto"/>
        <w:left w:val="none" w:sz="0" w:space="0" w:color="auto"/>
        <w:bottom w:val="none" w:sz="0" w:space="0" w:color="auto"/>
        <w:right w:val="none" w:sz="0" w:space="0" w:color="auto"/>
      </w:divBdr>
    </w:div>
    <w:div w:id="968247864">
      <w:bodyDiv w:val="1"/>
      <w:marLeft w:val="0"/>
      <w:marRight w:val="0"/>
      <w:marTop w:val="0"/>
      <w:marBottom w:val="0"/>
      <w:divBdr>
        <w:top w:val="none" w:sz="0" w:space="0" w:color="auto"/>
        <w:left w:val="none" w:sz="0" w:space="0" w:color="auto"/>
        <w:bottom w:val="none" w:sz="0" w:space="0" w:color="auto"/>
        <w:right w:val="none" w:sz="0" w:space="0" w:color="auto"/>
      </w:divBdr>
    </w:div>
    <w:div w:id="975378852">
      <w:bodyDiv w:val="1"/>
      <w:marLeft w:val="0"/>
      <w:marRight w:val="0"/>
      <w:marTop w:val="0"/>
      <w:marBottom w:val="0"/>
      <w:divBdr>
        <w:top w:val="none" w:sz="0" w:space="0" w:color="auto"/>
        <w:left w:val="none" w:sz="0" w:space="0" w:color="auto"/>
        <w:bottom w:val="none" w:sz="0" w:space="0" w:color="auto"/>
        <w:right w:val="none" w:sz="0" w:space="0" w:color="auto"/>
      </w:divBdr>
    </w:div>
    <w:div w:id="980159791">
      <w:bodyDiv w:val="1"/>
      <w:marLeft w:val="0"/>
      <w:marRight w:val="0"/>
      <w:marTop w:val="0"/>
      <w:marBottom w:val="0"/>
      <w:divBdr>
        <w:top w:val="none" w:sz="0" w:space="0" w:color="auto"/>
        <w:left w:val="none" w:sz="0" w:space="0" w:color="auto"/>
        <w:bottom w:val="none" w:sz="0" w:space="0" w:color="auto"/>
        <w:right w:val="none" w:sz="0" w:space="0" w:color="auto"/>
      </w:divBdr>
      <w:divsChild>
        <w:div w:id="224537484">
          <w:marLeft w:val="0"/>
          <w:marRight w:val="0"/>
          <w:marTop w:val="0"/>
          <w:marBottom w:val="0"/>
          <w:divBdr>
            <w:top w:val="none" w:sz="0" w:space="0" w:color="auto"/>
            <w:left w:val="none" w:sz="0" w:space="0" w:color="auto"/>
            <w:bottom w:val="none" w:sz="0" w:space="0" w:color="auto"/>
            <w:right w:val="none" w:sz="0" w:space="0" w:color="auto"/>
          </w:divBdr>
        </w:div>
      </w:divsChild>
    </w:div>
    <w:div w:id="980843357">
      <w:bodyDiv w:val="1"/>
      <w:marLeft w:val="0"/>
      <w:marRight w:val="0"/>
      <w:marTop w:val="0"/>
      <w:marBottom w:val="0"/>
      <w:divBdr>
        <w:top w:val="none" w:sz="0" w:space="0" w:color="auto"/>
        <w:left w:val="none" w:sz="0" w:space="0" w:color="auto"/>
        <w:bottom w:val="none" w:sz="0" w:space="0" w:color="auto"/>
        <w:right w:val="none" w:sz="0" w:space="0" w:color="auto"/>
      </w:divBdr>
    </w:div>
    <w:div w:id="982270093">
      <w:bodyDiv w:val="1"/>
      <w:marLeft w:val="0"/>
      <w:marRight w:val="0"/>
      <w:marTop w:val="0"/>
      <w:marBottom w:val="0"/>
      <w:divBdr>
        <w:top w:val="none" w:sz="0" w:space="0" w:color="auto"/>
        <w:left w:val="none" w:sz="0" w:space="0" w:color="auto"/>
        <w:bottom w:val="none" w:sz="0" w:space="0" w:color="auto"/>
        <w:right w:val="none" w:sz="0" w:space="0" w:color="auto"/>
      </w:divBdr>
    </w:div>
    <w:div w:id="999696044">
      <w:bodyDiv w:val="1"/>
      <w:marLeft w:val="0"/>
      <w:marRight w:val="0"/>
      <w:marTop w:val="0"/>
      <w:marBottom w:val="0"/>
      <w:divBdr>
        <w:top w:val="none" w:sz="0" w:space="0" w:color="auto"/>
        <w:left w:val="none" w:sz="0" w:space="0" w:color="auto"/>
        <w:bottom w:val="none" w:sz="0" w:space="0" w:color="auto"/>
        <w:right w:val="none" w:sz="0" w:space="0" w:color="auto"/>
      </w:divBdr>
      <w:divsChild>
        <w:div w:id="934706947">
          <w:marLeft w:val="0"/>
          <w:marRight w:val="0"/>
          <w:marTop w:val="0"/>
          <w:marBottom w:val="0"/>
          <w:divBdr>
            <w:top w:val="none" w:sz="0" w:space="0" w:color="auto"/>
            <w:left w:val="none" w:sz="0" w:space="0" w:color="auto"/>
            <w:bottom w:val="none" w:sz="0" w:space="0" w:color="auto"/>
            <w:right w:val="none" w:sz="0" w:space="0" w:color="auto"/>
          </w:divBdr>
        </w:div>
      </w:divsChild>
    </w:div>
    <w:div w:id="1003968715">
      <w:bodyDiv w:val="1"/>
      <w:marLeft w:val="0"/>
      <w:marRight w:val="0"/>
      <w:marTop w:val="0"/>
      <w:marBottom w:val="0"/>
      <w:divBdr>
        <w:top w:val="none" w:sz="0" w:space="0" w:color="auto"/>
        <w:left w:val="none" w:sz="0" w:space="0" w:color="auto"/>
        <w:bottom w:val="none" w:sz="0" w:space="0" w:color="auto"/>
        <w:right w:val="none" w:sz="0" w:space="0" w:color="auto"/>
      </w:divBdr>
    </w:div>
    <w:div w:id="1018848690">
      <w:bodyDiv w:val="1"/>
      <w:marLeft w:val="0"/>
      <w:marRight w:val="0"/>
      <w:marTop w:val="0"/>
      <w:marBottom w:val="0"/>
      <w:divBdr>
        <w:top w:val="none" w:sz="0" w:space="0" w:color="auto"/>
        <w:left w:val="none" w:sz="0" w:space="0" w:color="auto"/>
        <w:bottom w:val="none" w:sz="0" w:space="0" w:color="auto"/>
        <w:right w:val="none" w:sz="0" w:space="0" w:color="auto"/>
      </w:divBdr>
    </w:div>
    <w:div w:id="1037125037">
      <w:bodyDiv w:val="1"/>
      <w:marLeft w:val="0"/>
      <w:marRight w:val="0"/>
      <w:marTop w:val="0"/>
      <w:marBottom w:val="0"/>
      <w:divBdr>
        <w:top w:val="none" w:sz="0" w:space="0" w:color="auto"/>
        <w:left w:val="none" w:sz="0" w:space="0" w:color="auto"/>
        <w:bottom w:val="none" w:sz="0" w:space="0" w:color="auto"/>
        <w:right w:val="none" w:sz="0" w:space="0" w:color="auto"/>
      </w:divBdr>
    </w:div>
    <w:div w:id="1053188178">
      <w:bodyDiv w:val="1"/>
      <w:marLeft w:val="0"/>
      <w:marRight w:val="0"/>
      <w:marTop w:val="0"/>
      <w:marBottom w:val="0"/>
      <w:divBdr>
        <w:top w:val="none" w:sz="0" w:space="0" w:color="auto"/>
        <w:left w:val="none" w:sz="0" w:space="0" w:color="auto"/>
        <w:bottom w:val="none" w:sz="0" w:space="0" w:color="auto"/>
        <w:right w:val="none" w:sz="0" w:space="0" w:color="auto"/>
      </w:divBdr>
    </w:div>
    <w:div w:id="1075082766">
      <w:bodyDiv w:val="1"/>
      <w:marLeft w:val="0"/>
      <w:marRight w:val="0"/>
      <w:marTop w:val="0"/>
      <w:marBottom w:val="0"/>
      <w:divBdr>
        <w:top w:val="none" w:sz="0" w:space="0" w:color="auto"/>
        <w:left w:val="none" w:sz="0" w:space="0" w:color="auto"/>
        <w:bottom w:val="none" w:sz="0" w:space="0" w:color="auto"/>
        <w:right w:val="none" w:sz="0" w:space="0" w:color="auto"/>
      </w:divBdr>
    </w:div>
    <w:div w:id="1081563361">
      <w:bodyDiv w:val="1"/>
      <w:marLeft w:val="0"/>
      <w:marRight w:val="0"/>
      <w:marTop w:val="0"/>
      <w:marBottom w:val="0"/>
      <w:divBdr>
        <w:top w:val="none" w:sz="0" w:space="0" w:color="auto"/>
        <w:left w:val="none" w:sz="0" w:space="0" w:color="auto"/>
        <w:bottom w:val="none" w:sz="0" w:space="0" w:color="auto"/>
        <w:right w:val="none" w:sz="0" w:space="0" w:color="auto"/>
      </w:divBdr>
    </w:div>
    <w:div w:id="108222099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2478406">
      <w:bodyDiv w:val="1"/>
      <w:marLeft w:val="0"/>
      <w:marRight w:val="0"/>
      <w:marTop w:val="0"/>
      <w:marBottom w:val="0"/>
      <w:divBdr>
        <w:top w:val="none" w:sz="0" w:space="0" w:color="auto"/>
        <w:left w:val="none" w:sz="0" w:space="0" w:color="auto"/>
        <w:bottom w:val="none" w:sz="0" w:space="0" w:color="auto"/>
        <w:right w:val="none" w:sz="0" w:space="0" w:color="auto"/>
      </w:divBdr>
    </w:div>
    <w:div w:id="1112751544">
      <w:bodyDiv w:val="1"/>
      <w:marLeft w:val="0"/>
      <w:marRight w:val="0"/>
      <w:marTop w:val="0"/>
      <w:marBottom w:val="0"/>
      <w:divBdr>
        <w:top w:val="none" w:sz="0" w:space="0" w:color="auto"/>
        <w:left w:val="none" w:sz="0" w:space="0" w:color="auto"/>
        <w:bottom w:val="none" w:sz="0" w:space="0" w:color="auto"/>
        <w:right w:val="none" w:sz="0" w:space="0" w:color="auto"/>
      </w:divBdr>
    </w:div>
    <w:div w:id="1115441551">
      <w:bodyDiv w:val="1"/>
      <w:marLeft w:val="0"/>
      <w:marRight w:val="0"/>
      <w:marTop w:val="0"/>
      <w:marBottom w:val="0"/>
      <w:divBdr>
        <w:top w:val="none" w:sz="0" w:space="0" w:color="auto"/>
        <w:left w:val="none" w:sz="0" w:space="0" w:color="auto"/>
        <w:bottom w:val="none" w:sz="0" w:space="0" w:color="auto"/>
        <w:right w:val="none" w:sz="0" w:space="0" w:color="auto"/>
      </w:divBdr>
      <w:divsChild>
        <w:div w:id="2146896421">
          <w:marLeft w:val="0"/>
          <w:marRight w:val="0"/>
          <w:marTop w:val="0"/>
          <w:marBottom w:val="0"/>
          <w:divBdr>
            <w:top w:val="none" w:sz="0" w:space="0" w:color="auto"/>
            <w:left w:val="none" w:sz="0" w:space="0" w:color="auto"/>
            <w:bottom w:val="none" w:sz="0" w:space="0" w:color="auto"/>
            <w:right w:val="none" w:sz="0" w:space="0" w:color="auto"/>
          </w:divBdr>
        </w:div>
      </w:divsChild>
    </w:div>
    <w:div w:id="1118909107">
      <w:bodyDiv w:val="1"/>
      <w:marLeft w:val="0"/>
      <w:marRight w:val="0"/>
      <w:marTop w:val="0"/>
      <w:marBottom w:val="0"/>
      <w:divBdr>
        <w:top w:val="none" w:sz="0" w:space="0" w:color="auto"/>
        <w:left w:val="none" w:sz="0" w:space="0" w:color="auto"/>
        <w:bottom w:val="none" w:sz="0" w:space="0" w:color="auto"/>
        <w:right w:val="none" w:sz="0" w:space="0" w:color="auto"/>
      </w:divBdr>
    </w:div>
    <w:div w:id="1133251204">
      <w:bodyDiv w:val="1"/>
      <w:marLeft w:val="0"/>
      <w:marRight w:val="0"/>
      <w:marTop w:val="0"/>
      <w:marBottom w:val="0"/>
      <w:divBdr>
        <w:top w:val="none" w:sz="0" w:space="0" w:color="auto"/>
        <w:left w:val="none" w:sz="0" w:space="0" w:color="auto"/>
        <w:bottom w:val="none" w:sz="0" w:space="0" w:color="auto"/>
        <w:right w:val="none" w:sz="0" w:space="0" w:color="auto"/>
      </w:divBdr>
    </w:div>
    <w:div w:id="1140339891">
      <w:bodyDiv w:val="1"/>
      <w:marLeft w:val="0"/>
      <w:marRight w:val="0"/>
      <w:marTop w:val="0"/>
      <w:marBottom w:val="0"/>
      <w:divBdr>
        <w:top w:val="none" w:sz="0" w:space="0" w:color="auto"/>
        <w:left w:val="none" w:sz="0" w:space="0" w:color="auto"/>
        <w:bottom w:val="none" w:sz="0" w:space="0" w:color="auto"/>
        <w:right w:val="none" w:sz="0" w:space="0" w:color="auto"/>
      </w:divBdr>
    </w:div>
    <w:div w:id="1150564177">
      <w:bodyDiv w:val="1"/>
      <w:marLeft w:val="0"/>
      <w:marRight w:val="0"/>
      <w:marTop w:val="0"/>
      <w:marBottom w:val="0"/>
      <w:divBdr>
        <w:top w:val="none" w:sz="0" w:space="0" w:color="auto"/>
        <w:left w:val="none" w:sz="0" w:space="0" w:color="auto"/>
        <w:bottom w:val="none" w:sz="0" w:space="0" w:color="auto"/>
        <w:right w:val="none" w:sz="0" w:space="0" w:color="auto"/>
      </w:divBdr>
    </w:div>
    <w:div w:id="1157377922">
      <w:bodyDiv w:val="1"/>
      <w:marLeft w:val="0"/>
      <w:marRight w:val="0"/>
      <w:marTop w:val="0"/>
      <w:marBottom w:val="0"/>
      <w:divBdr>
        <w:top w:val="none" w:sz="0" w:space="0" w:color="auto"/>
        <w:left w:val="none" w:sz="0" w:space="0" w:color="auto"/>
        <w:bottom w:val="none" w:sz="0" w:space="0" w:color="auto"/>
        <w:right w:val="none" w:sz="0" w:space="0" w:color="auto"/>
      </w:divBdr>
    </w:div>
    <w:div w:id="1158955967">
      <w:bodyDiv w:val="1"/>
      <w:marLeft w:val="0"/>
      <w:marRight w:val="0"/>
      <w:marTop w:val="0"/>
      <w:marBottom w:val="0"/>
      <w:divBdr>
        <w:top w:val="none" w:sz="0" w:space="0" w:color="auto"/>
        <w:left w:val="none" w:sz="0" w:space="0" w:color="auto"/>
        <w:bottom w:val="none" w:sz="0" w:space="0" w:color="auto"/>
        <w:right w:val="none" w:sz="0" w:space="0" w:color="auto"/>
      </w:divBdr>
    </w:div>
    <w:div w:id="1171335666">
      <w:bodyDiv w:val="1"/>
      <w:marLeft w:val="0"/>
      <w:marRight w:val="0"/>
      <w:marTop w:val="0"/>
      <w:marBottom w:val="0"/>
      <w:divBdr>
        <w:top w:val="none" w:sz="0" w:space="0" w:color="auto"/>
        <w:left w:val="none" w:sz="0" w:space="0" w:color="auto"/>
        <w:bottom w:val="none" w:sz="0" w:space="0" w:color="auto"/>
        <w:right w:val="none" w:sz="0" w:space="0" w:color="auto"/>
      </w:divBdr>
    </w:div>
    <w:div w:id="1186098259">
      <w:bodyDiv w:val="1"/>
      <w:marLeft w:val="0"/>
      <w:marRight w:val="0"/>
      <w:marTop w:val="0"/>
      <w:marBottom w:val="0"/>
      <w:divBdr>
        <w:top w:val="none" w:sz="0" w:space="0" w:color="auto"/>
        <w:left w:val="none" w:sz="0" w:space="0" w:color="auto"/>
        <w:bottom w:val="none" w:sz="0" w:space="0" w:color="auto"/>
        <w:right w:val="none" w:sz="0" w:space="0" w:color="auto"/>
      </w:divBdr>
    </w:div>
    <w:div w:id="1190142992">
      <w:bodyDiv w:val="1"/>
      <w:marLeft w:val="0"/>
      <w:marRight w:val="0"/>
      <w:marTop w:val="0"/>
      <w:marBottom w:val="0"/>
      <w:divBdr>
        <w:top w:val="none" w:sz="0" w:space="0" w:color="auto"/>
        <w:left w:val="none" w:sz="0" w:space="0" w:color="auto"/>
        <w:bottom w:val="none" w:sz="0" w:space="0" w:color="auto"/>
        <w:right w:val="none" w:sz="0" w:space="0" w:color="auto"/>
      </w:divBdr>
    </w:div>
    <w:div w:id="1191869321">
      <w:bodyDiv w:val="1"/>
      <w:marLeft w:val="0"/>
      <w:marRight w:val="0"/>
      <w:marTop w:val="0"/>
      <w:marBottom w:val="0"/>
      <w:divBdr>
        <w:top w:val="none" w:sz="0" w:space="0" w:color="auto"/>
        <w:left w:val="none" w:sz="0" w:space="0" w:color="auto"/>
        <w:bottom w:val="none" w:sz="0" w:space="0" w:color="auto"/>
        <w:right w:val="none" w:sz="0" w:space="0" w:color="auto"/>
      </w:divBdr>
    </w:div>
    <w:div w:id="1229000687">
      <w:bodyDiv w:val="1"/>
      <w:marLeft w:val="0"/>
      <w:marRight w:val="0"/>
      <w:marTop w:val="0"/>
      <w:marBottom w:val="0"/>
      <w:divBdr>
        <w:top w:val="none" w:sz="0" w:space="0" w:color="auto"/>
        <w:left w:val="none" w:sz="0" w:space="0" w:color="auto"/>
        <w:bottom w:val="none" w:sz="0" w:space="0" w:color="auto"/>
        <w:right w:val="none" w:sz="0" w:space="0" w:color="auto"/>
      </w:divBdr>
      <w:divsChild>
        <w:div w:id="1563105173">
          <w:marLeft w:val="0"/>
          <w:marRight w:val="0"/>
          <w:marTop w:val="0"/>
          <w:marBottom w:val="0"/>
          <w:divBdr>
            <w:top w:val="none" w:sz="0" w:space="0" w:color="auto"/>
            <w:left w:val="none" w:sz="0" w:space="0" w:color="auto"/>
            <w:bottom w:val="none" w:sz="0" w:space="0" w:color="auto"/>
            <w:right w:val="none" w:sz="0" w:space="0" w:color="auto"/>
          </w:divBdr>
        </w:div>
      </w:divsChild>
    </w:div>
    <w:div w:id="1241058679">
      <w:bodyDiv w:val="1"/>
      <w:marLeft w:val="0"/>
      <w:marRight w:val="0"/>
      <w:marTop w:val="0"/>
      <w:marBottom w:val="0"/>
      <w:divBdr>
        <w:top w:val="none" w:sz="0" w:space="0" w:color="auto"/>
        <w:left w:val="none" w:sz="0" w:space="0" w:color="auto"/>
        <w:bottom w:val="none" w:sz="0" w:space="0" w:color="auto"/>
        <w:right w:val="none" w:sz="0" w:space="0" w:color="auto"/>
      </w:divBdr>
    </w:div>
    <w:div w:id="1253854336">
      <w:bodyDiv w:val="1"/>
      <w:marLeft w:val="0"/>
      <w:marRight w:val="0"/>
      <w:marTop w:val="0"/>
      <w:marBottom w:val="0"/>
      <w:divBdr>
        <w:top w:val="none" w:sz="0" w:space="0" w:color="auto"/>
        <w:left w:val="none" w:sz="0" w:space="0" w:color="auto"/>
        <w:bottom w:val="none" w:sz="0" w:space="0" w:color="auto"/>
        <w:right w:val="none" w:sz="0" w:space="0" w:color="auto"/>
      </w:divBdr>
    </w:div>
    <w:div w:id="1259211811">
      <w:bodyDiv w:val="1"/>
      <w:marLeft w:val="0"/>
      <w:marRight w:val="0"/>
      <w:marTop w:val="0"/>
      <w:marBottom w:val="0"/>
      <w:divBdr>
        <w:top w:val="none" w:sz="0" w:space="0" w:color="auto"/>
        <w:left w:val="none" w:sz="0" w:space="0" w:color="auto"/>
        <w:bottom w:val="none" w:sz="0" w:space="0" w:color="auto"/>
        <w:right w:val="none" w:sz="0" w:space="0" w:color="auto"/>
      </w:divBdr>
    </w:div>
    <w:div w:id="1260137242">
      <w:bodyDiv w:val="1"/>
      <w:marLeft w:val="0"/>
      <w:marRight w:val="0"/>
      <w:marTop w:val="0"/>
      <w:marBottom w:val="0"/>
      <w:divBdr>
        <w:top w:val="none" w:sz="0" w:space="0" w:color="auto"/>
        <w:left w:val="none" w:sz="0" w:space="0" w:color="auto"/>
        <w:bottom w:val="none" w:sz="0" w:space="0" w:color="auto"/>
        <w:right w:val="none" w:sz="0" w:space="0" w:color="auto"/>
      </w:divBdr>
    </w:div>
    <w:div w:id="1267737202">
      <w:bodyDiv w:val="1"/>
      <w:marLeft w:val="0"/>
      <w:marRight w:val="0"/>
      <w:marTop w:val="0"/>
      <w:marBottom w:val="0"/>
      <w:divBdr>
        <w:top w:val="none" w:sz="0" w:space="0" w:color="auto"/>
        <w:left w:val="none" w:sz="0" w:space="0" w:color="auto"/>
        <w:bottom w:val="none" w:sz="0" w:space="0" w:color="auto"/>
        <w:right w:val="none" w:sz="0" w:space="0" w:color="auto"/>
      </w:divBdr>
    </w:div>
    <w:div w:id="1274480145">
      <w:bodyDiv w:val="1"/>
      <w:marLeft w:val="0"/>
      <w:marRight w:val="0"/>
      <w:marTop w:val="0"/>
      <w:marBottom w:val="0"/>
      <w:divBdr>
        <w:top w:val="none" w:sz="0" w:space="0" w:color="auto"/>
        <w:left w:val="none" w:sz="0" w:space="0" w:color="auto"/>
        <w:bottom w:val="none" w:sz="0" w:space="0" w:color="auto"/>
        <w:right w:val="none" w:sz="0" w:space="0" w:color="auto"/>
      </w:divBdr>
    </w:div>
    <w:div w:id="1278834420">
      <w:bodyDiv w:val="1"/>
      <w:marLeft w:val="0"/>
      <w:marRight w:val="0"/>
      <w:marTop w:val="0"/>
      <w:marBottom w:val="0"/>
      <w:divBdr>
        <w:top w:val="none" w:sz="0" w:space="0" w:color="auto"/>
        <w:left w:val="none" w:sz="0" w:space="0" w:color="auto"/>
        <w:bottom w:val="none" w:sz="0" w:space="0" w:color="auto"/>
        <w:right w:val="none" w:sz="0" w:space="0" w:color="auto"/>
      </w:divBdr>
      <w:divsChild>
        <w:div w:id="54088516">
          <w:marLeft w:val="0"/>
          <w:marRight w:val="0"/>
          <w:marTop w:val="0"/>
          <w:marBottom w:val="0"/>
          <w:divBdr>
            <w:top w:val="none" w:sz="0" w:space="0" w:color="auto"/>
            <w:left w:val="none" w:sz="0" w:space="0" w:color="auto"/>
            <w:bottom w:val="none" w:sz="0" w:space="0" w:color="auto"/>
            <w:right w:val="none" w:sz="0" w:space="0" w:color="auto"/>
          </w:divBdr>
        </w:div>
        <w:div w:id="2110395268">
          <w:marLeft w:val="0"/>
          <w:marRight w:val="0"/>
          <w:marTop w:val="0"/>
          <w:marBottom w:val="0"/>
          <w:divBdr>
            <w:top w:val="none" w:sz="0" w:space="0" w:color="auto"/>
            <w:left w:val="none" w:sz="0" w:space="0" w:color="auto"/>
            <w:bottom w:val="none" w:sz="0" w:space="0" w:color="auto"/>
            <w:right w:val="none" w:sz="0" w:space="0" w:color="auto"/>
          </w:divBdr>
        </w:div>
      </w:divsChild>
    </w:div>
    <w:div w:id="1294290463">
      <w:bodyDiv w:val="1"/>
      <w:marLeft w:val="0"/>
      <w:marRight w:val="0"/>
      <w:marTop w:val="0"/>
      <w:marBottom w:val="0"/>
      <w:divBdr>
        <w:top w:val="none" w:sz="0" w:space="0" w:color="auto"/>
        <w:left w:val="none" w:sz="0" w:space="0" w:color="auto"/>
        <w:bottom w:val="none" w:sz="0" w:space="0" w:color="auto"/>
        <w:right w:val="none" w:sz="0" w:space="0" w:color="auto"/>
      </w:divBdr>
    </w:div>
    <w:div w:id="1296910855">
      <w:bodyDiv w:val="1"/>
      <w:marLeft w:val="0"/>
      <w:marRight w:val="0"/>
      <w:marTop w:val="0"/>
      <w:marBottom w:val="0"/>
      <w:divBdr>
        <w:top w:val="none" w:sz="0" w:space="0" w:color="auto"/>
        <w:left w:val="none" w:sz="0" w:space="0" w:color="auto"/>
        <w:bottom w:val="none" w:sz="0" w:space="0" w:color="auto"/>
        <w:right w:val="none" w:sz="0" w:space="0" w:color="auto"/>
      </w:divBdr>
    </w:div>
    <w:div w:id="1305162951">
      <w:bodyDiv w:val="1"/>
      <w:marLeft w:val="0"/>
      <w:marRight w:val="0"/>
      <w:marTop w:val="0"/>
      <w:marBottom w:val="0"/>
      <w:divBdr>
        <w:top w:val="none" w:sz="0" w:space="0" w:color="auto"/>
        <w:left w:val="none" w:sz="0" w:space="0" w:color="auto"/>
        <w:bottom w:val="none" w:sz="0" w:space="0" w:color="auto"/>
        <w:right w:val="none" w:sz="0" w:space="0" w:color="auto"/>
      </w:divBdr>
    </w:div>
    <w:div w:id="1306810931">
      <w:bodyDiv w:val="1"/>
      <w:marLeft w:val="0"/>
      <w:marRight w:val="0"/>
      <w:marTop w:val="0"/>
      <w:marBottom w:val="0"/>
      <w:divBdr>
        <w:top w:val="none" w:sz="0" w:space="0" w:color="auto"/>
        <w:left w:val="none" w:sz="0" w:space="0" w:color="auto"/>
        <w:bottom w:val="none" w:sz="0" w:space="0" w:color="auto"/>
        <w:right w:val="none" w:sz="0" w:space="0" w:color="auto"/>
      </w:divBdr>
    </w:div>
    <w:div w:id="1307202758">
      <w:bodyDiv w:val="1"/>
      <w:marLeft w:val="0"/>
      <w:marRight w:val="0"/>
      <w:marTop w:val="0"/>
      <w:marBottom w:val="0"/>
      <w:divBdr>
        <w:top w:val="none" w:sz="0" w:space="0" w:color="auto"/>
        <w:left w:val="none" w:sz="0" w:space="0" w:color="auto"/>
        <w:bottom w:val="none" w:sz="0" w:space="0" w:color="auto"/>
        <w:right w:val="none" w:sz="0" w:space="0" w:color="auto"/>
      </w:divBdr>
    </w:div>
    <w:div w:id="1310750432">
      <w:bodyDiv w:val="1"/>
      <w:marLeft w:val="0"/>
      <w:marRight w:val="0"/>
      <w:marTop w:val="0"/>
      <w:marBottom w:val="0"/>
      <w:divBdr>
        <w:top w:val="none" w:sz="0" w:space="0" w:color="auto"/>
        <w:left w:val="none" w:sz="0" w:space="0" w:color="auto"/>
        <w:bottom w:val="none" w:sz="0" w:space="0" w:color="auto"/>
        <w:right w:val="none" w:sz="0" w:space="0" w:color="auto"/>
      </w:divBdr>
      <w:divsChild>
        <w:div w:id="421150813">
          <w:marLeft w:val="0"/>
          <w:marRight w:val="0"/>
          <w:marTop w:val="0"/>
          <w:marBottom w:val="0"/>
          <w:divBdr>
            <w:top w:val="none" w:sz="0" w:space="0" w:color="auto"/>
            <w:left w:val="none" w:sz="0" w:space="0" w:color="auto"/>
            <w:bottom w:val="none" w:sz="0" w:space="0" w:color="auto"/>
            <w:right w:val="none" w:sz="0" w:space="0" w:color="auto"/>
          </w:divBdr>
        </w:div>
        <w:div w:id="685251719">
          <w:marLeft w:val="0"/>
          <w:marRight w:val="0"/>
          <w:marTop w:val="0"/>
          <w:marBottom w:val="0"/>
          <w:divBdr>
            <w:top w:val="none" w:sz="0" w:space="0" w:color="auto"/>
            <w:left w:val="none" w:sz="0" w:space="0" w:color="auto"/>
            <w:bottom w:val="none" w:sz="0" w:space="0" w:color="auto"/>
            <w:right w:val="none" w:sz="0" w:space="0" w:color="auto"/>
          </w:divBdr>
        </w:div>
        <w:div w:id="2109614404">
          <w:marLeft w:val="0"/>
          <w:marRight w:val="0"/>
          <w:marTop w:val="0"/>
          <w:marBottom w:val="0"/>
          <w:divBdr>
            <w:top w:val="none" w:sz="0" w:space="0" w:color="auto"/>
            <w:left w:val="none" w:sz="0" w:space="0" w:color="auto"/>
            <w:bottom w:val="none" w:sz="0" w:space="0" w:color="auto"/>
            <w:right w:val="none" w:sz="0" w:space="0" w:color="auto"/>
          </w:divBdr>
        </w:div>
      </w:divsChild>
    </w:div>
    <w:div w:id="1332216198">
      <w:bodyDiv w:val="1"/>
      <w:marLeft w:val="0"/>
      <w:marRight w:val="0"/>
      <w:marTop w:val="0"/>
      <w:marBottom w:val="0"/>
      <w:divBdr>
        <w:top w:val="none" w:sz="0" w:space="0" w:color="auto"/>
        <w:left w:val="none" w:sz="0" w:space="0" w:color="auto"/>
        <w:bottom w:val="none" w:sz="0" w:space="0" w:color="auto"/>
        <w:right w:val="none" w:sz="0" w:space="0" w:color="auto"/>
      </w:divBdr>
    </w:div>
    <w:div w:id="1369721307">
      <w:bodyDiv w:val="1"/>
      <w:marLeft w:val="0"/>
      <w:marRight w:val="0"/>
      <w:marTop w:val="0"/>
      <w:marBottom w:val="0"/>
      <w:divBdr>
        <w:top w:val="none" w:sz="0" w:space="0" w:color="auto"/>
        <w:left w:val="none" w:sz="0" w:space="0" w:color="auto"/>
        <w:bottom w:val="none" w:sz="0" w:space="0" w:color="auto"/>
        <w:right w:val="none" w:sz="0" w:space="0" w:color="auto"/>
      </w:divBdr>
    </w:div>
    <w:div w:id="1377772756">
      <w:bodyDiv w:val="1"/>
      <w:marLeft w:val="0"/>
      <w:marRight w:val="0"/>
      <w:marTop w:val="0"/>
      <w:marBottom w:val="0"/>
      <w:divBdr>
        <w:top w:val="none" w:sz="0" w:space="0" w:color="auto"/>
        <w:left w:val="none" w:sz="0" w:space="0" w:color="auto"/>
        <w:bottom w:val="none" w:sz="0" w:space="0" w:color="auto"/>
        <w:right w:val="none" w:sz="0" w:space="0" w:color="auto"/>
      </w:divBdr>
    </w:div>
    <w:div w:id="1388190819">
      <w:bodyDiv w:val="1"/>
      <w:marLeft w:val="0"/>
      <w:marRight w:val="0"/>
      <w:marTop w:val="0"/>
      <w:marBottom w:val="0"/>
      <w:divBdr>
        <w:top w:val="none" w:sz="0" w:space="0" w:color="auto"/>
        <w:left w:val="none" w:sz="0" w:space="0" w:color="auto"/>
        <w:bottom w:val="none" w:sz="0" w:space="0" w:color="auto"/>
        <w:right w:val="none" w:sz="0" w:space="0" w:color="auto"/>
      </w:divBdr>
    </w:div>
    <w:div w:id="1391928736">
      <w:bodyDiv w:val="1"/>
      <w:marLeft w:val="0"/>
      <w:marRight w:val="0"/>
      <w:marTop w:val="0"/>
      <w:marBottom w:val="0"/>
      <w:divBdr>
        <w:top w:val="none" w:sz="0" w:space="0" w:color="auto"/>
        <w:left w:val="none" w:sz="0" w:space="0" w:color="auto"/>
        <w:bottom w:val="none" w:sz="0" w:space="0" w:color="auto"/>
        <w:right w:val="none" w:sz="0" w:space="0" w:color="auto"/>
      </w:divBdr>
    </w:div>
    <w:div w:id="1392850422">
      <w:bodyDiv w:val="1"/>
      <w:marLeft w:val="0"/>
      <w:marRight w:val="0"/>
      <w:marTop w:val="0"/>
      <w:marBottom w:val="0"/>
      <w:divBdr>
        <w:top w:val="none" w:sz="0" w:space="0" w:color="auto"/>
        <w:left w:val="none" w:sz="0" w:space="0" w:color="auto"/>
        <w:bottom w:val="none" w:sz="0" w:space="0" w:color="auto"/>
        <w:right w:val="none" w:sz="0" w:space="0" w:color="auto"/>
      </w:divBdr>
    </w:div>
    <w:div w:id="1396507966">
      <w:bodyDiv w:val="1"/>
      <w:marLeft w:val="0"/>
      <w:marRight w:val="0"/>
      <w:marTop w:val="0"/>
      <w:marBottom w:val="0"/>
      <w:divBdr>
        <w:top w:val="none" w:sz="0" w:space="0" w:color="auto"/>
        <w:left w:val="none" w:sz="0" w:space="0" w:color="auto"/>
        <w:bottom w:val="none" w:sz="0" w:space="0" w:color="auto"/>
        <w:right w:val="none" w:sz="0" w:space="0" w:color="auto"/>
      </w:divBdr>
    </w:div>
    <w:div w:id="1403216187">
      <w:bodyDiv w:val="1"/>
      <w:marLeft w:val="0"/>
      <w:marRight w:val="0"/>
      <w:marTop w:val="0"/>
      <w:marBottom w:val="0"/>
      <w:divBdr>
        <w:top w:val="none" w:sz="0" w:space="0" w:color="auto"/>
        <w:left w:val="none" w:sz="0" w:space="0" w:color="auto"/>
        <w:bottom w:val="none" w:sz="0" w:space="0" w:color="auto"/>
        <w:right w:val="none" w:sz="0" w:space="0" w:color="auto"/>
      </w:divBdr>
    </w:div>
    <w:div w:id="1406952371">
      <w:bodyDiv w:val="1"/>
      <w:marLeft w:val="0"/>
      <w:marRight w:val="0"/>
      <w:marTop w:val="0"/>
      <w:marBottom w:val="0"/>
      <w:divBdr>
        <w:top w:val="none" w:sz="0" w:space="0" w:color="auto"/>
        <w:left w:val="none" w:sz="0" w:space="0" w:color="auto"/>
        <w:bottom w:val="none" w:sz="0" w:space="0" w:color="auto"/>
        <w:right w:val="none" w:sz="0" w:space="0" w:color="auto"/>
      </w:divBdr>
    </w:div>
    <w:div w:id="1407259648">
      <w:bodyDiv w:val="1"/>
      <w:marLeft w:val="0"/>
      <w:marRight w:val="0"/>
      <w:marTop w:val="0"/>
      <w:marBottom w:val="0"/>
      <w:divBdr>
        <w:top w:val="none" w:sz="0" w:space="0" w:color="auto"/>
        <w:left w:val="none" w:sz="0" w:space="0" w:color="auto"/>
        <w:bottom w:val="none" w:sz="0" w:space="0" w:color="auto"/>
        <w:right w:val="none" w:sz="0" w:space="0" w:color="auto"/>
      </w:divBdr>
    </w:div>
    <w:div w:id="1411973329">
      <w:bodyDiv w:val="1"/>
      <w:marLeft w:val="0"/>
      <w:marRight w:val="0"/>
      <w:marTop w:val="0"/>
      <w:marBottom w:val="0"/>
      <w:divBdr>
        <w:top w:val="none" w:sz="0" w:space="0" w:color="auto"/>
        <w:left w:val="none" w:sz="0" w:space="0" w:color="auto"/>
        <w:bottom w:val="none" w:sz="0" w:space="0" w:color="auto"/>
        <w:right w:val="none" w:sz="0" w:space="0" w:color="auto"/>
      </w:divBdr>
    </w:div>
    <w:div w:id="1425801522">
      <w:bodyDiv w:val="1"/>
      <w:marLeft w:val="0"/>
      <w:marRight w:val="0"/>
      <w:marTop w:val="0"/>
      <w:marBottom w:val="0"/>
      <w:divBdr>
        <w:top w:val="none" w:sz="0" w:space="0" w:color="auto"/>
        <w:left w:val="none" w:sz="0" w:space="0" w:color="auto"/>
        <w:bottom w:val="none" w:sz="0" w:space="0" w:color="auto"/>
        <w:right w:val="none" w:sz="0" w:space="0" w:color="auto"/>
      </w:divBdr>
    </w:div>
    <w:div w:id="1428388377">
      <w:bodyDiv w:val="1"/>
      <w:marLeft w:val="0"/>
      <w:marRight w:val="0"/>
      <w:marTop w:val="0"/>
      <w:marBottom w:val="0"/>
      <w:divBdr>
        <w:top w:val="none" w:sz="0" w:space="0" w:color="auto"/>
        <w:left w:val="none" w:sz="0" w:space="0" w:color="auto"/>
        <w:bottom w:val="none" w:sz="0" w:space="0" w:color="auto"/>
        <w:right w:val="none" w:sz="0" w:space="0" w:color="auto"/>
      </w:divBdr>
    </w:div>
    <w:div w:id="1429500741">
      <w:bodyDiv w:val="1"/>
      <w:marLeft w:val="0"/>
      <w:marRight w:val="0"/>
      <w:marTop w:val="0"/>
      <w:marBottom w:val="0"/>
      <w:divBdr>
        <w:top w:val="none" w:sz="0" w:space="0" w:color="auto"/>
        <w:left w:val="none" w:sz="0" w:space="0" w:color="auto"/>
        <w:bottom w:val="none" w:sz="0" w:space="0" w:color="auto"/>
        <w:right w:val="none" w:sz="0" w:space="0" w:color="auto"/>
      </w:divBdr>
    </w:div>
    <w:div w:id="1450854283">
      <w:bodyDiv w:val="1"/>
      <w:marLeft w:val="0"/>
      <w:marRight w:val="0"/>
      <w:marTop w:val="0"/>
      <w:marBottom w:val="0"/>
      <w:divBdr>
        <w:top w:val="none" w:sz="0" w:space="0" w:color="auto"/>
        <w:left w:val="none" w:sz="0" w:space="0" w:color="auto"/>
        <w:bottom w:val="none" w:sz="0" w:space="0" w:color="auto"/>
        <w:right w:val="none" w:sz="0" w:space="0" w:color="auto"/>
      </w:divBdr>
    </w:div>
    <w:div w:id="1456604949">
      <w:bodyDiv w:val="1"/>
      <w:marLeft w:val="0"/>
      <w:marRight w:val="0"/>
      <w:marTop w:val="0"/>
      <w:marBottom w:val="0"/>
      <w:divBdr>
        <w:top w:val="none" w:sz="0" w:space="0" w:color="auto"/>
        <w:left w:val="none" w:sz="0" w:space="0" w:color="auto"/>
        <w:bottom w:val="none" w:sz="0" w:space="0" w:color="auto"/>
        <w:right w:val="none" w:sz="0" w:space="0" w:color="auto"/>
      </w:divBdr>
    </w:div>
    <w:div w:id="1461387286">
      <w:bodyDiv w:val="1"/>
      <w:marLeft w:val="0"/>
      <w:marRight w:val="0"/>
      <w:marTop w:val="0"/>
      <w:marBottom w:val="0"/>
      <w:divBdr>
        <w:top w:val="none" w:sz="0" w:space="0" w:color="auto"/>
        <w:left w:val="none" w:sz="0" w:space="0" w:color="auto"/>
        <w:bottom w:val="none" w:sz="0" w:space="0" w:color="auto"/>
        <w:right w:val="none" w:sz="0" w:space="0" w:color="auto"/>
      </w:divBdr>
    </w:div>
    <w:div w:id="1476725481">
      <w:bodyDiv w:val="1"/>
      <w:marLeft w:val="0"/>
      <w:marRight w:val="0"/>
      <w:marTop w:val="0"/>
      <w:marBottom w:val="0"/>
      <w:divBdr>
        <w:top w:val="none" w:sz="0" w:space="0" w:color="auto"/>
        <w:left w:val="none" w:sz="0" w:space="0" w:color="auto"/>
        <w:bottom w:val="none" w:sz="0" w:space="0" w:color="auto"/>
        <w:right w:val="none" w:sz="0" w:space="0" w:color="auto"/>
      </w:divBdr>
    </w:div>
    <w:div w:id="1481731732">
      <w:bodyDiv w:val="1"/>
      <w:marLeft w:val="0"/>
      <w:marRight w:val="0"/>
      <w:marTop w:val="0"/>
      <w:marBottom w:val="0"/>
      <w:divBdr>
        <w:top w:val="none" w:sz="0" w:space="0" w:color="auto"/>
        <w:left w:val="none" w:sz="0" w:space="0" w:color="auto"/>
        <w:bottom w:val="none" w:sz="0" w:space="0" w:color="auto"/>
        <w:right w:val="none" w:sz="0" w:space="0" w:color="auto"/>
      </w:divBdr>
    </w:div>
    <w:div w:id="1483279712">
      <w:bodyDiv w:val="1"/>
      <w:marLeft w:val="0"/>
      <w:marRight w:val="0"/>
      <w:marTop w:val="0"/>
      <w:marBottom w:val="0"/>
      <w:divBdr>
        <w:top w:val="none" w:sz="0" w:space="0" w:color="auto"/>
        <w:left w:val="none" w:sz="0" w:space="0" w:color="auto"/>
        <w:bottom w:val="none" w:sz="0" w:space="0" w:color="auto"/>
        <w:right w:val="none" w:sz="0" w:space="0" w:color="auto"/>
      </w:divBdr>
    </w:div>
    <w:div w:id="1486162734">
      <w:bodyDiv w:val="1"/>
      <w:marLeft w:val="0"/>
      <w:marRight w:val="0"/>
      <w:marTop w:val="0"/>
      <w:marBottom w:val="0"/>
      <w:divBdr>
        <w:top w:val="none" w:sz="0" w:space="0" w:color="auto"/>
        <w:left w:val="none" w:sz="0" w:space="0" w:color="auto"/>
        <w:bottom w:val="none" w:sz="0" w:space="0" w:color="auto"/>
        <w:right w:val="none" w:sz="0" w:space="0" w:color="auto"/>
      </w:divBdr>
    </w:div>
    <w:div w:id="1512644536">
      <w:bodyDiv w:val="1"/>
      <w:marLeft w:val="0"/>
      <w:marRight w:val="0"/>
      <w:marTop w:val="0"/>
      <w:marBottom w:val="0"/>
      <w:divBdr>
        <w:top w:val="none" w:sz="0" w:space="0" w:color="auto"/>
        <w:left w:val="none" w:sz="0" w:space="0" w:color="auto"/>
        <w:bottom w:val="none" w:sz="0" w:space="0" w:color="auto"/>
        <w:right w:val="none" w:sz="0" w:space="0" w:color="auto"/>
      </w:divBdr>
    </w:div>
    <w:div w:id="1524321699">
      <w:bodyDiv w:val="1"/>
      <w:marLeft w:val="0"/>
      <w:marRight w:val="0"/>
      <w:marTop w:val="0"/>
      <w:marBottom w:val="0"/>
      <w:divBdr>
        <w:top w:val="none" w:sz="0" w:space="0" w:color="auto"/>
        <w:left w:val="none" w:sz="0" w:space="0" w:color="auto"/>
        <w:bottom w:val="none" w:sz="0" w:space="0" w:color="auto"/>
        <w:right w:val="none" w:sz="0" w:space="0" w:color="auto"/>
      </w:divBdr>
    </w:div>
    <w:div w:id="1527207344">
      <w:bodyDiv w:val="1"/>
      <w:marLeft w:val="0"/>
      <w:marRight w:val="0"/>
      <w:marTop w:val="0"/>
      <w:marBottom w:val="0"/>
      <w:divBdr>
        <w:top w:val="none" w:sz="0" w:space="0" w:color="auto"/>
        <w:left w:val="none" w:sz="0" w:space="0" w:color="auto"/>
        <w:bottom w:val="none" w:sz="0" w:space="0" w:color="auto"/>
        <w:right w:val="none" w:sz="0" w:space="0" w:color="auto"/>
      </w:divBdr>
    </w:div>
    <w:div w:id="1535535264">
      <w:bodyDiv w:val="1"/>
      <w:marLeft w:val="0"/>
      <w:marRight w:val="0"/>
      <w:marTop w:val="0"/>
      <w:marBottom w:val="0"/>
      <w:divBdr>
        <w:top w:val="none" w:sz="0" w:space="0" w:color="auto"/>
        <w:left w:val="none" w:sz="0" w:space="0" w:color="auto"/>
        <w:bottom w:val="none" w:sz="0" w:space="0" w:color="auto"/>
        <w:right w:val="none" w:sz="0" w:space="0" w:color="auto"/>
      </w:divBdr>
    </w:div>
    <w:div w:id="1571424847">
      <w:bodyDiv w:val="1"/>
      <w:marLeft w:val="0"/>
      <w:marRight w:val="0"/>
      <w:marTop w:val="0"/>
      <w:marBottom w:val="0"/>
      <w:divBdr>
        <w:top w:val="none" w:sz="0" w:space="0" w:color="auto"/>
        <w:left w:val="none" w:sz="0" w:space="0" w:color="auto"/>
        <w:bottom w:val="none" w:sz="0" w:space="0" w:color="auto"/>
        <w:right w:val="none" w:sz="0" w:space="0" w:color="auto"/>
      </w:divBdr>
    </w:div>
    <w:div w:id="1571961017">
      <w:bodyDiv w:val="1"/>
      <w:marLeft w:val="0"/>
      <w:marRight w:val="0"/>
      <w:marTop w:val="0"/>
      <w:marBottom w:val="0"/>
      <w:divBdr>
        <w:top w:val="none" w:sz="0" w:space="0" w:color="auto"/>
        <w:left w:val="none" w:sz="0" w:space="0" w:color="auto"/>
        <w:bottom w:val="none" w:sz="0" w:space="0" w:color="auto"/>
        <w:right w:val="none" w:sz="0" w:space="0" w:color="auto"/>
      </w:divBdr>
    </w:div>
    <w:div w:id="1575240729">
      <w:bodyDiv w:val="1"/>
      <w:marLeft w:val="0"/>
      <w:marRight w:val="0"/>
      <w:marTop w:val="0"/>
      <w:marBottom w:val="0"/>
      <w:divBdr>
        <w:top w:val="none" w:sz="0" w:space="0" w:color="auto"/>
        <w:left w:val="none" w:sz="0" w:space="0" w:color="auto"/>
        <w:bottom w:val="none" w:sz="0" w:space="0" w:color="auto"/>
        <w:right w:val="none" w:sz="0" w:space="0" w:color="auto"/>
      </w:divBdr>
      <w:divsChild>
        <w:div w:id="175274725">
          <w:marLeft w:val="0"/>
          <w:marRight w:val="0"/>
          <w:marTop w:val="0"/>
          <w:marBottom w:val="0"/>
          <w:divBdr>
            <w:top w:val="none" w:sz="0" w:space="0" w:color="auto"/>
            <w:left w:val="none" w:sz="0" w:space="0" w:color="auto"/>
            <w:bottom w:val="none" w:sz="0" w:space="0" w:color="auto"/>
            <w:right w:val="none" w:sz="0" w:space="0" w:color="auto"/>
          </w:divBdr>
        </w:div>
        <w:div w:id="555439112">
          <w:marLeft w:val="0"/>
          <w:marRight w:val="0"/>
          <w:marTop w:val="0"/>
          <w:marBottom w:val="0"/>
          <w:divBdr>
            <w:top w:val="none" w:sz="0" w:space="0" w:color="auto"/>
            <w:left w:val="none" w:sz="0" w:space="0" w:color="auto"/>
            <w:bottom w:val="none" w:sz="0" w:space="0" w:color="auto"/>
            <w:right w:val="none" w:sz="0" w:space="0" w:color="auto"/>
          </w:divBdr>
        </w:div>
        <w:div w:id="1720281326">
          <w:marLeft w:val="0"/>
          <w:marRight w:val="0"/>
          <w:marTop w:val="0"/>
          <w:marBottom w:val="0"/>
          <w:divBdr>
            <w:top w:val="none" w:sz="0" w:space="0" w:color="auto"/>
            <w:left w:val="none" w:sz="0" w:space="0" w:color="auto"/>
            <w:bottom w:val="none" w:sz="0" w:space="0" w:color="auto"/>
            <w:right w:val="none" w:sz="0" w:space="0" w:color="auto"/>
          </w:divBdr>
        </w:div>
      </w:divsChild>
    </w:div>
    <w:div w:id="1590118474">
      <w:bodyDiv w:val="1"/>
      <w:marLeft w:val="0"/>
      <w:marRight w:val="0"/>
      <w:marTop w:val="0"/>
      <w:marBottom w:val="0"/>
      <w:divBdr>
        <w:top w:val="none" w:sz="0" w:space="0" w:color="auto"/>
        <w:left w:val="none" w:sz="0" w:space="0" w:color="auto"/>
        <w:bottom w:val="none" w:sz="0" w:space="0" w:color="auto"/>
        <w:right w:val="none" w:sz="0" w:space="0" w:color="auto"/>
      </w:divBdr>
    </w:div>
    <w:div w:id="1595821308">
      <w:bodyDiv w:val="1"/>
      <w:marLeft w:val="0"/>
      <w:marRight w:val="0"/>
      <w:marTop w:val="0"/>
      <w:marBottom w:val="0"/>
      <w:divBdr>
        <w:top w:val="none" w:sz="0" w:space="0" w:color="auto"/>
        <w:left w:val="none" w:sz="0" w:space="0" w:color="auto"/>
        <w:bottom w:val="none" w:sz="0" w:space="0" w:color="auto"/>
        <w:right w:val="none" w:sz="0" w:space="0" w:color="auto"/>
      </w:divBdr>
    </w:div>
    <w:div w:id="1597131303">
      <w:bodyDiv w:val="1"/>
      <w:marLeft w:val="0"/>
      <w:marRight w:val="0"/>
      <w:marTop w:val="0"/>
      <w:marBottom w:val="0"/>
      <w:divBdr>
        <w:top w:val="none" w:sz="0" w:space="0" w:color="auto"/>
        <w:left w:val="none" w:sz="0" w:space="0" w:color="auto"/>
        <w:bottom w:val="none" w:sz="0" w:space="0" w:color="auto"/>
        <w:right w:val="none" w:sz="0" w:space="0" w:color="auto"/>
      </w:divBdr>
    </w:div>
    <w:div w:id="1603876234">
      <w:bodyDiv w:val="1"/>
      <w:marLeft w:val="0"/>
      <w:marRight w:val="0"/>
      <w:marTop w:val="0"/>
      <w:marBottom w:val="0"/>
      <w:divBdr>
        <w:top w:val="none" w:sz="0" w:space="0" w:color="auto"/>
        <w:left w:val="none" w:sz="0" w:space="0" w:color="auto"/>
        <w:bottom w:val="none" w:sz="0" w:space="0" w:color="auto"/>
        <w:right w:val="none" w:sz="0" w:space="0" w:color="auto"/>
      </w:divBdr>
    </w:div>
    <w:div w:id="1613631100">
      <w:bodyDiv w:val="1"/>
      <w:marLeft w:val="0"/>
      <w:marRight w:val="0"/>
      <w:marTop w:val="0"/>
      <w:marBottom w:val="0"/>
      <w:divBdr>
        <w:top w:val="none" w:sz="0" w:space="0" w:color="auto"/>
        <w:left w:val="none" w:sz="0" w:space="0" w:color="auto"/>
        <w:bottom w:val="none" w:sz="0" w:space="0" w:color="auto"/>
        <w:right w:val="none" w:sz="0" w:space="0" w:color="auto"/>
      </w:divBdr>
    </w:div>
    <w:div w:id="1619798280">
      <w:bodyDiv w:val="1"/>
      <w:marLeft w:val="0"/>
      <w:marRight w:val="0"/>
      <w:marTop w:val="0"/>
      <w:marBottom w:val="0"/>
      <w:divBdr>
        <w:top w:val="none" w:sz="0" w:space="0" w:color="auto"/>
        <w:left w:val="none" w:sz="0" w:space="0" w:color="auto"/>
        <w:bottom w:val="none" w:sz="0" w:space="0" w:color="auto"/>
        <w:right w:val="none" w:sz="0" w:space="0" w:color="auto"/>
      </w:divBdr>
    </w:div>
    <w:div w:id="1620836867">
      <w:bodyDiv w:val="1"/>
      <w:marLeft w:val="0"/>
      <w:marRight w:val="0"/>
      <w:marTop w:val="0"/>
      <w:marBottom w:val="0"/>
      <w:divBdr>
        <w:top w:val="none" w:sz="0" w:space="0" w:color="auto"/>
        <w:left w:val="none" w:sz="0" w:space="0" w:color="auto"/>
        <w:bottom w:val="none" w:sz="0" w:space="0" w:color="auto"/>
        <w:right w:val="none" w:sz="0" w:space="0" w:color="auto"/>
      </w:divBdr>
    </w:div>
    <w:div w:id="1626740388">
      <w:bodyDiv w:val="1"/>
      <w:marLeft w:val="0"/>
      <w:marRight w:val="0"/>
      <w:marTop w:val="0"/>
      <w:marBottom w:val="0"/>
      <w:divBdr>
        <w:top w:val="none" w:sz="0" w:space="0" w:color="auto"/>
        <w:left w:val="none" w:sz="0" w:space="0" w:color="auto"/>
        <w:bottom w:val="none" w:sz="0" w:space="0" w:color="auto"/>
        <w:right w:val="none" w:sz="0" w:space="0" w:color="auto"/>
      </w:divBdr>
    </w:div>
    <w:div w:id="1629168999">
      <w:bodyDiv w:val="1"/>
      <w:marLeft w:val="0"/>
      <w:marRight w:val="0"/>
      <w:marTop w:val="0"/>
      <w:marBottom w:val="0"/>
      <w:divBdr>
        <w:top w:val="none" w:sz="0" w:space="0" w:color="auto"/>
        <w:left w:val="none" w:sz="0" w:space="0" w:color="auto"/>
        <w:bottom w:val="none" w:sz="0" w:space="0" w:color="auto"/>
        <w:right w:val="none" w:sz="0" w:space="0" w:color="auto"/>
      </w:divBdr>
    </w:div>
    <w:div w:id="1648974543">
      <w:bodyDiv w:val="1"/>
      <w:marLeft w:val="0"/>
      <w:marRight w:val="0"/>
      <w:marTop w:val="0"/>
      <w:marBottom w:val="0"/>
      <w:divBdr>
        <w:top w:val="none" w:sz="0" w:space="0" w:color="auto"/>
        <w:left w:val="none" w:sz="0" w:space="0" w:color="auto"/>
        <w:bottom w:val="none" w:sz="0" w:space="0" w:color="auto"/>
        <w:right w:val="none" w:sz="0" w:space="0" w:color="auto"/>
      </w:divBdr>
    </w:div>
    <w:div w:id="1655984901">
      <w:bodyDiv w:val="1"/>
      <w:marLeft w:val="0"/>
      <w:marRight w:val="0"/>
      <w:marTop w:val="0"/>
      <w:marBottom w:val="0"/>
      <w:divBdr>
        <w:top w:val="none" w:sz="0" w:space="0" w:color="auto"/>
        <w:left w:val="none" w:sz="0" w:space="0" w:color="auto"/>
        <w:bottom w:val="none" w:sz="0" w:space="0" w:color="auto"/>
        <w:right w:val="none" w:sz="0" w:space="0" w:color="auto"/>
      </w:divBdr>
    </w:div>
    <w:div w:id="1674720079">
      <w:bodyDiv w:val="1"/>
      <w:marLeft w:val="0"/>
      <w:marRight w:val="0"/>
      <w:marTop w:val="0"/>
      <w:marBottom w:val="0"/>
      <w:divBdr>
        <w:top w:val="none" w:sz="0" w:space="0" w:color="auto"/>
        <w:left w:val="none" w:sz="0" w:space="0" w:color="auto"/>
        <w:bottom w:val="none" w:sz="0" w:space="0" w:color="auto"/>
        <w:right w:val="none" w:sz="0" w:space="0" w:color="auto"/>
      </w:divBdr>
    </w:div>
    <w:div w:id="1682079646">
      <w:bodyDiv w:val="1"/>
      <w:marLeft w:val="0"/>
      <w:marRight w:val="0"/>
      <w:marTop w:val="0"/>
      <w:marBottom w:val="0"/>
      <w:divBdr>
        <w:top w:val="none" w:sz="0" w:space="0" w:color="auto"/>
        <w:left w:val="none" w:sz="0" w:space="0" w:color="auto"/>
        <w:bottom w:val="none" w:sz="0" w:space="0" w:color="auto"/>
        <w:right w:val="none" w:sz="0" w:space="0" w:color="auto"/>
      </w:divBdr>
      <w:divsChild>
        <w:div w:id="614793802">
          <w:marLeft w:val="0"/>
          <w:marRight w:val="0"/>
          <w:marTop w:val="0"/>
          <w:marBottom w:val="0"/>
          <w:divBdr>
            <w:top w:val="none" w:sz="0" w:space="0" w:color="auto"/>
            <w:left w:val="none" w:sz="0" w:space="0" w:color="auto"/>
            <w:bottom w:val="none" w:sz="0" w:space="0" w:color="auto"/>
            <w:right w:val="none" w:sz="0" w:space="0" w:color="auto"/>
          </w:divBdr>
        </w:div>
      </w:divsChild>
    </w:div>
    <w:div w:id="1697467554">
      <w:bodyDiv w:val="1"/>
      <w:marLeft w:val="0"/>
      <w:marRight w:val="0"/>
      <w:marTop w:val="0"/>
      <w:marBottom w:val="0"/>
      <w:divBdr>
        <w:top w:val="none" w:sz="0" w:space="0" w:color="auto"/>
        <w:left w:val="none" w:sz="0" w:space="0" w:color="auto"/>
        <w:bottom w:val="none" w:sz="0" w:space="0" w:color="auto"/>
        <w:right w:val="none" w:sz="0" w:space="0" w:color="auto"/>
      </w:divBdr>
    </w:div>
    <w:div w:id="1704361082">
      <w:bodyDiv w:val="1"/>
      <w:marLeft w:val="0"/>
      <w:marRight w:val="0"/>
      <w:marTop w:val="0"/>
      <w:marBottom w:val="0"/>
      <w:divBdr>
        <w:top w:val="none" w:sz="0" w:space="0" w:color="auto"/>
        <w:left w:val="none" w:sz="0" w:space="0" w:color="auto"/>
        <w:bottom w:val="none" w:sz="0" w:space="0" w:color="auto"/>
        <w:right w:val="none" w:sz="0" w:space="0" w:color="auto"/>
      </w:divBdr>
    </w:div>
    <w:div w:id="1705978882">
      <w:bodyDiv w:val="1"/>
      <w:marLeft w:val="0"/>
      <w:marRight w:val="0"/>
      <w:marTop w:val="0"/>
      <w:marBottom w:val="0"/>
      <w:divBdr>
        <w:top w:val="none" w:sz="0" w:space="0" w:color="auto"/>
        <w:left w:val="none" w:sz="0" w:space="0" w:color="auto"/>
        <w:bottom w:val="none" w:sz="0" w:space="0" w:color="auto"/>
        <w:right w:val="none" w:sz="0" w:space="0" w:color="auto"/>
      </w:divBdr>
    </w:div>
    <w:div w:id="1720477868">
      <w:bodyDiv w:val="1"/>
      <w:marLeft w:val="0"/>
      <w:marRight w:val="0"/>
      <w:marTop w:val="0"/>
      <w:marBottom w:val="0"/>
      <w:divBdr>
        <w:top w:val="none" w:sz="0" w:space="0" w:color="auto"/>
        <w:left w:val="none" w:sz="0" w:space="0" w:color="auto"/>
        <w:bottom w:val="none" w:sz="0" w:space="0" w:color="auto"/>
        <w:right w:val="none" w:sz="0" w:space="0" w:color="auto"/>
      </w:divBdr>
    </w:div>
    <w:div w:id="1728407089">
      <w:bodyDiv w:val="1"/>
      <w:marLeft w:val="0"/>
      <w:marRight w:val="0"/>
      <w:marTop w:val="0"/>
      <w:marBottom w:val="0"/>
      <w:divBdr>
        <w:top w:val="none" w:sz="0" w:space="0" w:color="auto"/>
        <w:left w:val="none" w:sz="0" w:space="0" w:color="auto"/>
        <w:bottom w:val="none" w:sz="0" w:space="0" w:color="auto"/>
        <w:right w:val="none" w:sz="0" w:space="0" w:color="auto"/>
      </w:divBdr>
      <w:divsChild>
        <w:div w:id="644624997">
          <w:marLeft w:val="0"/>
          <w:marRight w:val="0"/>
          <w:marTop w:val="0"/>
          <w:marBottom w:val="0"/>
          <w:divBdr>
            <w:top w:val="none" w:sz="0" w:space="0" w:color="auto"/>
            <w:left w:val="none" w:sz="0" w:space="0" w:color="auto"/>
            <w:bottom w:val="none" w:sz="0" w:space="0" w:color="auto"/>
            <w:right w:val="none" w:sz="0" w:space="0" w:color="auto"/>
          </w:divBdr>
        </w:div>
      </w:divsChild>
    </w:div>
    <w:div w:id="1728407288">
      <w:bodyDiv w:val="1"/>
      <w:marLeft w:val="0"/>
      <w:marRight w:val="0"/>
      <w:marTop w:val="0"/>
      <w:marBottom w:val="0"/>
      <w:divBdr>
        <w:top w:val="none" w:sz="0" w:space="0" w:color="auto"/>
        <w:left w:val="none" w:sz="0" w:space="0" w:color="auto"/>
        <w:bottom w:val="none" w:sz="0" w:space="0" w:color="auto"/>
        <w:right w:val="none" w:sz="0" w:space="0" w:color="auto"/>
      </w:divBdr>
    </w:div>
    <w:div w:id="1735010321">
      <w:bodyDiv w:val="1"/>
      <w:marLeft w:val="0"/>
      <w:marRight w:val="0"/>
      <w:marTop w:val="0"/>
      <w:marBottom w:val="0"/>
      <w:divBdr>
        <w:top w:val="none" w:sz="0" w:space="0" w:color="auto"/>
        <w:left w:val="none" w:sz="0" w:space="0" w:color="auto"/>
        <w:bottom w:val="none" w:sz="0" w:space="0" w:color="auto"/>
        <w:right w:val="none" w:sz="0" w:space="0" w:color="auto"/>
      </w:divBdr>
    </w:div>
    <w:div w:id="1766536190">
      <w:bodyDiv w:val="1"/>
      <w:marLeft w:val="0"/>
      <w:marRight w:val="0"/>
      <w:marTop w:val="0"/>
      <w:marBottom w:val="0"/>
      <w:divBdr>
        <w:top w:val="none" w:sz="0" w:space="0" w:color="auto"/>
        <w:left w:val="none" w:sz="0" w:space="0" w:color="auto"/>
        <w:bottom w:val="none" w:sz="0" w:space="0" w:color="auto"/>
        <w:right w:val="none" w:sz="0" w:space="0" w:color="auto"/>
      </w:divBdr>
    </w:div>
    <w:div w:id="1769543681">
      <w:bodyDiv w:val="1"/>
      <w:marLeft w:val="0"/>
      <w:marRight w:val="0"/>
      <w:marTop w:val="0"/>
      <w:marBottom w:val="0"/>
      <w:divBdr>
        <w:top w:val="none" w:sz="0" w:space="0" w:color="auto"/>
        <w:left w:val="none" w:sz="0" w:space="0" w:color="auto"/>
        <w:bottom w:val="none" w:sz="0" w:space="0" w:color="auto"/>
        <w:right w:val="none" w:sz="0" w:space="0" w:color="auto"/>
      </w:divBdr>
    </w:div>
    <w:div w:id="1771310654">
      <w:bodyDiv w:val="1"/>
      <w:marLeft w:val="0"/>
      <w:marRight w:val="0"/>
      <w:marTop w:val="0"/>
      <w:marBottom w:val="0"/>
      <w:divBdr>
        <w:top w:val="none" w:sz="0" w:space="0" w:color="auto"/>
        <w:left w:val="none" w:sz="0" w:space="0" w:color="auto"/>
        <w:bottom w:val="none" w:sz="0" w:space="0" w:color="auto"/>
        <w:right w:val="none" w:sz="0" w:space="0" w:color="auto"/>
      </w:divBdr>
    </w:div>
    <w:div w:id="1771509712">
      <w:bodyDiv w:val="1"/>
      <w:marLeft w:val="0"/>
      <w:marRight w:val="0"/>
      <w:marTop w:val="0"/>
      <w:marBottom w:val="0"/>
      <w:divBdr>
        <w:top w:val="none" w:sz="0" w:space="0" w:color="auto"/>
        <w:left w:val="none" w:sz="0" w:space="0" w:color="auto"/>
        <w:bottom w:val="none" w:sz="0" w:space="0" w:color="auto"/>
        <w:right w:val="none" w:sz="0" w:space="0" w:color="auto"/>
      </w:divBdr>
    </w:div>
    <w:div w:id="1785155158">
      <w:bodyDiv w:val="1"/>
      <w:marLeft w:val="0"/>
      <w:marRight w:val="0"/>
      <w:marTop w:val="0"/>
      <w:marBottom w:val="0"/>
      <w:divBdr>
        <w:top w:val="none" w:sz="0" w:space="0" w:color="auto"/>
        <w:left w:val="none" w:sz="0" w:space="0" w:color="auto"/>
        <w:bottom w:val="none" w:sz="0" w:space="0" w:color="auto"/>
        <w:right w:val="none" w:sz="0" w:space="0" w:color="auto"/>
      </w:divBdr>
      <w:divsChild>
        <w:div w:id="170804108">
          <w:marLeft w:val="0"/>
          <w:marRight w:val="0"/>
          <w:marTop w:val="0"/>
          <w:marBottom w:val="0"/>
          <w:divBdr>
            <w:top w:val="none" w:sz="0" w:space="0" w:color="auto"/>
            <w:left w:val="none" w:sz="0" w:space="0" w:color="auto"/>
            <w:bottom w:val="none" w:sz="0" w:space="0" w:color="auto"/>
            <w:right w:val="none" w:sz="0" w:space="0" w:color="auto"/>
          </w:divBdr>
        </w:div>
      </w:divsChild>
    </w:div>
    <w:div w:id="1803689908">
      <w:bodyDiv w:val="1"/>
      <w:marLeft w:val="0"/>
      <w:marRight w:val="0"/>
      <w:marTop w:val="0"/>
      <w:marBottom w:val="0"/>
      <w:divBdr>
        <w:top w:val="none" w:sz="0" w:space="0" w:color="auto"/>
        <w:left w:val="none" w:sz="0" w:space="0" w:color="auto"/>
        <w:bottom w:val="none" w:sz="0" w:space="0" w:color="auto"/>
        <w:right w:val="none" w:sz="0" w:space="0" w:color="auto"/>
      </w:divBdr>
    </w:div>
    <w:div w:id="1813474843">
      <w:bodyDiv w:val="1"/>
      <w:marLeft w:val="0"/>
      <w:marRight w:val="0"/>
      <w:marTop w:val="0"/>
      <w:marBottom w:val="0"/>
      <w:divBdr>
        <w:top w:val="none" w:sz="0" w:space="0" w:color="auto"/>
        <w:left w:val="none" w:sz="0" w:space="0" w:color="auto"/>
        <w:bottom w:val="none" w:sz="0" w:space="0" w:color="auto"/>
        <w:right w:val="none" w:sz="0" w:space="0" w:color="auto"/>
      </w:divBdr>
    </w:div>
    <w:div w:id="1817261045">
      <w:bodyDiv w:val="1"/>
      <w:marLeft w:val="0"/>
      <w:marRight w:val="0"/>
      <w:marTop w:val="0"/>
      <w:marBottom w:val="0"/>
      <w:divBdr>
        <w:top w:val="none" w:sz="0" w:space="0" w:color="auto"/>
        <w:left w:val="none" w:sz="0" w:space="0" w:color="auto"/>
        <w:bottom w:val="none" w:sz="0" w:space="0" w:color="auto"/>
        <w:right w:val="none" w:sz="0" w:space="0" w:color="auto"/>
      </w:divBdr>
    </w:div>
    <w:div w:id="1823158536">
      <w:bodyDiv w:val="1"/>
      <w:marLeft w:val="0"/>
      <w:marRight w:val="0"/>
      <w:marTop w:val="0"/>
      <w:marBottom w:val="0"/>
      <w:divBdr>
        <w:top w:val="none" w:sz="0" w:space="0" w:color="auto"/>
        <w:left w:val="none" w:sz="0" w:space="0" w:color="auto"/>
        <w:bottom w:val="none" w:sz="0" w:space="0" w:color="auto"/>
        <w:right w:val="none" w:sz="0" w:space="0" w:color="auto"/>
      </w:divBdr>
    </w:div>
    <w:div w:id="1828276603">
      <w:bodyDiv w:val="1"/>
      <w:marLeft w:val="0"/>
      <w:marRight w:val="0"/>
      <w:marTop w:val="0"/>
      <w:marBottom w:val="0"/>
      <w:divBdr>
        <w:top w:val="none" w:sz="0" w:space="0" w:color="auto"/>
        <w:left w:val="none" w:sz="0" w:space="0" w:color="auto"/>
        <w:bottom w:val="none" w:sz="0" w:space="0" w:color="auto"/>
        <w:right w:val="none" w:sz="0" w:space="0" w:color="auto"/>
      </w:divBdr>
    </w:div>
    <w:div w:id="1852450964">
      <w:bodyDiv w:val="1"/>
      <w:marLeft w:val="0"/>
      <w:marRight w:val="0"/>
      <w:marTop w:val="0"/>
      <w:marBottom w:val="0"/>
      <w:divBdr>
        <w:top w:val="none" w:sz="0" w:space="0" w:color="auto"/>
        <w:left w:val="none" w:sz="0" w:space="0" w:color="auto"/>
        <w:bottom w:val="none" w:sz="0" w:space="0" w:color="auto"/>
        <w:right w:val="none" w:sz="0" w:space="0" w:color="auto"/>
      </w:divBdr>
    </w:div>
    <w:div w:id="1858151733">
      <w:bodyDiv w:val="1"/>
      <w:marLeft w:val="0"/>
      <w:marRight w:val="0"/>
      <w:marTop w:val="0"/>
      <w:marBottom w:val="0"/>
      <w:divBdr>
        <w:top w:val="none" w:sz="0" w:space="0" w:color="auto"/>
        <w:left w:val="none" w:sz="0" w:space="0" w:color="auto"/>
        <w:bottom w:val="none" w:sz="0" w:space="0" w:color="auto"/>
        <w:right w:val="none" w:sz="0" w:space="0" w:color="auto"/>
      </w:divBdr>
    </w:div>
    <w:div w:id="1865052399">
      <w:bodyDiv w:val="1"/>
      <w:marLeft w:val="0"/>
      <w:marRight w:val="0"/>
      <w:marTop w:val="0"/>
      <w:marBottom w:val="0"/>
      <w:divBdr>
        <w:top w:val="none" w:sz="0" w:space="0" w:color="auto"/>
        <w:left w:val="none" w:sz="0" w:space="0" w:color="auto"/>
        <w:bottom w:val="none" w:sz="0" w:space="0" w:color="auto"/>
        <w:right w:val="none" w:sz="0" w:space="0" w:color="auto"/>
      </w:divBdr>
    </w:div>
    <w:div w:id="1867671773">
      <w:bodyDiv w:val="1"/>
      <w:marLeft w:val="0"/>
      <w:marRight w:val="0"/>
      <w:marTop w:val="0"/>
      <w:marBottom w:val="0"/>
      <w:divBdr>
        <w:top w:val="none" w:sz="0" w:space="0" w:color="auto"/>
        <w:left w:val="none" w:sz="0" w:space="0" w:color="auto"/>
        <w:bottom w:val="none" w:sz="0" w:space="0" w:color="auto"/>
        <w:right w:val="none" w:sz="0" w:space="0" w:color="auto"/>
      </w:divBdr>
    </w:div>
    <w:div w:id="1868524275">
      <w:bodyDiv w:val="1"/>
      <w:marLeft w:val="0"/>
      <w:marRight w:val="0"/>
      <w:marTop w:val="0"/>
      <w:marBottom w:val="0"/>
      <w:divBdr>
        <w:top w:val="none" w:sz="0" w:space="0" w:color="auto"/>
        <w:left w:val="none" w:sz="0" w:space="0" w:color="auto"/>
        <w:bottom w:val="none" w:sz="0" w:space="0" w:color="auto"/>
        <w:right w:val="none" w:sz="0" w:space="0" w:color="auto"/>
      </w:divBdr>
    </w:div>
    <w:div w:id="1887520918">
      <w:bodyDiv w:val="1"/>
      <w:marLeft w:val="0"/>
      <w:marRight w:val="0"/>
      <w:marTop w:val="0"/>
      <w:marBottom w:val="0"/>
      <w:divBdr>
        <w:top w:val="none" w:sz="0" w:space="0" w:color="auto"/>
        <w:left w:val="none" w:sz="0" w:space="0" w:color="auto"/>
        <w:bottom w:val="none" w:sz="0" w:space="0" w:color="auto"/>
        <w:right w:val="none" w:sz="0" w:space="0" w:color="auto"/>
      </w:divBdr>
    </w:div>
    <w:div w:id="1895239360">
      <w:bodyDiv w:val="1"/>
      <w:marLeft w:val="0"/>
      <w:marRight w:val="0"/>
      <w:marTop w:val="0"/>
      <w:marBottom w:val="0"/>
      <w:divBdr>
        <w:top w:val="none" w:sz="0" w:space="0" w:color="auto"/>
        <w:left w:val="none" w:sz="0" w:space="0" w:color="auto"/>
        <w:bottom w:val="none" w:sz="0" w:space="0" w:color="auto"/>
        <w:right w:val="none" w:sz="0" w:space="0" w:color="auto"/>
      </w:divBdr>
    </w:div>
    <w:div w:id="1904484442">
      <w:bodyDiv w:val="1"/>
      <w:marLeft w:val="0"/>
      <w:marRight w:val="0"/>
      <w:marTop w:val="0"/>
      <w:marBottom w:val="0"/>
      <w:divBdr>
        <w:top w:val="none" w:sz="0" w:space="0" w:color="auto"/>
        <w:left w:val="none" w:sz="0" w:space="0" w:color="auto"/>
        <w:bottom w:val="none" w:sz="0" w:space="0" w:color="auto"/>
        <w:right w:val="none" w:sz="0" w:space="0" w:color="auto"/>
      </w:divBdr>
    </w:div>
    <w:div w:id="1905605340">
      <w:bodyDiv w:val="1"/>
      <w:marLeft w:val="0"/>
      <w:marRight w:val="0"/>
      <w:marTop w:val="0"/>
      <w:marBottom w:val="0"/>
      <w:divBdr>
        <w:top w:val="none" w:sz="0" w:space="0" w:color="auto"/>
        <w:left w:val="none" w:sz="0" w:space="0" w:color="auto"/>
        <w:bottom w:val="none" w:sz="0" w:space="0" w:color="auto"/>
        <w:right w:val="none" w:sz="0" w:space="0" w:color="auto"/>
      </w:divBdr>
      <w:divsChild>
        <w:div w:id="1586646659">
          <w:marLeft w:val="0"/>
          <w:marRight w:val="0"/>
          <w:marTop w:val="0"/>
          <w:marBottom w:val="0"/>
          <w:divBdr>
            <w:top w:val="none" w:sz="0" w:space="0" w:color="auto"/>
            <w:left w:val="none" w:sz="0" w:space="0" w:color="auto"/>
            <w:bottom w:val="none" w:sz="0" w:space="0" w:color="auto"/>
            <w:right w:val="none" w:sz="0" w:space="0" w:color="auto"/>
          </w:divBdr>
        </w:div>
        <w:div w:id="503279887">
          <w:marLeft w:val="0"/>
          <w:marRight w:val="0"/>
          <w:marTop w:val="0"/>
          <w:marBottom w:val="0"/>
          <w:divBdr>
            <w:top w:val="none" w:sz="0" w:space="0" w:color="auto"/>
            <w:left w:val="none" w:sz="0" w:space="0" w:color="auto"/>
            <w:bottom w:val="none" w:sz="0" w:space="0" w:color="auto"/>
            <w:right w:val="none" w:sz="0" w:space="0" w:color="auto"/>
          </w:divBdr>
        </w:div>
      </w:divsChild>
    </w:div>
    <w:div w:id="1913395041">
      <w:bodyDiv w:val="1"/>
      <w:marLeft w:val="0"/>
      <w:marRight w:val="0"/>
      <w:marTop w:val="0"/>
      <w:marBottom w:val="0"/>
      <w:divBdr>
        <w:top w:val="none" w:sz="0" w:space="0" w:color="auto"/>
        <w:left w:val="none" w:sz="0" w:space="0" w:color="auto"/>
        <w:bottom w:val="none" w:sz="0" w:space="0" w:color="auto"/>
        <w:right w:val="none" w:sz="0" w:space="0" w:color="auto"/>
      </w:divBdr>
    </w:div>
    <w:div w:id="1914119498">
      <w:bodyDiv w:val="1"/>
      <w:marLeft w:val="0"/>
      <w:marRight w:val="0"/>
      <w:marTop w:val="0"/>
      <w:marBottom w:val="0"/>
      <w:divBdr>
        <w:top w:val="none" w:sz="0" w:space="0" w:color="auto"/>
        <w:left w:val="none" w:sz="0" w:space="0" w:color="auto"/>
        <w:bottom w:val="none" w:sz="0" w:space="0" w:color="auto"/>
        <w:right w:val="none" w:sz="0" w:space="0" w:color="auto"/>
      </w:divBdr>
    </w:div>
    <w:div w:id="1918008913">
      <w:bodyDiv w:val="1"/>
      <w:marLeft w:val="0"/>
      <w:marRight w:val="0"/>
      <w:marTop w:val="0"/>
      <w:marBottom w:val="0"/>
      <w:divBdr>
        <w:top w:val="none" w:sz="0" w:space="0" w:color="auto"/>
        <w:left w:val="none" w:sz="0" w:space="0" w:color="auto"/>
        <w:bottom w:val="none" w:sz="0" w:space="0" w:color="auto"/>
        <w:right w:val="none" w:sz="0" w:space="0" w:color="auto"/>
      </w:divBdr>
    </w:div>
    <w:div w:id="1923559525">
      <w:bodyDiv w:val="1"/>
      <w:marLeft w:val="0"/>
      <w:marRight w:val="0"/>
      <w:marTop w:val="0"/>
      <w:marBottom w:val="0"/>
      <w:divBdr>
        <w:top w:val="none" w:sz="0" w:space="0" w:color="auto"/>
        <w:left w:val="none" w:sz="0" w:space="0" w:color="auto"/>
        <w:bottom w:val="none" w:sz="0" w:space="0" w:color="auto"/>
        <w:right w:val="none" w:sz="0" w:space="0" w:color="auto"/>
      </w:divBdr>
    </w:div>
    <w:div w:id="1927225656">
      <w:bodyDiv w:val="1"/>
      <w:marLeft w:val="0"/>
      <w:marRight w:val="0"/>
      <w:marTop w:val="0"/>
      <w:marBottom w:val="0"/>
      <w:divBdr>
        <w:top w:val="none" w:sz="0" w:space="0" w:color="auto"/>
        <w:left w:val="none" w:sz="0" w:space="0" w:color="auto"/>
        <w:bottom w:val="none" w:sz="0" w:space="0" w:color="auto"/>
        <w:right w:val="none" w:sz="0" w:space="0" w:color="auto"/>
      </w:divBdr>
    </w:div>
    <w:div w:id="1941714056">
      <w:bodyDiv w:val="1"/>
      <w:marLeft w:val="0"/>
      <w:marRight w:val="0"/>
      <w:marTop w:val="0"/>
      <w:marBottom w:val="0"/>
      <w:divBdr>
        <w:top w:val="none" w:sz="0" w:space="0" w:color="auto"/>
        <w:left w:val="none" w:sz="0" w:space="0" w:color="auto"/>
        <w:bottom w:val="none" w:sz="0" w:space="0" w:color="auto"/>
        <w:right w:val="none" w:sz="0" w:space="0" w:color="auto"/>
      </w:divBdr>
    </w:div>
    <w:div w:id="1947690659">
      <w:bodyDiv w:val="1"/>
      <w:marLeft w:val="0"/>
      <w:marRight w:val="0"/>
      <w:marTop w:val="0"/>
      <w:marBottom w:val="0"/>
      <w:divBdr>
        <w:top w:val="none" w:sz="0" w:space="0" w:color="auto"/>
        <w:left w:val="none" w:sz="0" w:space="0" w:color="auto"/>
        <w:bottom w:val="none" w:sz="0" w:space="0" w:color="auto"/>
        <w:right w:val="none" w:sz="0" w:space="0" w:color="auto"/>
      </w:divBdr>
    </w:div>
    <w:div w:id="1953633292">
      <w:bodyDiv w:val="1"/>
      <w:marLeft w:val="0"/>
      <w:marRight w:val="0"/>
      <w:marTop w:val="0"/>
      <w:marBottom w:val="0"/>
      <w:divBdr>
        <w:top w:val="none" w:sz="0" w:space="0" w:color="auto"/>
        <w:left w:val="none" w:sz="0" w:space="0" w:color="auto"/>
        <w:bottom w:val="none" w:sz="0" w:space="0" w:color="auto"/>
        <w:right w:val="none" w:sz="0" w:space="0" w:color="auto"/>
      </w:divBdr>
      <w:divsChild>
        <w:div w:id="1823540991">
          <w:marLeft w:val="0"/>
          <w:marRight w:val="0"/>
          <w:marTop w:val="0"/>
          <w:marBottom w:val="0"/>
          <w:divBdr>
            <w:top w:val="none" w:sz="0" w:space="0" w:color="auto"/>
            <w:left w:val="none" w:sz="0" w:space="0" w:color="auto"/>
            <w:bottom w:val="none" w:sz="0" w:space="0" w:color="auto"/>
            <w:right w:val="none" w:sz="0" w:space="0" w:color="auto"/>
          </w:divBdr>
        </w:div>
      </w:divsChild>
    </w:div>
    <w:div w:id="1962806826">
      <w:bodyDiv w:val="1"/>
      <w:marLeft w:val="0"/>
      <w:marRight w:val="0"/>
      <w:marTop w:val="0"/>
      <w:marBottom w:val="0"/>
      <w:divBdr>
        <w:top w:val="none" w:sz="0" w:space="0" w:color="auto"/>
        <w:left w:val="none" w:sz="0" w:space="0" w:color="auto"/>
        <w:bottom w:val="none" w:sz="0" w:space="0" w:color="auto"/>
        <w:right w:val="none" w:sz="0" w:space="0" w:color="auto"/>
      </w:divBdr>
    </w:div>
    <w:div w:id="1966109543">
      <w:bodyDiv w:val="1"/>
      <w:marLeft w:val="0"/>
      <w:marRight w:val="0"/>
      <w:marTop w:val="0"/>
      <w:marBottom w:val="0"/>
      <w:divBdr>
        <w:top w:val="none" w:sz="0" w:space="0" w:color="auto"/>
        <w:left w:val="none" w:sz="0" w:space="0" w:color="auto"/>
        <w:bottom w:val="none" w:sz="0" w:space="0" w:color="auto"/>
        <w:right w:val="none" w:sz="0" w:space="0" w:color="auto"/>
      </w:divBdr>
    </w:div>
    <w:div w:id="1968120754">
      <w:bodyDiv w:val="1"/>
      <w:marLeft w:val="0"/>
      <w:marRight w:val="0"/>
      <w:marTop w:val="0"/>
      <w:marBottom w:val="0"/>
      <w:divBdr>
        <w:top w:val="none" w:sz="0" w:space="0" w:color="auto"/>
        <w:left w:val="none" w:sz="0" w:space="0" w:color="auto"/>
        <w:bottom w:val="none" w:sz="0" w:space="0" w:color="auto"/>
        <w:right w:val="none" w:sz="0" w:space="0" w:color="auto"/>
      </w:divBdr>
    </w:div>
    <w:div w:id="1978484922">
      <w:bodyDiv w:val="1"/>
      <w:marLeft w:val="0"/>
      <w:marRight w:val="0"/>
      <w:marTop w:val="0"/>
      <w:marBottom w:val="0"/>
      <w:divBdr>
        <w:top w:val="none" w:sz="0" w:space="0" w:color="auto"/>
        <w:left w:val="none" w:sz="0" w:space="0" w:color="auto"/>
        <w:bottom w:val="none" w:sz="0" w:space="0" w:color="auto"/>
        <w:right w:val="none" w:sz="0" w:space="0" w:color="auto"/>
      </w:divBdr>
    </w:div>
    <w:div w:id="1979413249">
      <w:bodyDiv w:val="1"/>
      <w:marLeft w:val="0"/>
      <w:marRight w:val="0"/>
      <w:marTop w:val="0"/>
      <w:marBottom w:val="0"/>
      <w:divBdr>
        <w:top w:val="none" w:sz="0" w:space="0" w:color="auto"/>
        <w:left w:val="none" w:sz="0" w:space="0" w:color="auto"/>
        <w:bottom w:val="none" w:sz="0" w:space="0" w:color="auto"/>
        <w:right w:val="none" w:sz="0" w:space="0" w:color="auto"/>
      </w:divBdr>
    </w:div>
    <w:div w:id="1981617349">
      <w:bodyDiv w:val="1"/>
      <w:marLeft w:val="0"/>
      <w:marRight w:val="0"/>
      <w:marTop w:val="0"/>
      <w:marBottom w:val="0"/>
      <w:divBdr>
        <w:top w:val="none" w:sz="0" w:space="0" w:color="auto"/>
        <w:left w:val="none" w:sz="0" w:space="0" w:color="auto"/>
        <w:bottom w:val="none" w:sz="0" w:space="0" w:color="auto"/>
        <w:right w:val="none" w:sz="0" w:space="0" w:color="auto"/>
      </w:divBdr>
    </w:div>
    <w:div w:id="1991786902">
      <w:bodyDiv w:val="1"/>
      <w:marLeft w:val="0"/>
      <w:marRight w:val="0"/>
      <w:marTop w:val="0"/>
      <w:marBottom w:val="0"/>
      <w:divBdr>
        <w:top w:val="none" w:sz="0" w:space="0" w:color="auto"/>
        <w:left w:val="none" w:sz="0" w:space="0" w:color="auto"/>
        <w:bottom w:val="none" w:sz="0" w:space="0" w:color="auto"/>
        <w:right w:val="none" w:sz="0" w:space="0" w:color="auto"/>
      </w:divBdr>
    </w:div>
    <w:div w:id="1995916911">
      <w:bodyDiv w:val="1"/>
      <w:marLeft w:val="0"/>
      <w:marRight w:val="0"/>
      <w:marTop w:val="0"/>
      <w:marBottom w:val="0"/>
      <w:divBdr>
        <w:top w:val="none" w:sz="0" w:space="0" w:color="auto"/>
        <w:left w:val="none" w:sz="0" w:space="0" w:color="auto"/>
        <w:bottom w:val="none" w:sz="0" w:space="0" w:color="auto"/>
        <w:right w:val="none" w:sz="0" w:space="0" w:color="auto"/>
      </w:divBdr>
    </w:div>
    <w:div w:id="2016027673">
      <w:bodyDiv w:val="1"/>
      <w:marLeft w:val="0"/>
      <w:marRight w:val="0"/>
      <w:marTop w:val="0"/>
      <w:marBottom w:val="0"/>
      <w:divBdr>
        <w:top w:val="none" w:sz="0" w:space="0" w:color="auto"/>
        <w:left w:val="none" w:sz="0" w:space="0" w:color="auto"/>
        <w:bottom w:val="none" w:sz="0" w:space="0" w:color="auto"/>
        <w:right w:val="none" w:sz="0" w:space="0" w:color="auto"/>
      </w:divBdr>
    </w:div>
    <w:div w:id="2028754768">
      <w:bodyDiv w:val="1"/>
      <w:marLeft w:val="0"/>
      <w:marRight w:val="0"/>
      <w:marTop w:val="0"/>
      <w:marBottom w:val="0"/>
      <w:divBdr>
        <w:top w:val="none" w:sz="0" w:space="0" w:color="auto"/>
        <w:left w:val="none" w:sz="0" w:space="0" w:color="auto"/>
        <w:bottom w:val="none" w:sz="0" w:space="0" w:color="auto"/>
        <w:right w:val="none" w:sz="0" w:space="0" w:color="auto"/>
      </w:divBdr>
    </w:div>
    <w:div w:id="2034644934">
      <w:bodyDiv w:val="1"/>
      <w:marLeft w:val="0"/>
      <w:marRight w:val="0"/>
      <w:marTop w:val="0"/>
      <w:marBottom w:val="0"/>
      <w:divBdr>
        <w:top w:val="none" w:sz="0" w:space="0" w:color="auto"/>
        <w:left w:val="none" w:sz="0" w:space="0" w:color="auto"/>
        <w:bottom w:val="none" w:sz="0" w:space="0" w:color="auto"/>
        <w:right w:val="none" w:sz="0" w:space="0" w:color="auto"/>
      </w:divBdr>
    </w:div>
    <w:div w:id="2045517072">
      <w:bodyDiv w:val="1"/>
      <w:marLeft w:val="0"/>
      <w:marRight w:val="0"/>
      <w:marTop w:val="0"/>
      <w:marBottom w:val="0"/>
      <w:divBdr>
        <w:top w:val="none" w:sz="0" w:space="0" w:color="auto"/>
        <w:left w:val="none" w:sz="0" w:space="0" w:color="auto"/>
        <w:bottom w:val="none" w:sz="0" w:space="0" w:color="auto"/>
        <w:right w:val="none" w:sz="0" w:space="0" w:color="auto"/>
      </w:divBdr>
    </w:div>
    <w:div w:id="2053340449">
      <w:bodyDiv w:val="1"/>
      <w:marLeft w:val="0"/>
      <w:marRight w:val="0"/>
      <w:marTop w:val="0"/>
      <w:marBottom w:val="0"/>
      <w:divBdr>
        <w:top w:val="none" w:sz="0" w:space="0" w:color="auto"/>
        <w:left w:val="none" w:sz="0" w:space="0" w:color="auto"/>
        <w:bottom w:val="none" w:sz="0" w:space="0" w:color="auto"/>
        <w:right w:val="none" w:sz="0" w:space="0" w:color="auto"/>
      </w:divBdr>
    </w:div>
    <w:div w:id="2058552514">
      <w:bodyDiv w:val="1"/>
      <w:marLeft w:val="0"/>
      <w:marRight w:val="0"/>
      <w:marTop w:val="0"/>
      <w:marBottom w:val="0"/>
      <w:divBdr>
        <w:top w:val="none" w:sz="0" w:space="0" w:color="auto"/>
        <w:left w:val="none" w:sz="0" w:space="0" w:color="auto"/>
        <w:bottom w:val="none" w:sz="0" w:space="0" w:color="auto"/>
        <w:right w:val="none" w:sz="0" w:space="0" w:color="auto"/>
      </w:divBdr>
    </w:div>
    <w:div w:id="2070152909">
      <w:bodyDiv w:val="1"/>
      <w:marLeft w:val="0"/>
      <w:marRight w:val="0"/>
      <w:marTop w:val="0"/>
      <w:marBottom w:val="0"/>
      <w:divBdr>
        <w:top w:val="none" w:sz="0" w:space="0" w:color="auto"/>
        <w:left w:val="none" w:sz="0" w:space="0" w:color="auto"/>
        <w:bottom w:val="none" w:sz="0" w:space="0" w:color="auto"/>
        <w:right w:val="none" w:sz="0" w:space="0" w:color="auto"/>
      </w:divBdr>
    </w:div>
    <w:div w:id="2073695532">
      <w:bodyDiv w:val="1"/>
      <w:marLeft w:val="0"/>
      <w:marRight w:val="0"/>
      <w:marTop w:val="0"/>
      <w:marBottom w:val="0"/>
      <w:divBdr>
        <w:top w:val="none" w:sz="0" w:space="0" w:color="auto"/>
        <w:left w:val="none" w:sz="0" w:space="0" w:color="auto"/>
        <w:bottom w:val="none" w:sz="0" w:space="0" w:color="auto"/>
        <w:right w:val="none" w:sz="0" w:space="0" w:color="auto"/>
      </w:divBdr>
      <w:divsChild>
        <w:div w:id="1212612865">
          <w:marLeft w:val="547"/>
          <w:marRight w:val="0"/>
          <w:marTop w:val="0"/>
          <w:marBottom w:val="0"/>
          <w:divBdr>
            <w:top w:val="none" w:sz="0" w:space="0" w:color="auto"/>
            <w:left w:val="none" w:sz="0" w:space="0" w:color="auto"/>
            <w:bottom w:val="none" w:sz="0" w:space="0" w:color="auto"/>
            <w:right w:val="none" w:sz="0" w:space="0" w:color="auto"/>
          </w:divBdr>
        </w:div>
      </w:divsChild>
    </w:div>
    <w:div w:id="2074423256">
      <w:bodyDiv w:val="1"/>
      <w:marLeft w:val="0"/>
      <w:marRight w:val="0"/>
      <w:marTop w:val="0"/>
      <w:marBottom w:val="0"/>
      <w:divBdr>
        <w:top w:val="none" w:sz="0" w:space="0" w:color="auto"/>
        <w:left w:val="none" w:sz="0" w:space="0" w:color="auto"/>
        <w:bottom w:val="none" w:sz="0" w:space="0" w:color="auto"/>
        <w:right w:val="none" w:sz="0" w:space="0" w:color="auto"/>
      </w:divBdr>
    </w:div>
    <w:div w:id="2084181748">
      <w:bodyDiv w:val="1"/>
      <w:marLeft w:val="0"/>
      <w:marRight w:val="0"/>
      <w:marTop w:val="0"/>
      <w:marBottom w:val="0"/>
      <w:divBdr>
        <w:top w:val="none" w:sz="0" w:space="0" w:color="auto"/>
        <w:left w:val="none" w:sz="0" w:space="0" w:color="auto"/>
        <w:bottom w:val="none" w:sz="0" w:space="0" w:color="auto"/>
        <w:right w:val="none" w:sz="0" w:space="0" w:color="auto"/>
      </w:divBdr>
    </w:div>
    <w:div w:id="2095085881">
      <w:bodyDiv w:val="1"/>
      <w:marLeft w:val="0"/>
      <w:marRight w:val="0"/>
      <w:marTop w:val="0"/>
      <w:marBottom w:val="0"/>
      <w:divBdr>
        <w:top w:val="none" w:sz="0" w:space="0" w:color="auto"/>
        <w:left w:val="none" w:sz="0" w:space="0" w:color="auto"/>
        <w:bottom w:val="none" w:sz="0" w:space="0" w:color="auto"/>
        <w:right w:val="none" w:sz="0" w:space="0" w:color="auto"/>
      </w:divBdr>
    </w:div>
    <w:div w:id="2096589049">
      <w:bodyDiv w:val="1"/>
      <w:marLeft w:val="0"/>
      <w:marRight w:val="0"/>
      <w:marTop w:val="0"/>
      <w:marBottom w:val="0"/>
      <w:divBdr>
        <w:top w:val="none" w:sz="0" w:space="0" w:color="auto"/>
        <w:left w:val="none" w:sz="0" w:space="0" w:color="auto"/>
        <w:bottom w:val="none" w:sz="0" w:space="0" w:color="auto"/>
        <w:right w:val="none" w:sz="0" w:space="0" w:color="auto"/>
      </w:divBdr>
    </w:div>
    <w:div w:id="2098355311">
      <w:bodyDiv w:val="1"/>
      <w:marLeft w:val="0"/>
      <w:marRight w:val="0"/>
      <w:marTop w:val="0"/>
      <w:marBottom w:val="0"/>
      <w:divBdr>
        <w:top w:val="none" w:sz="0" w:space="0" w:color="auto"/>
        <w:left w:val="none" w:sz="0" w:space="0" w:color="auto"/>
        <w:bottom w:val="none" w:sz="0" w:space="0" w:color="auto"/>
        <w:right w:val="none" w:sz="0" w:space="0" w:color="auto"/>
      </w:divBdr>
    </w:div>
    <w:div w:id="2108230054">
      <w:bodyDiv w:val="1"/>
      <w:marLeft w:val="0"/>
      <w:marRight w:val="0"/>
      <w:marTop w:val="0"/>
      <w:marBottom w:val="0"/>
      <w:divBdr>
        <w:top w:val="none" w:sz="0" w:space="0" w:color="auto"/>
        <w:left w:val="none" w:sz="0" w:space="0" w:color="auto"/>
        <w:bottom w:val="none" w:sz="0" w:space="0" w:color="auto"/>
        <w:right w:val="none" w:sz="0" w:space="0" w:color="auto"/>
      </w:divBdr>
    </w:div>
    <w:div w:id="2115325729">
      <w:bodyDiv w:val="1"/>
      <w:marLeft w:val="0"/>
      <w:marRight w:val="0"/>
      <w:marTop w:val="0"/>
      <w:marBottom w:val="0"/>
      <w:divBdr>
        <w:top w:val="none" w:sz="0" w:space="0" w:color="auto"/>
        <w:left w:val="none" w:sz="0" w:space="0" w:color="auto"/>
        <w:bottom w:val="none" w:sz="0" w:space="0" w:color="auto"/>
        <w:right w:val="none" w:sz="0" w:space="0" w:color="auto"/>
      </w:divBdr>
    </w:div>
    <w:div w:id="21204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helpcenter/road-resilience.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merriam-webster.com/dictionary/toughness"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tiononewrestling.com/discovering_mental_toughness.pdf"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yperlink" Target="http://www.merriam-webster.com/dictionary/menta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rammarly.com/handbook/mechanics/compound-words/"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1332-5D40-47FD-BC1E-077ACCA9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12291</Words>
  <Characters>70065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Rooyen</dc:creator>
  <cp:keywords/>
  <dc:description/>
  <cp:lastModifiedBy>A</cp:lastModifiedBy>
  <cp:revision>3</cp:revision>
  <cp:lastPrinted>2016-02-25T22:23:00Z</cp:lastPrinted>
  <dcterms:created xsi:type="dcterms:W3CDTF">2018-03-28T22:00:00Z</dcterms:created>
  <dcterms:modified xsi:type="dcterms:W3CDTF">2018-03-28T22:00:00Z</dcterms:modified>
</cp:coreProperties>
</file>